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02A1AD" w14:textId="77777777" w:rsidR="001A1D49" w:rsidRDefault="00AF6ADD">
      <w:pPr>
        <w:rPr>
          <w:rFonts w:ascii="Times New Roman" w:eastAsia="Times New Roman" w:hAnsi="Times New Roman" w:cs="Times New Roman"/>
          <w:sz w:val="20"/>
          <w:szCs w:val="20"/>
        </w:rPr>
      </w:pPr>
      <w:r>
        <w:pict w14:anchorId="49A4C55B">
          <v:group id="_x0000_s1102" style="position:absolute;margin-left:0;margin-top:0;width:612pt;height:11in;z-index:-18952;mso-position-horizontal-relative:page;mso-position-vertical-relative:page" coordsize="12240,158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34" type="#_x0000_t75" style="position:absolute;width:12240;height:15840">
              <v:imagedata r:id="rId7" o:title=""/>
            </v:shape>
            <v:group id="_x0000_s1232" style="position:absolute;left:3223;top:4820;width:5797;height:240" coordorigin="3223,4820" coordsize="5797,240">
              <v:shape id="_x0000_s1233" style="position:absolute;left:3223;top:4820;width:5797;height:240" coordorigin="3223,4820" coordsize="5797,240" path="m3223,5060r5797,l9020,4820r-5797,l3223,5060xe" fillcolor="#fe581a" stroked="f">
                <v:path arrowok="t"/>
              </v:shape>
            </v:group>
            <v:group id="_x0000_s1230" style="position:absolute;left:6528;top:14085;width:2;height:764" coordorigin="6528,14085" coordsize="2,764">
              <v:shape id="_x0000_s1231" style="position:absolute;left:6528;top:14085;width:2;height:764" coordorigin="6528,14085" coordsize="0,764" path="m6528,14085r,763e" filled="f" strokecolor="#231f20" strokeweight=".25225mm">
                <v:path arrowok="t"/>
              </v:shape>
            </v:group>
            <v:group id="_x0000_s1227" style="position:absolute;left:6731;top:14213;width:158;height:226" coordorigin="6731,14213" coordsize="158,226">
              <v:shape id="_x0000_s1229" style="position:absolute;left:6731;top:14213;width:158;height:226" coordorigin="6731,14213" coordsize="158,226" path="m6819,14213r-88,l6731,14439r20,l6751,14345r82,-1l6853,14338r14,-11l6751,14327r,-97l6869,14230r-4,-4l6845,14216r-26,-3xe" fillcolor="#231f20" stroked="f">
                <v:path arrowok="t"/>
              </v:shape>
              <v:shape id="_x0000_s1228" style="position:absolute;left:6731;top:14213;width:158;height:226" coordorigin="6731,14213" coordsize="158,226" path="m6869,14230r-118,l6831,14232r20,9l6865,14257r4,22l6868,14291r-10,19l6841,14323r-24,4l6867,14327r2,-1l6880,14309r7,-22l6888,14261r-8,-19l6869,14230xe" fillcolor="#231f20" stroked="f">
                <v:path arrowok="t"/>
              </v:shape>
            </v:group>
            <v:group id="_x0000_s1221" style="position:absolute;left:6916;top:14272;width:137;height:171" coordorigin="6916,14272" coordsize="137,171">
              <v:shape id="_x0000_s1226" style="position:absolute;left:6916;top:14272;width:137;height:171" coordorigin="6916,14272" coordsize="137,171" path="m6972,14334r-21,4l6933,14349r-12,18l6916,14392r6,22l6937,14430r19,9l6979,14443r21,-3l7018,14432r6,-5l6968,14427r-17,-9l6940,14400r-2,-26l6949,14360r21,-8l7000,14350r25,l7014,14342r-19,-6l6972,14334xe" fillcolor="#231f20" stroked="f">
                <v:path arrowok="t"/>
              </v:shape>
              <v:shape id="_x0000_s1225" style="position:absolute;left:6916;top:14272;width:137;height:171" coordorigin="6916,14272" coordsize="137,171" path="m7052,14419r-18,l7034,14439r18,l7052,14419xe" fillcolor="#231f20" stroked="f">
                <v:path arrowok="t"/>
              </v:shape>
              <v:shape id="_x0000_s1224" style="position:absolute;left:6916;top:14272;width:137;height:171" coordorigin="6916,14272" coordsize="137,171" path="m7025,14350r-25,l7019,14357r15,13l7034,14406r-6,7l7013,14421r-19,5l6968,14427r56,l7034,14419r18,l7051,14353r-21,l7025,14350xe" fillcolor="#231f20" stroked="f">
                <v:path arrowok="t"/>
              </v:shape>
              <v:shape id="_x0000_s1223" style="position:absolute;left:6916;top:14272;width:137;height:171" coordorigin="6916,14272" coordsize="137,171" path="m7039,14290r-56,l7011,14291r16,12l7034,14324r-4,29l7051,14353r,-43l7043,14293r-4,-3xe" fillcolor="#231f20" stroked="f">
                <v:path arrowok="t"/>
              </v:shape>
              <v:shape id="_x0000_s1222" style="position:absolute;left:6916;top:14272;width:137;height:171" coordorigin="6916,14272" coordsize="137,171" path="m6977,14272r-20,4l6940,14285r-16,13l6935,14310r12,-11l6962,14293r21,-3l7039,14290r-12,-10l7005,14274r-28,-2xe" fillcolor="#231f20" stroked="f">
                <v:path arrowok="t"/>
              </v:shape>
            </v:group>
            <v:group id="_x0000_s1218" style="position:absolute;left:7105;top:14223;width:29;height:217" coordorigin="7105,14223" coordsize="29,217">
              <v:shape id="_x0000_s1220" style="position:absolute;left:7105;top:14223;width:29;height:217" coordorigin="7105,14223" coordsize="29,217" path="m7127,14223r-16,l7105,14228r,15l7111,14249r16,l7133,14243r,-15l7127,14223xe" fillcolor="#231f20" stroked="f">
                <v:path arrowok="t"/>
              </v:shape>
              <v:shape id="_x0000_s1219" style="position:absolute;left:7105;top:14223;width:29;height:217" coordorigin="7105,14223" coordsize="29,217" path="m7128,14275r-18,l7110,14439r18,l7128,14275xe" fillcolor="#231f20" stroked="f">
                <v:path arrowok="t"/>
              </v:shape>
            </v:group>
            <v:group id="_x0000_s1214" style="position:absolute;left:7185;top:14272;width:134;height:167" coordorigin="7185,14272" coordsize="134,167">
              <v:shape id="_x0000_s1217" style="position:absolute;left:7185;top:14272;width:134;height:167" coordorigin="7185,14272" coordsize="134,167" path="m7204,14275r-19,l7185,14439r19,l7205,14314r11,-11l7223,14300r-19,l7204,14275xe" fillcolor="#231f20" stroked="f">
                <v:path arrowok="t"/>
              </v:shape>
              <v:shape id="_x0000_s1216" style="position:absolute;left:7185;top:14272;width:134;height:167" coordorigin="7185,14272" coordsize="134,167" path="m7309,14290r-29,l7295,14303r6,25l7301,14439r18,l7319,14321r-4,-23l7309,14290xe" fillcolor="#231f20" stroked="f">
                <v:path arrowok="t"/>
              </v:shape>
              <v:shape id="_x0000_s1215" style="position:absolute;left:7185;top:14272;width:134;height:167" coordorigin="7185,14272" coordsize="134,167" path="m7257,14272r-21,5l7218,14287r-14,13l7223,14300r8,-5l7253,14290r27,l7309,14290r-6,-7l7284,14274r-27,-2xe" fillcolor="#231f20" stroked="f">
                <v:path arrowok="t"/>
              </v:shape>
            </v:group>
            <v:group id="_x0000_s1209" style="position:absolute;left:7352;top:14230;width:91;height:213" coordorigin="7352,14230" coordsize="91,213">
              <v:shape id="_x0000_s1213" style="position:absolute;left:7352;top:14230;width:91;height:213" coordorigin="7352,14230" coordsize="91,213" path="m7399,14291r-19,l7380,14407r1,11l7392,14436r22,7l7428,14443r8,-4l7443,14432r-3,-5l7405,14427r-6,-9l7399,14291xe" fillcolor="#231f20" stroked="f">
                <v:path arrowok="t"/>
              </v:shape>
              <v:shape id="_x0000_s1212" style="position:absolute;left:7352;top:14230;width:91;height:213" coordorigin="7352,14230" coordsize="91,213" path="m7436,14419r-4,4l7425,14427r15,l7436,14419xe" fillcolor="#231f20" stroked="f">
                <v:path arrowok="t"/>
              </v:shape>
              <v:shape id="_x0000_s1211" style="position:absolute;left:7352;top:14230;width:91;height:213" coordorigin="7352,14230" coordsize="91,213" path="m7434,14275r-82,l7352,14291r82,l7434,14275xe" fillcolor="#231f20" stroked="f">
                <v:path arrowok="t"/>
              </v:shape>
              <v:shape id="_x0000_s1210" style="position:absolute;left:7352;top:14230;width:91;height:213" coordorigin="7352,14230" coordsize="91,213" path="m7399,14230r-19,l7380,14275r19,l7399,14230xe" fillcolor="#231f20" stroked="f">
                <v:path arrowok="t"/>
              </v:shape>
            </v:group>
            <v:group id="_x0000_s1205" style="position:absolute;left:6722;top:14512;width:207;height:233" coordorigin="6722,14512" coordsize="207,233">
              <v:shape id="_x0000_s1208" style="position:absolute;left:6722;top:14512;width:207;height:233" coordorigin="6722,14512" coordsize="207,233" path="m6833,14512r-63,21l6730,14583r-8,45l6722,14629r17,61l6786,14730r73,14l6879,14739r19,-8l6903,14727r-74,l6809,14722r-47,-38l6744,14613r5,-21l6788,14546r72,-15l6905,14531r-7,-5l6879,14518r-21,-5l6833,14512xe" fillcolor="#231f20" stroked="f">
                <v:path arrowok="t"/>
              </v:shape>
              <v:shape id="_x0000_s1207" style="position:absolute;left:6722;top:14512;width:207;height:233" coordorigin="6722,14512" coordsize="207,233" path="m6906,14700r-13,11l6876,14720r-22,5l6829,14727r74,l6914,14719r14,-14l6906,14700xe" fillcolor="#231f20" stroked="f">
                <v:path arrowok="t"/>
              </v:shape>
              <v:shape id="_x0000_s1206" style="position:absolute;left:6722;top:14512;width:207;height:233" coordorigin="6722,14512" coordsize="207,233" path="m6905,14531r-45,l6880,14537r17,11l6911,14562r15,-13l6913,14537r-8,-6xe" fillcolor="#231f20" stroked="f">
                <v:path arrowok="t"/>
              </v:shape>
            </v:group>
            <v:group id="_x0000_s1202" style="position:absolute;left:6958;top:14576;width:163;height:168" coordorigin="6958,14576" coordsize="163,168">
              <v:shape id="_x0000_s1204" style="position:absolute;left:6958;top:14576;width:163;height:168" coordorigin="6958,14576" coordsize="163,168" path="m7018,14576r-50,39l6958,14659r1,10l6986,14723r68,21l7074,14738r17,-10l7092,14725r-73,l7001,14715r-13,-17l6980,14677r-2,-25l6982,14633r10,-17l7007,14602r21,-8l7057,14591r30,l7071,14583r-24,-6l7018,14576xe" fillcolor="#231f20" stroked="f">
                <v:path arrowok="t"/>
              </v:shape>
              <v:shape id="_x0000_s1203" style="position:absolute;left:6958;top:14576;width:163;height:168" coordorigin="6958,14576" coordsize="163,168" path="m7087,14591r-30,l7076,14601r15,16l7100,14636r3,23l7102,14670r-54,54l7019,14725r73,l7104,14712r10,-19l7119,14669r2,-27l7115,14623r-10,-16l7091,14593r-4,-2xe" fillcolor="#231f20" stroked="f">
                <v:path arrowok="t"/>
              </v:shape>
            </v:group>
            <v:group id="_x0000_s1196" style="position:absolute;left:7170;top:14573;width:223;height:168" coordorigin="7170,14573" coordsize="223,168">
              <v:shape id="_x0000_s1201" style="position:absolute;left:7170;top:14573;width:223;height:168" coordorigin="7170,14573" coordsize="223,168" path="m7188,14577r-18,l7170,14741r18,l7193,14612r12,-10l7188,14602r,-25xe" fillcolor="#231f20" stroked="f">
                <v:path arrowok="t"/>
              </v:shape>
              <v:shape id="_x0000_s1200" style="position:absolute;left:7170;top:14573;width:223;height:168" coordorigin="7170,14573" coordsize="223,168" path="m7383,14591r-132,l7267,14604r5,22l7272,14741r18,l7295,14611r13,-11l7328,14593r25,-2l7383,14591xe" fillcolor="#231f20" stroked="f">
                <v:path arrowok="t"/>
              </v:shape>
              <v:shape id="_x0000_s1199" style="position:absolute;left:7170;top:14573;width:223;height:168" coordorigin="7170,14573" coordsize="223,168" path="m7383,14591r-30,l7369,14604r5,22l7374,14741r18,l7391,14607r-8,-16xe" fillcolor="#231f20" stroked="f">
                <v:path arrowok="t"/>
              </v:shape>
              <v:shape id="_x0000_s1198" style="position:absolute;left:7170;top:14573;width:223;height:168" coordorigin="7170,14573" coordsize="223,168" path="m7241,14573r-23,6l7200,14590r-12,12l7205,14602r2,-2l7226,14593r25,-2l7383,14591r,l7282,14591r-16,-13l7241,14573xe" fillcolor="#231f20" stroked="f">
                <v:path arrowok="t"/>
              </v:shape>
              <v:shape id="_x0000_s1197" style="position:absolute;left:7170;top:14573;width:223;height:168" coordorigin="7170,14573" coordsize="223,168" path="m7339,14574r-21,5l7299,14586r-17,5l7383,14591r-1,-2l7365,14577r-26,-3xe" fillcolor="#231f20" stroked="f">
                <v:path arrowok="t"/>
              </v:shape>
            </v:group>
            <v:group id="_x0000_s1191" style="position:absolute;left:7449;top:14574;width:155;height:230" coordorigin="7449,14574" coordsize="155,230">
              <v:shape id="_x0000_s1195" style="position:absolute;left:7449;top:14574;width:155;height:230" coordorigin="7449,14574" coordsize="155,230" path="m7468,14577r-19,l7449,14803r19,l7468,14715r15,l7480,14713r-12,-14l7476,14609r8,-6l7468,14603r,-26xe" fillcolor="#231f20" stroked="f">
                <v:path arrowok="t"/>
              </v:shape>
              <v:shape id="_x0000_s1194" style="position:absolute;left:7449;top:14574;width:155;height:230" coordorigin="7449,14574" coordsize="155,230" path="m7483,14715r-15,l7469,14717r12,11l7497,14737r21,5l7545,14743r20,-7l7574,14729r-54,l7499,14724r-16,-9xe" fillcolor="#231f20" stroked="f">
                <v:path arrowok="t"/>
              </v:shape>
              <v:shape id="_x0000_s1193" style="position:absolute;left:7449;top:14574;width:155;height:230" coordorigin="7449,14574" coordsize="155,230" path="m7574,14591r-36,l7558,14599r14,15l7581,14635r3,24l7582,14677r-7,21l7562,14714r-18,11l7520,14729r54,l7581,14723r12,-17l7601,14684r3,-25l7601,14634r-7,-21l7582,14596r-8,-5xe" fillcolor="#231f20" stroked="f">
                <v:path arrowok="t"/>
              </v:shape>
              <v:shape id="_x0000_s1192" style="position:absolute;left:7449;top:14574;width:155;height:230" coordorigin="7449,14574" coordsize="155,230" path="m7520,14574r-21,5l7481,14589r-13,14l7484,14603r7,-4l7512,14592r26,-1l7574,14591r-9,-7l7544,14576r-24,-2xe" fillcolor="#231f20" stroked="f">
                <v:path arrowok="t"/>
              </v:shape>
            </v:group>
            <v:group id="_x0000_s1185" style="position:absolute;left:7641;top:14574;width:137;height:171" coordorigin="7641,14574" coordsize="137,171">
              <v:shape id="_x0000_s1190" style="position:absolute;left:7641;top:14574;width:137;height:171" coordorigin="7641,14574" coordsize="137,171" path="m7697,14636r-21,5l7658,14652r-12,18l7641,14694r6,22l7662,14732r19,10l7704,14745r21,-3l7743,14734r6,-5l7692,14729r-16,-9l7665,14702r-2,-26l7674,14663r20,-9l7725,14652r25,l7739,14645r-19,-7l7697,14636xe" fillcolor="#231f20" stroked="f">
                <v:path arrowok="t"/>
              </v:shape>
              <v:shape id="_x0000_s1189" style="position:absolute;left:7641;top:14574;width:137;height:171" coordorigin="7641,14574" coordsize="137,171" path="m7777,14722r-18,l7759,14741r18,l7777,14722xe" fillcolor="#231f20" stroked="f">
                <v:path arrowok="t"/>
              </v:shape>
              <v:shape id="_x0000_s1188" style="position:absolute;left:7641;top:14574;width:137;height:171" coordorigin="7641,14574" coordsize="137,171" path="m7750,14652r-25,l7744,14660r15,13l7759,14709r-6,6l7738,14724r-19,5l7692,14729r57,l7759,14722r18,l7776,14655r-21,l7750,14652xe" fillcolor="#231f20" stroked="f">
                <v:path arrowok="t"/>
              </v:shape>
              <v:shape id="_x0000_s1187" style="position:absolute;left:7641;top:14574;width:137;height:171" coordorigin="7641,14574" coordsize="137,171" path="m7764,14592r-56,l7736,14593r16,13l7759,14626r-4,29l7776,14655r,-43l7767,14595r-3,-3xe" fillcolor="#231f20" stroked="f">
                <v:path arrowok="t"/>
              </v:shape>
              <v:shape id="_x0000_s1186" style="position:absolute;left:7641;top:14574;width:137;height:171" coordorigin="7641,14574" coordsize="137,171" path="m7702,14574r-20,5l7665,14588r-16,13l7660,14612r12,-10l7687,14595r21,-3l7764,14592r-12,-9l7730,14576r-28,-2xe" fillcolor="#231f20" stroked="f">
                <v:path arrowok="t"/>
              </v:shape>
            </v:group>
            <v:group id="_x0000_s1181" style="position:absolute;left:7835;top:14574;width:134;height:167" coordorigin="7835,14574" coordsize="134,167">
              <v:shape id="_x0000_s1184" style="position:absolute;left:7835;top:14574;width:134;height:167" coordorigin="7835,14574" coordsize="134,167" path="m7853,14577r-18,l7835,14741r18,l7854,14616r11,-10l7872,14602r-19,l7853,14577xe" fillcolor="#231f20" stroked="f">
                <v:path arrowok="t"/>
              </v:shape>
              <v:shape id="_x0000_s1183" style="position:absolute;left:7835;top:14574;width:134;height:167" coordorigin="7835,14574" coordsize="134,167" path="m7958,14592r-29,l7945,14605r5,25l7950,14741r18,l7968,14623r-4,-22l7958,14592xe" fillcolor="#231f20" stroked="f">
                <v:path arrowok="t"/>
              </v:shape>
              <v:shape id="_x0000_s1182" style="position:absolute;left:7835;top:14574;width:134;height:167" coordorigin="7835,14574" coordsize="134,167" path="m7906,14574r-21,6l7867,14590r-14,12l7872,14602r8,-4l7902,14593r27,-1l7958,14592r-5,-7l7933,14577r-27,-3xe" fillcolor="#231f20" stroked="f">
                <v:path arrowok="t"/>
              </v:shape>
            </v:group>
            <v:group id="_x0000_s1177" style="position:absolute;left:8000;top:14577;width:166;height:230" coordorigin="8000,14577" coordsize="166,230">
              <v:shape id="_x0000_s1180" style="position:absolute;left:8000;top:14577;width:166;height:230" coordorigin="8000,14577" coordsize="166,230" path="m8018,14789r-4,16l8019,14806r8,1l8047,14805r17,-9l8067,14791r-39,l8022,14790r-4,-1xe" fillcolor="#231f20" stroked="f">
                <v:path arrowok="t"/>
              </v:shape>
              <v:shape id="_x0000_s1179" style="position:absolute;left:8000;top:14577;width:166;height:230" coordorigin="8000,14577" coordsize="166,230" path="m8020,14577r-20,l8072,14742r-13,29l8052,14787r-8,4l8067,14791r9,-14l8102,14720r-20,l8020,14577xe" fillcolor="#231f20" stroked="f">
                <v:path arrowok="t"/>
              </v:shape>
              <v:shape id="_x0000_s1178" style="position:absolute;left:8000;top:14577;width:166;height:230" coordorigin="8000,14577" coordsize="166,230" path="m8165,14577r-21,l8082,14720r20,l8165,14577xe" fillcolor="#231f20" stroked="f">
                <v:path arrowok="t"/>
              </v:shape>
            </v:group>
            <v:group id="_x0000_s1174" style="position:absolute;left:4475;top:14212;width:325;height:530" coordorigin="4475,14212" coordsize="325,530">
              <v:shape id="_x0000_s1176" style="position:absolute;left:4475;top:14212;width:325;height:530" coordorigin="4475,14212" coordsize="325,530" path="m4588,14212r-113,l4475,14741r324,l4799,14642r-210,l4589,14524r175,l4764,14421r-175,l4589,14321r210,-1l4799,14298r-211,l4588,14212xe" fillcolor="#231f20" stroked="f">
                <v:path arrowok="t"/>
              </v:shape>
              <v:shape id="_x0000_s1175" style="position:absolute;left:4475;top:14212;width:325;height:530" coordorigin="4475,14212" coordsize="325,530" path="m4799,14212r-135,l4602,14270r-14,28l4799,14298r,-86xe" fillcolor="#231f20" stroked="f">
                <v:path arrowok="t"/>
              </v:shape>
            </v:group>
            <v:group id="_x0000_s1168" style="position:absolute;left:4824;top:14212;width:384;height:530" coordorigin="4824,14212" coordsize="384,530">
              <v:shape id="_x0000_s1173" style="position:absolute;left:4824;top:14212;width:384;height:530" coordorigin="4824,14212" coordsize="384,530" path="m4942,14212r-118,l4824,14741r118,l4942,14525r-3,l4943,14522r264,l5207,14421r-265,l4942,14212xe" fillcolor="#231f20" stroked="f">
                <v:path arrowok="t"/>
              </v:shape>
              <v:shape id="_x0000_s1172" style="position:absolute;left:4824;top:14212;width:384;height:530" coordorigin="4824,14212" coordsize="384,530" path="m5207,14522r-264,l4942,14524r147,l5089,14741r118,l5207,14522xe" fillcolor="#231f20" stroked="f">
                <v:path arrowok="t"/>
              </v:shape>
              <v:shape id="_x0000_s1171" style="position:absolute;left:4824;top:14212;width:384;height:530" coordorigin="4824,14212" coordsize="384,530" path="m4943,14522r-4,3l4942,14524r1,-2xe" fillcolor="#231f20" stroked="f">
                <v:path arrowok="t"/>
              </v:shape>
              <v:shape id="_x0000_s1170" style="position:absolute;left:4824;top:14212;width:384;height:530" coordorigin="4824,14212" coordsize="384,530" path="m4942,14524r-3,1l4942,14525r,-1xe" fillcolor="#231f20" stroked="f">
                <v:path arrowok="t"/>
              </v:shape>
              <v:shape id="_x0000_s1169" style="position:absolute;left:4824;top:14212;width:384;height:530" coordorigin="4824,14212" coordsize="384,530" path="m5207,14212r-118,l5089,14421r118,l5207,14212xe" fillcolor="#231f20" stroked="f">
                <v:path arrowok="t"/>
              </v:shape>
            </v:group>
            <v:group id="_x0000_s1163" style="position:absolute;left:5231;top:14212;width:410;height:530" coordorigin="5231,14212" coordsize="410,530">
              <v:shape id="_x0000_s1167" style="position:absolute;left:5231;top:14212;width:410;height:530" coordorigin="5231,14212" coordsize="410,530" path="m5346,14212r-115,l5231,14741r115,l5346,14523r200,l5537,14511r-4,-3l5538,14504r48,-52l5599,14423r-253,l5346,14329r255,l5597,14317r-9,-18l5582,14291r-236,l5346,14212xe" fillcolor="#231f20" stroked="f">
                <v:path arrowok="t"/>
              </v:shape>
              <v:shape id="_x0000_s1166" style="position:absolute;left:5231;top:14212;width:410;height:530" coordorigin="5231,14212" coordsize="410,530" path="m5546,14523r-200,l5393,14523r21,5l5460,14572r17,85l5481,14677r6,19l5497,14714r12,17l5513,14735r3,5l5521,14741r120,-2l5626,14726r-12,-16l5584,14643r-7,-37l5573,14586r-6,-21l5559,14545r-10,-18l5546,14523xe" fillcolor="#231f20" stroked="f">
                <v:path arrowok="t"/>
              </v:shape>
              <v:shape id="_x0000_s1165" style="position:absolute;left:5231;top:14212;width:410;height:530" coordorigin="5231,14212" coordsize="410,530" path="m5601,14329r-255,l5458,14329r14,4l5490,14349r8,35l5496,14409r-12,11l5455,14423r144,l5603,14412r4,-19l5609,14375r-1,-20l5604,14336r-3,-7xe" fillcolor="#231f20" stroked="f">
                <v:path arrowok="t"/>
              </v:shape>
              <v:shape id="_x0000_s1164" style="position:absolute;left:5231;top:14212;width:410;height:530" coordorigin="5231,14212" coordsize="410,530" path="m5441,14219r-76,46l5346,14291r236,l5527,14240r-65,-21l5441,14219xe" fillcolor="#231f20" stroked="f">
                <v:path arrowok="t"/>
              </v:shape>
            </v:group>
            <v:group id="_x0000_s1158" style="position:absolute;left:4075;top:14212;width:378;height:530" coordorigin="4075,14212" coordsize="378,530">
              <v:shape id="_x0000_s1162" style="position:absolute;left:4075;top:14212;width:378;height:530" coordorigin="4075,14212" coordsize="378,530" path="m4192,14212r-117,l4075,14741r221,l4357,14726r60,-45l4441,14639r-121,l4192,14639r,-113l4440,14526r-3,-12l4426,14497r-12,-17l4421,14467r10,-14l4439,14436r5,-16l4192,14420r,-98l4442,14322r-3,-7l4430,14298r,l4192,14298r,-86xe" fillcolor="#231f20" stroked="f">
                <v:path arrowok="t"/>
              </v:shape>
              <v:shape id="_x0000_s1161" style="position:absolute;left:4075;top:14212;width:378;height:530" coordorigin="4075,14212" coordsize="378,530" path="m4440,14526r-150,l4300,14526r18,7l4335,14550r8,34l4342,14617r-6,16l4320,14639r121,l4443,14634r4,-17l4450,14598r,-20l4448,14557r-4,-21l4440,14526xe" fillcolor="#231f20" stroked="f">
                <v:path arrowok="t"/>
              </v:shape>
              <v:shape id="_x0000_s1160" style="position:absolute;left:4075;top:14212;width:378;height:530" coordorigin="4075,14212" coordsize="378,530" path="m4442,14322r-250,l4290,14323r12,2l4319,14335r14,21l4340,14394r-5,19l4320,14420r-128,l4444,14420r2,-5l4452,14390r,-19l4450,14352r-4,-19l4442,14322xe" fillcolor="#231f20" stroked="f">
                <v:path arrowok="t"/>
              </v:shape>
              <v:shape id="_x0000_s1159" style="position:absolute;left:4075;top:14212;width:378;height:530" coordorigin="4075,14212" coordsize="378,530" path="m4280,14218r-74,49l4192,14298r238,l4374,14240r-73,-22l4280,14218xe" fillcolor="#231f20" stroked="f">
                <v:path arrowok="t"/>
              </v:shape>
            </v:group>
            <v:group id="_x0000_s1149" style="position:absolute;left:5655;top:14406;width:674;height:337" coordorigin="5655,14406" coordsize="674,337">
              <v:shape id="_x0000_s1157" style="position:absolute;left:5655;top:14406;width:674;height:337" coordorigin="5655,14406" coordsize="674,337" path="m5865,14685r-99,l5789,14700r19,16l5823,14731r10,9l5909,14741r6,1l5918,14739r1,-15l5906,14716r-31,-5l5868,14692r-3,-7xe" fillcolor="#231f20" stroked="f">
                <v:path arrowok="t"/>
              </v:shape>
              <v:shape id="_x0000_s1156" style="position:absolute;left:5655;top:14406;width:674;height:337" coordorigin="5655,14406" coordsize="674,337" path="m5784,14406r-66,24l5674,14478r-19,46l5657,14545r4,20l5669,14586r8,23l5683,14628r-3,20l5673,14668r-6,19l5662,14707r-2,17l5660,14727r2,12l5666,14741r95,l5758,14734r,-3l5756,14724r-7,-3l5739,14718r-9,l5726,14714r40,-29l5865,14685r-5,-9l5852,14662r8,-7l5879,14649r21,-3l5913,14645r8,-1l6097,14644r-3,-8l6096,14620r6,-3l6112,14610r11,-7l6181,14570r68,-25l6281,14536r21,-6l6320,14521r8,-12l6327,14501r-3,-7l6306,14486r-18,-9l6269,14459r-20,-8l6230,14442r-3,-5l6200,14437r-8,-10l6170,14427r-9,l6122,14418r-4,l5963,14418r-20,l5902,14416r-21,-2l5861,14412r-36,-5l5804,14406r-20,xe" fillcolor="#231f20" stroked="f">
                <v:path arrowok="t"/>
              </v:shape>
              <v:shape id="_x0000_s1155" style="position:absolute;left:5655;top:14406;width:674;height:337" coordorigin="5655,14406" coordsize="674,337" path="m6097,14644r-176,l5927,14650r-4,20l5920,14689r1,18l5935,14736r10,5l6020,14741r2,-5l5978,14715r,-11l5983,14696r7,-8l5997,14678r113,l6100,14656r-3,-12xe" fillcolor="#231f20" stroked="f">
                <v:path arrowok="t"/>
              </v:shape>
              <v:shape id="_x0000_s1154" style="position:absolute;left:5655;top:14406;width:674;height:337" coordorigin="5655,14406" coordsize="674,337" path="m6110,14678r-113,l6008,14682r28,17l6056,14715r15,13l6081,14738r8,3l6172,14741r9,l6177,14727r-9,-5l6149,14715r-19,-5l6121,14700r-10,-20l6110,14678xe" fillcolor="#231f20" stroked="f">
                <v:path arrowok="t"/>
              </v:shape>
              <v:shape id="_x0000_s1153" style="position:absolute;left:5655;top:14406;width:674;height:337" coordorigin="5655,14406" coordsize="674,337" path="m5735,14717r-5,1l5739,14718r-4,-1xe" fillcolor="#231f20" stroked="f">
                <v:path arrowok="t"/>
              </v:shape>
              <v:shape id="_x0000_s1152" style="position:absolute;left:5655;top:14406;width:674;height:337" coordorigin="5655,14406" coordsize="674,337" path="m6217,14428r-3,1l6212,14431r-12,6l6227,14437r,-1l6220,14430r-3,-2xe" fillcolor="#231f20" stroked="f">
                <v:path arrowok="t"/>
              </v:shape>
              <v:shape id="_x0000_s1151" style="position:absolute;left:5655;top:14406;width:674;height:337" coordorigin="5655,14406" coordsize="674,337" path="m6173,14415r-3,12l6192,14427r-1,-2l6173,14415xe" fillcolor="#231f20" stroked="f">
                <v:path arrowok="t"/>
              </v:shape>
              <v:shape id="_x0000_s1150" style="position:absolute;left:5655;top:14406;width:674;height:337" coordorigin="5655,14406" coordsize="674,337" path="m6062,14409r-60,7l5963,14418r155,l6102,14414r-19,-3l6062,14409xe" fillcolor="#231f20" stroked="f">
                <v:path arrowok="t"/>
              </v:shape>
            </v:group>
            <v:group id="_x0000_s1146" style="position:absolute;left:5249;top:720;width:390;height:665" coordorigin="5249,720" coordsize="390,665">
              <v:shape id="_x0000_s1148" style="position:absolute;left:5249;top:720;width:390;height:665" coordorigin="5249,720" coordsize="390,665" path="m5384,720r-135,l5249,1384r389,l5638,1260r-253,l5385,1112r211,l5596,983r-211,l5385,857r253,-4l5638,828r-254,l5384,720xe" fillcolor="#231f20" stroked="f">
                <v:path arrowok="t"/>
              </v:shape>
              <v:shape id="_x0000_s1147" style="position:absolute;left:5249;top:720;width:390;height:665" coordorigin="5249,720" coordsize="390,665" path="m5638,720r-164,l5408,783r-24,45l5638,828r,-108xe" fillcolor="#231f20" stroked="f">
                <v:path arrowok="t"/>
              </v:shape>
            </v:group>
            <v:group id="_x0000_s1140" style="position:absolute;left:5667;top:720;width:460;height:665" coordorigin="5667,720" coordsize="460,665">
              <v:shape id="_x0000_s1145" style="position:absolute;left:5667;top:720;width:460;height:665" coordorigin="5667,720" coordsize="460,665" path="m5809,720r-142,l5667,1384r142,l5809,1112r-3,l5810,1109r317,l6127,982r-318,l5809,720xe" fillcolor="#231f20" stroked="f">
                <v:path arrowok="t"/>
              </v:shape>
              <v:shape id="_x0000_s1144" style="position:absolute;left:5667;top:720;width:460;height:665" coordorigin="5667,720" coordsize="460,665" path="m6127,1109r-317,l5809,1112r176,l5985,1384r142,l6127,1109xe" fillcolor="#231f20" stroked="f">
                <v:path arrowok="t"/>
              </v:shape>
              <v:shape id="_x0000_s1143" style="position:absolute;left:5667;top:720;width:460;height:665" coordorigin="5667,720" coordsize="460,665" path="m5810,1109r-4,3l5809,1112r1,-3xe" fillcolor="#231f20" stroked="f">
                <v:path arrowok="t"/>
              </v:shape>
              <v:shape id="_x0000_s1142" style="position:absolute;left:5667;top:720;width:460;height:665" coordorigin="5667,720" coordsize="460,665" path="m5809,1112r-3,l5809,1112r,xe" fillcolor="#231f20" stroked="f">
                <v:path arrowok="t"/>
              </v:shape>
              <v:shape id="_x0000_s1141" style="position:absolute;left:5667;top:720;width:460;height:665" coordorigin="5667,720" coordsize="460,665" path="m6127,720r-142,l5985,982r142,l6127,720xe" fillcolor="#231f20" stroked="f">
                <v:path arrowok="t"/>
              </v:shape>
            </v:group>
            <v:group id="_x0000_s1134" style="position:absolute;left:7307;top:1323;width:66;height:68" coordorigin="7307,1323" coordsize="66,68">
              <v:shape id="_x0000_s1139" style="position:absolute;left:7307;top:1323;width:66;height:68" coordorigin="7307,1323" coordsize="66,68" path="m7332,1323r-18,12l7307,1356r,1l7310,1369r13,16l7346,1391r13,-6l7342,1385r-20,-8l7314,1356r9,-20l7342,1328r16,l7358,1327r-26,-4xe" fillcolor="#231f20" stroked="f">
                <v:path arrowok="t"/>
              </v:shape>
              <v:shape id="_x0000_s1138" style="position:absolute;left:7307;top:1323;width:66;height:68" coordorigin="7307,1323" coordsize="66,68" path="m7358,1328r-16,l7362,1336r8,21l7362,1377r-20,8l7359,1385r3,-1l7372,1368r1,-28l7358,1328xe" fillcolor="#231f20" stroked="f">
                <v:path arrowok="t"/>
              </v:shape>
              <v:shape id="_x0000_s1137" style="position:absolute;left:7307;top:1323;width:66;height:68" coordorigin="7307,1323" coordsize="66,68" path="m7354,1337r-25,l7329,1376r6,l7335,1359r13,l7348,1359r6,-1l7358,1355r,-1l7335,1354r,-12l7358,1342r,-2l7354,1337xe" fillcolor="#231f20" stroked="f">
                <v:path arrowok="t"/>
              </v:shape>
              <v:shape id="_x0000_s1136" style="position:absolute;left:7307;top:1323;width:66;height:68" coordorigin="7307,1323" coordsize="66,68" path="m7348,1359r-6,l7352,1376r7,l7348,1359xe" fillcolor="#231f20" stroked="f">
                <v:path arrowok="t"/>
              </v:shape>
              <v:shape id="_x0000_s1135" style="position:absolute;left:7307;top:1323;width:66;height:68" coordorigin="7307,1323" coordsize="66,68" path="m7358,1342r-11,l7352,1343r,11l7347,1354r11,l7358,1342xe" fillcolor="#231f20" stroked="f">
                <v:path arrowok="t"/>
              </v:shape>
            </v:group>
            <v:group id="_x0000_s1129" style="position:absolute;left:6156;top:720;width:491;height:665" coordorigin="6156,720" coordsize="491,665">
              <v:shape id="_x0000_s1133" style="position:absolute;left:6156;top:720;width:491;height:665" coordorigin="6156,720" coordsize="491,665" path="m6294,720r-138,l6156,1384r138,l6294,1111r240,l6523,1096r-4,-5l6524,1087r47,-47l6598,984r-304,l6294,866r307,l6600,863r-8,-19l6582,826r-4,-7l6294,819r,-99xe" fillcolor="#231f20" stroked="f">
                <v:path arrowok="t"/>
              </v:shape>
              <v:shape id="_x0000_s1132" style="position:absolute;left:6156;top:720;width:491;height:665" coordorigin="6156,720" coordsize="491,665" path="m6534,1111r-240,l6347,1111r21,3l6417,1150r28,63l6450,1259r2,20l6477,1354r17,23l6498,1383r7,1l6647,1381r-13,-12l6621,1354r-31,-54l6574,1225r-3,-19l6555,1147r-20,-35l6534,1111xe" fillcolor="#231f20" stroked="f">
                <v:path arrowok="t"/>
              </v:shape>
              <v:shape id="_x0000_s1131" style="position:absolute;left:6156;top:720;width:491;height:665" coordorigin="6156,720" coordsize="491,665" path="m6601,866r-307,l6426,866r7,2l6446,873r14,15l6472,914r4,43l6470,974r-15,8l6425,984r173,l6599,981r6,-20l6609,941r1,-18l6608,902r-3,-20l6601,866xe" fillcolor="#231f20" stroked="f">
                <v:path arrowok="t"/>
              </v:shape>
              <v:shape id="_x0000_s1130" style="position:absolute;left:6156;top:720;width:491;height:665" coordorigin="6156,720" coordsize="491,665" path="m6425,728r-70,22l6310,793r-16,26l6578,819r-53,-55l6464,732r-39,-4xe" fillcolor="#231f20" stroked="f">
                <v:path arrowok="t"/>
              </v:shape>
            </v:group>
            <v:group id="_x0000_s1124" style="position:absolute;left:4768;top:720;width:453;height:665" coordorigin="4768,720" coordsize="453,665">
              <v:shape id="_x0000_s1128" style="position:absolute;left:4768;top:720;width:453;height:665" coordorigin="4768,720" coordsize="453,665" path="m4908,720r-140,l4768,1384r270,-1l5099,1368r64,-43l5204,1265r3,-8l5057,1257r-32,-1l4908,1256r,-142l5208,1114r-2,-6l5198,1091r-11,-17l5175,1057r3,-9l5189,1033r9,-16l5206,998r6,-17l5056,981r-148,l4908,859r300,l5202,844r-9,-16l4908,828r,-108xe" fillcolor="#231f20" stroked="f">
                <v:path arrowok="t"/>
              </v:shape>
              <v:shape id="_x0000_s1127" style="position:absolute;left:4768;top:720;width:453;height:665" coordorigin="4768,720" coordsize="453,665" path="m5208,1114r-181,l5034,1115r13,4l5061,1129r14,19l5085,1177r4,43l5086,1242r-10,11l5057,1257r150,l5211,1248r4,-18l5219,1211r1,-20l5220,1171r-3,-21l5213,1129r-5,-15xe" fillcolor="#231f20" stroked="f">
                <v:path arrowok="t"/>
              </v:shape>
              <v:shape id="_x0000_s1126" style="position:absolute;left:4768;top:720;width:453;height:665" coordorigin="4768,720" coordsize="453,665" path="m5208,859r-184,l5033,860r16,5l5066,877r14,24l5086,939r-3,25l5075,977r-19,4l5212,981r1,-3l5218,956r3,-20l5221,917r-2,-19l5215,879r-6,-18l5208,859xe" fillcolor="#231f20" stroked="f">
                <v:path arrowok="t"/>
              </v:shape>
              <v:shape id="_x0000_s1125" style="position:absolute;left:4768;top:720;width:453;height:665" coordorigin="4768,720" coordsize="453,665" path="m5030,728r-72,24l4913,810r-5,18l5193,828r-38,-48l5105,743r-75,-15xe" fillcolor="#231f20" stroked="f">
                <v:path arrowok="t"/>
              </v:shape>
            </v:group>
            <v:group id="_x0000_s1115" style="position:absolute;left:6664;top:963;width:806;height:423" coordorigin="6664,963" coordsize="806,423">
              <v:shape id="_x0000_s1123" style="position:absolute;left:6664;top:963;width:806;height:423" coordorigin="6664,963" coordsize="806,423" path="m6917,1314r-126,l6816,1329r21,16l6855,1361r13,13l6878,1382r91,3l6977,1386r4,-4l6981,1373r-8,-13l6950,1350r-19,-11l6920,1320r-3,-6xe" fillcolor="#231f20" stroked="f">
                <v:path arrowok="t"/>
              </v:shape>
              <v:shape id="_x0000_s1122" style="position:absolute;left:6664;top:963;width:806;height:423" coordorigin="6664,963" coordsize="806,423" path="m6834,963r-63,13l6714,1018r-34,50l6664,1110r1,21l6670,1152r5,19l6681,1190r8,23l6696,1235r4,16l6696,1268r-7,20l6681,1309r-5,23l6672,1351r-1,18l6673,1382r5,3l6793,1385r-4,-9l6789,1372r-3,-8l6778,1359r-12,-3l6755,1356r-5,-6l6746,1345r10,-11l6773,1322r18,-8l6917,1314r-6,-14l6907,1284r19,-12l6947,1267r28,-2l7196,1265r-3,-10l7240,1203r58,-34l7365,1142r53,-16l7438,1120r19,-8l7470,1091r-1,-15l7433,1058r-15,-14l7401,1029r-21,-9l7365,1014r-9,-6l7351,1001r-7,-6l7333,995r-17,-1l7310,990r-27,l7272,990r-51,-12l7035,978r-20,l6950,975r-75,-9l6855,964r-21,-1xe" fillcolor="#231f20" stroked="f">
                <v:path arrowok="t"/>
              </v:shape>
              <v:shape id="_x0000_s1121" style="position:absolute;left:6664;top:963;width:806;height:423" coordorigin="6664,963" coordsize="806,423" path="m7196,1265r-221,l6989,1268r-2,21l6984,1308r-1,14l6982,1328r3,17l6999,1376r10,8l7096,1385r7,l7106,1378r-6,-12l7095,1360r-5,-2l7067,1352r-14,-8l7053,1337r6,-9l7063,1323r4,-6l7075,1305r137,l7208,1299r-9,-24l7196,1265xe" fillcolor="#231f20" stroked="f">
                <v:path arrowok="t"/>
              </v:shape>
              <v:shape id="_x0000_s1120" style="position:absolute;left:6664;top:963;width:806;height:423" coordorigin="6664,963" coordsize="806,423" path="m7212,1305r-137,l7088,1310r28,18l7139,1345r16,15l7168,1372r10,9l7186,1385r100,l7297,1385r-6,-18l7281,1361r-19,-8l7241,1347r-10,-9l7220,1321r-8,-16xe" fillcolor="#231f20" stroked="f">
                <v:path arrowok="t"/>
              </v:shape>
              <v:shape id="_x0000_s1119" style="position:absolute;left:6664;top:963;width:806;height:423" coordorigin="6664,963" coordsize="806,423" path="m6761,1355r-6,1l6766,1356r-5,-1xe" fillcolor="#231f20" stroked="f">
                <v:path arrowok="t"/>
              </v:shape>
              <v:shape id="_x0000_s1118" style="position:absolute;left:6664;top:963;width:806;height:423" coordorigin="6664,963" coordsize="806,423" path="m7340,991r-4,1l7333,995r11,l7343,994r-3,-3xe" fillcolor="#231f20" stroked="f">
                <v:path arrowok="t"/>
              </v:shape>
              <v:shape id="_x0000_s1117" style="position:absolute;left:6664;top:963;width:806;height:423" coordorigin="6664,963" coordsize="806,423" path="m7286,974r-3,16l7310,990r-9,-6l7286,974xe" fillcolor="#231f20" stroked="f">
                <v:path arrowok="t"/>
              </v:shape>
              <v:shape id="_x0000_s1116" style="position:absolute;left:6664;top:963;width:806;height:423" coordorigin="6664,963" coordsize="806,423" path="m7154,967r-60,8l7035,978r186,l7214,977r-20,-4l7174,969r-20,-2xe" fillcolor="#231f20" stroked="f">
                <v:path arrowok="t"/>
              </v:shape>
            </v:group>
            <v:group id="_x0000_s1113" style="position:absolute;left:4768;top:1462;width:2705;height:354" coordorigin="4768,1462" coordsize="2705,354">
              <v:shape id="_x0000_s1114" style="position:absolute;left:4768;top:1462;width:2705;height:354" coordorigin="4768,1462" coordsize="2705,354" path="m7472,1815r-2704,l4768,1462r2704,l7472,1815xe" fillcolor="#fe581a" stroked="f">
                <v:path arrowok="t"/>
              </v:shape>
            </v:group>
            <v:group id="_x0000_s1110" style="position:absolute;left:6504;top:1509;width:253;height:248" coordorigin="6504,1509" coordsize="253,248">
              <v:shape id="_x0000_s1112" style="position:absolute;left:6504;top:1509;width:253;height:248" coordorigin="6504,1509" coordsize="253,248" path="m6684,1509r-180,l6504,1757r46,l6550,1661r135,l6739,1634r8,-12l6550,1622r,-74l6748,1548r-2,-5l6740,1536r-15,-13l6716,1518r-21,-7l6684,1509xe" stroked="f">
                <v:path arrowok="t"/>
              </v:shape>
              <v:shape id="_x0000_s1111" style="position:absolute;left:6504;top:1509;width:253;height:248" coordorigin="6504,1509" coordsize="253,248" path="m6748,1548r-66,l6691,1551r15,13l6710,1573r,24l6706,1606r-14,13l6682,1622r65,l6754,1607r3,-10l6757,1573r-2,-11l6748,1548xe" stroked="f">
                <v:path arrowok="t"/>
              </v:shape>
            </v:group>
            <v:group id="_x0000_s1106" style="position:absolute;left:6792;top:1509;width:268;height:248" coordorigin="6792,1509" coordsize="268,248">
              <v:shape id="_x0000_s1109" style="position:absolute;left:6792;top:1509;width:268;height:248" coordorigin="6792,1509" coordsize="268,248" path="m6979,1509r-187,l6792,1757r46,l6838,1661r158,l6994,1658r8,-3l7009,1652r14,-9l7029,1638r11,-12l7042,1622r-204,l6838,1548r205,l7040,1543r-6,-7l7019,1523r-9,-5l6990,1511r-11,-2xe" stroked="f">
                <v:path arrowok="t"/>
              </v:shape>
              <v:shape id="_x0000_s1108" style="position:absolute;left:6792;top:1509;width:268;height:248" coordorigin="6792,1509" coordsize="268,248" path="m6996,1661r-51,l7008,1757r52,l6996,1661xe" stroked="f">
                <v:path arrowok="t"/>
              </v:shape>
              <v:shape id="_x0000_s1107" style="position:absolute;left:6792;top:1509;width:268;height:248" coordorigin="6792,1509" coordsize="268,248" path="m7043,1548r-66,l6986,1551r15,13l7005,1573r,24l7001,1606r-7,6l6986,1619r-9,3l7042,1622r2,-3l7050,1603r2,-8l7052,1573r-3,-11l7043,1548xe" stroked="f">
                <v:path arrowok="t"/>
              </v:shape>
            </v:group>
            <v:group id="_x0000_s1103" style="position:absolute;left:7083;top:1505;width:294;height:256" coordorigin="7083,1505" coordsize="294,256">
              <v:shape id="_x0000_s1105" style="position:absolute;left:7083;top:1505;width:294;height:256" coordorigin="7083,1505" coordsize="294,256" path="m7227,1505r-60,9l7115,1546r-31,71l7083,1641r2,19l7111,1716r69,40l7242,1761r17,-2l7321,1739r21,-17l7229,1722r-21,-1l7149,1693r-19,-61l7132,1611r35,-53l7230,1544r112,l7323,1529r-17,-10l7286,1512r-18,-4l7248,1506r-21,-1xe" stroked="f">
                <v:path arrowok="t"/>
              </v:shape>
              <v:shape id="_x0000_s1104" style="position:absolute;left:7083;top:1505;width:294;height:256" coordorigin="7083,1505" coordsize="294,256" path="m7342,1544r-112,l7250,1545r19,4l7322,1593r8,41l7328,1655r-36,53l7229,1722r113,l7375,1655r2,-23l7375,1611r-33,-67l7342,1544xe" stroked="f">
                <v:path arrowok="t"/>
              </v:shape>
            </v:group>
            <w10:wrap anchorx="page" anchory="page"/>
          </v:group>
        </w:pict>
      </w:r>
    </w:p>
    <w:p w14:paraId="7201373F" w14:textId="77777777" w:rsidR="001A1D49" w:rsidRDefault="001A1D49">
      <w:pPr>
        <w:rPr>
          <w:rFonts w:ascii="Times New Roman" w:eastAsia="Times New Roman" w:hAnsi="Times New Roman" w:cs="Times New Roman"/>
          <w:sz w:val="20"/>
          <w:szCs w:val="20"/>
        </w:rPr>
      </w:pPr>
    </w:p>
    <w:p w14:paraId="33B15E14" w14:textId="77777777" w:rsidR="001A1D49" w:rsidRDefault="001A1D49">
      <w:pPr>
        <w:rPr>
          <w:rFonts w:ascii="Times New Roman" w:eastAsia="Times New Roman" w:hAnsi="Times New Roman" w:cs="Times New Roman"/>
          <w:sz w:val="20"/>
          <w:szCs w:val="20"/>
        </w:rPr>
      </w:pPr>
    </w:p>
    <w:p w14:paraId="3672F836" w14:textId="77777777" w:rsidR="001A1D49" w:rsidRDefault="001A1D49">
      <w:pPr>
        <w:rPr>
          <w:rFonts w:ascii="Times New Roman" w:eastAsia="Times New Roman" w:hAnsi="Times New Roman" w:cs="Times New Roman"/>
          <w:sz w:val="20"/>
          <w:szCs w:val="20"/>
        </w:rPr>
      </w:pPr>
    </w:p>
    <w:p w14:paraId="73A90C60" w14:textId="77777777" w:rsidR="001A1D49" w:rsidRDefault="001A1D49">
      <w:pPr>
        <w:rPr>
          <w:rFonts w:ascii="Times New Roman" w:eastAsia="Times New Roman" w:hAnsi="Times New Roman" w:cs="Times New Roman"/>
          <w:sz w:val="20"/>
          <w:szCs w:val="20"/>
        </w:rPr>
      </w:pPr>
    </w:p>
    <w:p w14:paraId="374CBA22" w14:textId="77777777" w:rsidR="001A1D49" w:rsidRDefault="001A1D49">
      <w:pPr>
        <w:rPr>
          <w:rFonts w:ascii="Times New Roman" w:eastAsia="Times New Roman" w:hAnsi="Times New Roman" w:cs="Times New Roman"/>
          <w:sz w:val="20"/>
          <w:szCs w:val="20"/>
        </w:rPr>
      </w:pPr>
    </w:p>
    <w:p w14:paraId="158D7C8D" w14:textId="77777777" w:rsidR="001A1D49" w:rsidRDefault="001A1D49">
      <w:pPr>
        <w:spacing w:before="1"/>
        <w:rPr>
          <w:rFonts w:ascii="Times New Roman" w:eastAsia="Times New Roman" w:hAnsi="Times New Roman" w:cs="Times New Roman"/>
          <w:sz w:val="29"/>
          <w:szCs w:val="29"/>
        </w:rPr>
      </w:pPr>
    </w:p>
    <w:p w14:paraId="6FEFEAA9" w14:textId="77777777" w:rsidR="001A1D49" w:rsidRDefault="00FF60D4">
      <w:pPr>
        <w:spacing w:before="70" w:line="720" w:lineRule="exact"/>
        <w:ind w:left="1463" w:right="1034" w:hanging="455"/>
        <w:rPr>
          <w:rFonts w:ascii="Calibri" w:eastAsia="Calibri" w:hAnsi="Calibri" w:cs="Calibri"/>
          <w:sz w:val="68"/>
          <w:szCs w:val="68"/>
        </w:rPr>
      </w:pPr>
      <w:r>
        <w:rPr>
          <w:rFonts w:ascii="Calibri"/>
          <w:b/>
          <w:color w:val="231F20"/>
          <w:spacing w:val="-29"/>
          <w:w w:val="85"/>
          <w:sz w:val="68"/>
        </w:rPr>
        <w:t>HOSPI</w:t>
      </w:r>
      <w:r>
        <w:rPr>
          <w:rFonts w:ascii="Calibri"/>
          <w:b/>
          <w:color w:val="231F20"/>
          <w:spacing w:val="-41"/>
          <w:w w:val="85"/>
          <w:sz w:val="68"/>
        </w:rPr>
        <w:t>T</w:t>
      </w:r>
      <w:r>
        <w:rPr>
          <w:rFonts w:ascii="Calibri"/>
          <w:b/>
          <w:color w:val="231F20"/>
          <w:spacing w:val="-29"/>
          <w:w w:val="85"/>
          <w:sz w:val="68"/>
        </w:rPr>
        <w:t>ALIT</w:t>
      </w:r>
      <w:r>
        <w:rPr>
          <w:rFonts w:ascii="Calibri"/>
          <w:b/>
          <w:color w:val="231F20"/>
          <w:w w:val="85"/>
          <w:sz w:val="68"/>
        </w:rPr>
        <w:t>Y</w:t>
      </w:r>
      <w:r>
        <w:rPr>
          <w:rFonts w:ascii="Calibri"/>
          <w:b/>
          <w:color w:val="231F20"/>
          <w:spacing w:val="11"/>
          <w:w w:val="85"/>
          <w:sz w:val="68"/>
        </w:rPr>
        <w:t xml:space="preserve"> </w:t>
      </w:r>
      <w:r>
        <w:rPr>
          <w:rFonts w:ascii="Calibri"/>
          <w:b/>
          <w:color w:val="231F20"/>
          <w:spacing w:val="-47"/>
          <w:w w:val="85"/>
          <w:sz w:val="68"/>
        </w:rPr>
        <w:t>F</w:t>
      </w:r>
      <w:r>
        <w:rPr>
          <w:rFonts w:ascii="Calibri"/>
          <w:b/>
          <w:color w:val="231F20"/>
          <w:spacing w:val="-27"/>
          <w:w w:val="85"/>
          <w:sz w:val="68"/>
        </w:rPr>
        <w:t>ACILITIE</w:t>
      </w:r>
      <w:r>
        <w:rPr>
          <w:rFonts w:ascii="Calibri"/>
          <w:b/>
          <w:color w:val="231F20"/>
          <w:w w:val="85"/>
          <w:sz w:val="68"/>
        </w:rPr>
        <w:t>S</w:t>
      </w:r>
      <w:r>
        <w:rPr>
          <w:rFonts w:ascii="Calibri"/>
          <w:b/>
          <w:color w:val="231F20"/>
          <w:spacing w:val="11"/>
          <w:w w:val="85"/>
          <w:sz w:val="68"/>
        </w:rPr>
        <w:t xml:space="preserve"> </w:t>
      </w:r>
      <w:r>
        <w:rPr>
          <w:rFonts w:ascii="Calibri"/>
          <w:b/>
          <w:color w:val="231F20"/>
          <w:spacing w:val="-29"/>
          <w:w w:val="85"/>
          <w:sz w:val="68"/>
        </w:rPr>
        <w:t>GUIDE</w:t>
      </w:r>
      <w:r>
        <w:rPr>
          <w:rFonts w:ascii="Calibri"/>
          <w:b/>
          <w:color w:val="231F20"/>
          <w:spacing w:val="-28"/>
          <w:w w:val="83"/>
          <w:sz w:val="68"/>
        </w:rPr>
        <w:t xml:space="preserve"> </w:t>
      </w:r>
      <w:r>
        <w:rPr>
          <w:rFonts w:ascii="Calibri"/>
          <w:b/>
          <w:color w:val="231F20"/>
          <w:spacing w:val="-29"/>
          <w:w w:val="85"/>
          <w:sz w:val="68"/>
        </w:rPr>
        <w:t>PAINTIN</w:t>
      </w:r>
      <w:r>
        <w:rPr>
          <w:rFonts w:ascii="Calibri"/>
          <w:b/>
          <w:color w:val="231F20"/>
          <w:w w:val="85"/>
          <w:sz w:val="68"/>
        </w:rPr>
        <w:t>G</w:t>
      </w:r>
      <w:r>
        <w:rPr>
          <w:rFonts w:ascii="Calibri"/>
          <w:b/>
          <w:color w:val="231F20"/>
          <w:spacing w:val="25"/>
          <w:w w:val="85"/>
          <w:sz w:val="68"/>
        </w:rPr>
        <w:t xml:space="preserve"> </w:t>
      </w:r>
      <w:r>
        <w:rPr>
          <w:rFonts w:ascii="Calibri"/>
          <w:b/>
          <w:color w:val="231F20"/>
          <w:spacing w:val="-26"/>
          <w:w w:val="85"/>
          <w:sz w:val="68"/>
        </w:rPr>
        <w:t>SPECIFIC</w:t>
      </w:r>
      <w:r>
        <w:rPr>
          <w:rFonts w:ascii="Calibri"/>
          <w:b/>
          <w:color w:val="231F20"/>
          <w:spacing w:val="-62"/>
          <w:w w:val="85"/>
          <w:sz w:val="68"/>
        </w:rPr>
        <w:t>A</w:t>
      </w:r>
      <w:r>
        <w:rPr>
          <w:rFonts w:ascii="Calibri"/>
          <w:b/>
          <w:color w:val="231F20"/>
          <w:spacing w:val="-29"/>
          <w:w w:val="85"/>
          <w:sz w:val="68"/>
        </w:rPr>
        <w:t>TIONS</w:t>
      </w:r>
    </w:p>
    <w:p w14:paraId="620A537F" w14:textId="77777777" w:rsidR="001A1D49" w:rsidRDefault="001A1D49">
      <w:pPr>
        <w:rPr>
          <w:rFonts w:ascii="Calibri" w:eastAsia="Calibri" w:hAnsi="Calibri" w:cs="Calibri"/>
          <w:b/>
          <w:bCs/>
          <w:sz w:val="20"/>
          <w:szCs w:val="20"/>
        </w:rPr>
      </w:pPr>
    </w:p>
    <w:p w14:paraId="413223F3" w14:textId="77777777" w:rsidR="001A1D49" w:rsidRDefault="001A1D49">
      <w:pPr>
        <w:rPr>
          <w:rFonts w:ascii="Calibri" w:eastAsia="Calibri" w:hAnsi="Calibri" w:cs="Calibri"/>
          <w:b/>
          <w:bCs/>
          <w:sz w:val="20"/>
          <w:szCs w:val="20"/>
        </w:rPr>
      </w:pPr>
    </w:p>
    <w:p w14:paraId="3B9A01EF" w14:textId="77777777" w:rsidR="001A1D49" w:rsidRDefault="001A1D49">
      <w:pPr>
        <w:rPr>
          <w:rFonts w:ascii="Calibri" w:eastAsia="Calibri" w:hAnsi="Calibri" w:cs="Calibri"/>
          <w:b/>
          <w:bCs/>
          <w:sz w:val="20"/>
          <w:szCs w:val="20"/>
        </w:rPr>
      </w:pPr>
    </w:p>
    <w:p w14:paraId="1E4913CE" w14:textId="77777777" w:rsidR="001A1D49" w:rsidRDefault="001A1D49">
      <w:pPr>
        <w:rPr>
          <w:rFonts w:ascii="Calibri" w:eastAsia="Calibri" w:hAnsi="Calibri" w:cs="Calibri"/>
          <w:b/>
          <w:bCs/>
          <w:sz w:val="20"/>
          <w:szCs w:val="20"/>
        </w:rPr>
      </w:pPr>
    </w:p>
    <w:p w14:paraId="7489817A" w14:textId="77777777" w:rsidR="001A1D49" w:rsidRDefault="001A1D49">
      <w:pPr>
        <w:rPr>
          <w:rFonts w:ascii="Calibri" w:eastAsia="Calibri" w:hAnsi="Calibri" w:cs="Calibri"/>
          <w:b/>
          <w:bCs/>
          <w:sz w:val="20"/>
          <w:szCs w:val="20"/>
        </w:rPr>
      </w:pPr>
    </w:p>
    <w:p w14:paraId="5A3915A3" w14:textId="77777777" w:rsidR="001A1D49" w:rsidRDefault="001A1D49">
      <w:pPr>
        <w:rPr>
          <w:rFonts w:ascii="Calibri" w:eastAsia="Calibri" w:hAnsi="Calibri" w:cs="Calibri"/>
          <w:b/>
          <w:bCs/>
          <w:sz w:val="20"/>
          <w:szCs w:val="20"/>
        </w:rPr>
      </w:pPr>
    </w:p>
    <w:p w14:paraId="5AFFF2D8" w14:textId="77777777" w:rsidR="001A1D49" w:rsidRDefault="001A1D49">
      <w:pPr>
        <w:rPr>
          <w:rFonts w:ascii="Calibri" w:eastAsia="Calibri" w:hAnsi="Calibri" w:cs="Calibri"/>
          <w:b/>
          <w:bCs/>
          <w:sz w:val="20"/>
          <w:szCs w:val="20"/>
        </w:rPr>
      </w:pPr>
    </w:p>
    <w:p w14:paraId="28142023" w14:textId="77777777" w:rsidR="001A1D49" w:rsidRDefault="001A1D49">
      <w:pPr>
        <w:rPr>
          <w:rFonts w:ascii="Calibri" w:eastAsia="Calibri" w:hAnsi="Calibri" w:cs="Calibri"/>
          <w:b/>
          <w:bCs/>
          <w:sz w:val="20"/>
          <w:szCs w:val="20"/>
        </w:rPr>
      </w:pPr>
    </w:p>
    <w:p w14:paraId="2721A620" w14:textId="77777777" w:rsidR="001A1D49" w:rsidRDefault="001A1D49">
      <w:pPr>
        <w:spacing w:before="12"/>
        <w:rPr>
          <w:rFonts w:ascii="Calibri" w:eastAsia="Calibri" w:hAnsi="Calibri" w:cs="Calibri"/>
          <w:b/>
          <w:bCs/>
          <w:sz w:val="16"/>
          <w:szCs w:val="16"/>
        </w:rPr>
      </w:pPr>
    </w:p>
    <w:p w14:paraId="50EED112" w14:textId="77777777" w:rsidR="001A1D49" w:rsidRDefault="00FF60D4">
      <w:pPr>
        <w:spacing w:before="53" w:line="374" w:lineRule="exact"/>
        <w:ind w:left="1043" w:right="1210"/>
        <w:jc w:val="center"/>
        <w:rPr>
          <w:rFonts w:ascii="Arial Narrow" w:eastAsia="Arial Narrow" w:hAnsi="Arial Narrow" w:cs="Arial Narrow"/>
          <w:sz w:val="34"/>
          <w:szCs w:val="34"/>
        </w:rPr>
      </w:pPr>
      <w:r>
        <w:rPr>
          <w:rFonts w:ascii="Arial Narrow"/>
          <w:b/>
          <w:color w:val="231F20"/>
          <w:sz w:val="34"/>
        </w:rPr>
        <w:t>09</w:t>
      </w:r>
      <w:r>
        <w:rPr>
          <w:rFonts w:ascii="Arial Narrow"/>
          <w:b/>
          <w:color w:val="231F20"/>
          <w:spacing w:val="-40"/>
          <w:sz w:val="34"/>
        </w:rPr>
        <w:t xml:space="preserve"> </w:t>
      </w:r>
      <w:r>
        <w:rPr>
          <w:rFonts w:ascii="Arial Narrow"/>
          <w:b/>
          <w:color w:val="231F20"/>
          <w:sz w:val="34"/>
        </w:rPr>
        <w:t>91</w:t>
      </w:r>
      <w:r>
        <w:rPr>
          <w:rFonts w:ascii="Arial Narrow"/>
          <w:b/>
          <w:color w:val="231F20"/>
          <w:spacing w:val="-39"/>
          <w:sz w:val="34"/>
        </w:rPr>
        <w:t xml:space="preserve"> </w:t>
      </w:r>
      <w:r>
        <w:rPr>
          <w:rFonts w:ascii="Arial Narrow"/>
          <w:b/>
          <w:color w:val="231F20"/>
          <w:sz w:val="34"/>
        </w:rPr>
        <w:t>23</w:t>
      </w:r>
      <w:r>
        <w:rPr>
          <w:rFonts w:ascii="Arial Narrow"/>
          <w:b/>
          <w:color w:val="231F20"/>
          <w:spacing w:val="-39"/>
          <w:sz w:val="34"/>
        </w:rPr>
        <w:t xml:space="preserve"> </w:t>
      </w:r>
      <w:r>
        <w:rPr>
          <w:rFonts w:ascii="Arial Narrow"/>
          <w:b/>
          <w:color w:val="231F20"/>
          <w:sz w:val="34"/>
        </w:rPr>
        <w:t>Interior</w:t>
      </w:r>
      <w:r>
        <w:rPr>
          <w:rFonts w:ascii="Arial Narrow"/>
          <w:b/>
          <w:color w:val="231F20"/>
          <w:spacing w:val="-39"/>
          <w:sz w:val="34"/>
        </w:rPr>
        <w:t xml:space="preserve"> </w:t>
      </w:r>
      <w:r>
        <w:rPr>
          <w:rFonts w:ascii="Arial Narrow"/>
          <w:b/>
          <w:color w:val="231F20"/>
          <w:sz w:val="34"/>
        </w:rPr>
        <w:t>Painting</w:t>
      </w:r>
    </w:p>
    <w:p w14:paraId="74D78943" w14:textId="77777777" w:rsidR="001A1D49" w:rsidRDefault="00FF60D4">
      <w:pPr>
        <w:spacing w:line="374" w:lineRule="exact"/>
        <w:ind w:left="1043" w:right="1210"/>
        <w:jc w:val="center"/>
        <w:rPr>
          <w:rFonts w:ascii="Arial Narrow" w:eastAsia="Arial Narrow" w:hAnsi="Arial Narrow" w:cs="Arial Narrow"/>
          <w:sz w:val="34"/>
          <w:szCs w:val="34"/>
        </w:rPr>
      </w:pPr>
      <w:r>
        <w:rPr>
          <w:rFonts w:ascii="Arial Narrow"/>
          <w:b/>
          <w:color w:val="231F20"/>
          <w:w w:val="95"/>
          <w:sz w:val="34"/>
        </w:rPr>
        <w:t>09</w:t>
      </w:r>
      <w:r>
        <w:rPr>
          <w:rFonts w:ascii="Arial Narrow"/>
          <w:b/>
          <w:color w:val="231F20"/>
          <w:spacing w:val="-11"/>
          <w:w w:val="95"/>
          <w:sz w:val="34"/>
        </w:rPr>
        <w:t xml:space="preserve"> </w:t>
      </w:r>
      <w:r>
        <w:rPr>
          <w:rFonts w:ascii="Arial Narrow"/>
          <w:b/>
          <w:color w:val="231F20"/>
          <w:w w:val="95"/>
          <w:sz w:val="34"/>
        </w:rPr>
        <w:t>91</w:t>
      </w:r>
      <w:r>
        <w:rPr>
          <w:rFonts w:ascii="Arial Narrow"/>
          <w:b/>
          <w:color w:val="231F20"/>
          <w:spacing w:val="-11"/>
          <w:w w:val="95"/>
          <w:sz w:val="34"/>
        </w:rPr>
        <w:t xml:space="preserve"> </w:t>
      </w:r>
      <w:r>
        <w:rPr>
          <w:rFonts w:ascii="Arial Narrow"/>
          <w:b/>
          <w:color w:val="231F20"/>
          <w:w w:val="95"/>
          <w:sz w:val="34"/>
        </w:rPr>
        <w:t>13</w:t>
      </w:r>
      <w:r>
        <w:rPr>
          <w:rFonts w:ascii="Arial Narrow"/>
          <w:b/>
          <w:color w:val="231F20"/>
          <w:spacing w:val="-10"/>
          <w:w w:val="95"/>
          <w:sz w:val="34"/>
        </w:rPr>
        <w:t xml:space="preserve"> </w:t>
      </w:r>
      <w:r>
        <w:rPr>
          <w:rFonts w:ascii="Arial Narrow"/>
          <w:b/>
          <w:color w:val="231F20"/>
          <w:w w:val="95"/>
          <w:sz w:val="34"/>
        </w:rPr>
        <w:t>Exterior</w:t>
      </w:r>
      <w:r>
        <w:rPr>
          <w:rFonts w:ascii="Arial Narrow"/>
          <w:b/>
          <w:color w:val="231F20"/>
          <w:spacing w:val="-11"/>
          <w:w w:val="95"/>
          <w:sz w:val="34"/>
        </w:rPr>
        <w:t xml:space="preserve"> </w:t>
      </w:r>
      <w:r>
        <w:rPr>
          <w:rFonts w:ascii="Arial Narrow"/>
          <w:b/>
          <w:color w:val="231F20"/>
          <w:w w:val="95"/>
          <w:sz w:val="34"/>
        </w:rPr>
        <w:t>Painting</w:t>
      </w:r>
    </w:p>
    <w:p w14:paraId="0BB9B47F" w14:textId="77777777" w:rsidR="001A1D49" w:rsidRDefault="00614DD8">
      <w:pPr>
        <w:spacing w:before="206"/>
        <w:jc w:val="center"/>
        <w:rPr>
          <w:rFonts w:ascii="Arial Narrow" w:eastAsia="Arial Narrow" w:hAnsi="Arial Narrow" w:cs="Arial Narrow"/>
          <w:sz w:val="34"/>
          <w:szCs w:val="34"/>
        </w:rPr>
      </w:pPr>
      <w:r>
        <w:rPr>
          <w:rFonts w:ascii="Arial Narrow"/>
          <w:b/>
          <w:color w:val="231F20"/>
          <w:w w:val="95"/>
          <w:sz w:val="34"/>
        </w:rPr>
        <w:t>August 2020</w:t>
      </w:r>
    </w:p>
    <w:p w14:paraId="6E4E2800" w14:textId="77777777" w:rsidR="001A1D49" w:rsidRDefault="001A1D49">
      <w:pPr>
        <w:rPr>
          <w:rFonts w:ascii="Arial Narrow" w:eastAsia="Arial Narrow" w:hAnsi="Arial Narrow" w:cs="Arial Narrow"/>
          <w:b/>
          <w:bCs/>
          <w:sz w:val="34"/>
          <w:szCs w:val="34"/>
        </w:rPr>
      </w:pPr>
    </w:p>
    <w:p w14:paraId="47618D39" w14:textId="77777777" w:rsidR="001A1D49" w:rsidRDefault="001A1D49">
      <w:pPr>
        <w:rPr>
          <w:rFonts w:ascii="Arial Narrow" w:eastAsia="Arial Narrow" w:hAnsi="Arial Narrow" w:cs="Arial Narrow"/>
          <w:b/>
          <w:bCs/>
          <w:sz w:val="34"/>
          <w:szCs w:val="34"/>
        </w:rPr>
      </w:pPr>
    </w:p>
    <w:p w14:paraId="04739C0D" w14:textId="77777777" w:rsidR="001A1D49" w:rsidRDefault="001A1D49">
      <w:pPr>
        <w:rPr>
          <w:rFonts w:ascii="Arial Narrow" w:eastAsia="Arial Narrow" w:hAnsi="Arial Narrow" w:cs="Arial Narrow"/>
          <w:b/>
          <w:bCs/>
          <w:sz w:val="34"/>
          <w:szCs w:val="34"/>
        </w:rPr>
      </w:pPr>
    </w:p>
    <w:p w14:paraId="6236581E" w14:textId="77777777" w:rsidR="001A1D49" w:rsidRDefault="001A1D49">
      <w:pPr>
        <w:rPr>
          <w:rFonts w:ascii="Arial Narrow" w:eastAsia="Arial Narrow" w:hAnsi="Arial Narrow" w:cs="Arial Narrow"/>
          <w:b/>
          <w:bCs/>
          <w:sz w:val="34"/>
          <w:szCs w:val="34"/>
        </w:rPr>
      </w:pPr>
    </w:p>
    <w:p w14:paraId="59DF55FB" w14:textId="77777777" w:rsidR="001A1D49" w:rsidRDefault="001A1D49">
      <w:pPr>
        <w:rPr>
          <w:rFonts w:ascii="Arial Narrow" w:eastAsia="Arial Narrow" w:hAnsi="Arial Narrow" w:cs="Arial Narrow"/>
          <w:b/>
          <w:bCs/>
          <w:sz w:val="34"/>
          <w:szCs w:val="34"/>
        </w:rPr>
      </w:pPr>
    </w:p>
    <w:p w14:paraId="67F26B47" w14:textId="77777777" w:rsidR="001A1D49" w:rsidRDefault="001A1D49">
      <w:pPr>
        <w:rPr>
          <w:rFonts w:ascii="Arial Narrow" w:eastAsia="Arial Narrow" w:hAnsi="Arial Narrow" w:cs="Arial Narrow"/>
          <w:b/>
          <w:bCs/>
          <w:sz w:val="34"/>
          <w:szCs w:val="34"/>
        </w:rPr>
      </w:pPr>
    </w:p>
    <w:p w14:paraId="5A0A6E9D" w14:textId="77777777" w:rsidR="001A1D49" w:rsidRDefault="001A1D49">
      <w:pPr>
        <w:rPr>
          <w:rFonts w:ascii="Arial Narrow" w:eastAsia="Arial Narrow" w:hAnsi="Arial Narrow" w:cs="Arial Narrow"/>
          <w:b/>
          <w:bCs/>
          <w:sz w:val="34"/>
          <w:szCs w:val="34"/>
        </w:rPr>
      </w:pPr>
    </w:p>
    <w:p w14:paraId="5D42657C" w14:textId="77777777" w:rsidR="001A1D49" w:rsidRDefault="001A1D49">
      <w:pPr>
        <w:rPr>
          <w:rFonts w:ascii="Arial Narrow" w:eastAsia="Arial Narrow" w:hAnsi="Arial Narrow" w:cs="Arial Narrow"/>
          <w:b/>
          <w:bCs/>
          <w:sz w:val="34"/>
          <w:szCs w:val="34"/>
        </w:rPr>
      </w:pPr>
    </w:p>
    <w:p w14:paraId="573C27D4" w14:textId="77777777" w:rsidR="001A1D49" w:rsidRDefault="001A1D49">
      <w:pPr>
        <w:rPr>
          <w:rFonts w:ascii="Arial Narrow" w:eastAsia="Arial Narrow" w:hAnsi="Arial Narrow" w:cs="Arial Narrow"/>
          <w:b/>
          <w:bCs/>
          <w:sz w:val="34"/>
          <w:szCs w:val="34"/>
        </w:rPr>
      </w:pPr>
    </w:p>
    <w:p w14:paraId="39D0CB6E" w14:textId="77777777" w:rsidR="001A1D49" w:rsidRDefault="001A1D49">
      <w:pPr>
        <w:spacing w:before="2"/>
        <w:rPr>
          <w:rFonts w:ascii="Arial Narrow" w:eastAsia="Arial Narrow" w:hAnsi="Arial Narrow" w:cs="Arial Narrow"/>
          <w:b/>
          <w:bCs/>
          <w:sz w:val="46"/>
          <w:szCs w:val="46"/>
        </w:rPr>
      </w:pPr>
    </w:p>
    <w:p w14:paraId="1A190584" w14:textId="77777777" w:rsidR="001A1D49" w:rsidRDefault="00FF60D4">
      <w:pPr>
        <w:spacing w:line="267" w:lineRule="auto"/>
        <w:ind w:left="1212" w:right="1210"/>
        <w:jc w:val="center"/>
        <w:rPr>
          <w:rFonts w:ascii="Arial Narrow" w:eastAsia="Arial Narrow" w:hAnsi="Arial Narrow" w:cs="Arial Narrow"/>
          <w:sz w:val="28"/>
          <w:szCs w:val="28"/>
        </w:rPr>
      </w:pPr>
      <w:r>
        <w:rPr>
          <w:rFonts w:ascii="Arial Narrow"/>
          <w:color w:val="231F20"/>
          <w:sz w:val="28"/>
        </w:rPr>
        <w:t>If</w:t>
      </w:r>
      <w:r>
        <w:rPr>
          <w:rFonts w:ascii="Arial Narrow"/>
          <w:color w:val="231F20"/>
          <w:spacing w:val="-36"/>
          <w:sz w:val="28"/>
        </w:rPr>
        <w:t xml:space="preserve"> </w:t>
      </w:r>
      <w:r>
        <w:rPr>
          <w:rFonts w:ascii="Arial Narrow"/>
          <w:color w:val="231F20"/>
          <w:sz w:val="28"/>
        </w:rPr>
        <w:t>you</w:t>
      </w:r>
      <w:r>
        <w:rPr>
          <w:rFonts w:ascii="Arial Narrow"/>
          <w:color w:val="231F20"/>
          <w:spacing w:val="-35"/>
          <w:sz w:val="28"/>
        </w:rPr>
        <w:t xml:space="preserve"> </w:t>
      </w:r>
      <w:r>
        <w:rPr>
          <w:rFonts w:ascii="Arial Narrow"/>
          <w:color w:val="231F20"/>
          <w:sz w:val="28"/>
        </w:rPr>
        <w:t>have</w:t>
      </w:r>
      <w:r>
        <w:rPr>
          <w:rFonts w:ascii="Arial Narrow"/>
          <w:color w:val="231F20"/>
          <w:spacing w:val="-36"/>
          <w:sz w:val="28"/>
        </w:rPr>
        <w:t xml:space="preserve"> </w:t>
      </w:r>
      <w:r>
        <w:rPr>
          <w:rFonts w:ascii="Arial Narrow"/>
          <w:color w:val="231F20"/>
          <w:sz w:val="28"/>
        </w:rPr>
        <w:t>any</w:t>
      </w:r>
      <w:r>
        <w:rPr>
          <w:rFonts w:ascii="Arial Narrow"/>
          <w:color w:val="231F20"/>
          <w:spacing w:val="-35"/>
          <w:sz w:val="28"/>
        </w:rPr>
        <w:t xml:space="preserve"> </w:t>
      </w:r>
      <w:r>
        <w:rPr>
          <w:rFonts w:ascii="Arial Narrow"/>
          <w:color w:val="231F20"/>
          <w:sz w:val="28"/>
        </w:rPr>
        <w:t>questions</w:t>
      </w:r>
      <w:r>
        <w:rPr>
          <w:rFonts w:ascii="Arial Narrow"/>
          <w:color w:val="231F20"/>
          <w:spacing w:val="-36"/>
          <w:sz w:val="28"/>
        </w:rPr>
        <w:t xml:space="preserve"> </w:t>
      </w:r>
      <w:r>
        <w:rPr>
          <w:rFonts w:ascii="Arial Narrow"/>
          <w:color w:val="231F20"/>
          <w:sz w:val="28"/>
        </w:rPr>
        <w:t>regarding</w:t>
      </w:r>
      <w:r>
        <w:rPr>
          <w:rFonts w:ascii="Arial Narrow"/>
          <w:color w:val="231F20"/>
          <w:spacing w:val="-35"/>
          <w:sz w:val="28"/>
        </w:rPr>
        <w:t xml:space="preserve"> </w:t>
      </w:r>
      <w:r>
        <w:rPr>
          <w:rFonts w:ascii="Arial Narrow"/>
          <w:color w:val="231F20"/>
          <w:sz w:val="28"/>
        </w:rPr>
        <w:t>Behr</w:t>
      </w:r>
      <w:r>
        <w:rPr>
          <w:rFonts w:ascii="Arial Narrow"/>
          <w:color w:val="231F20"/>
          <w:spacing w:val="-35"/>
          <w:sz w:val="28"/>
        </w:rPr>
        <w:t xml:space="preserve"> </w:t>
      </w:r>
      <w:r>
        <w:rPr>
          <w:rFonts w:ascii="Arial Narrow"/>
          <w:color w:val="231F20"/>
          <w:sz w:val="28"/>
        </w:rPr>
        <w:t>Painting</w:t>
      </w:r>
      <w:r>
        <w:rPr>
          <w:rFonts w:ascii="Arial Narrow"/>
          <w:color w:val="231F20"/>
          <w:spacing w:val="-36"/>
          <w:sz w:val="28"/>
        </w:rPr>
        <w:t xml:space="preserve"> </w:t>
      </w:r>
      <w:r>
        <w:rPr>
          <w:rFonts w:ascii="Arial Narrow"/>
          <w:color w:val="231F20"/>
          <w:sz w:val="28"/>
        </w:rPr>
        <w:t>Specifications,</w:t>
      </w:r>
      <w:r>
        <w:rPr>
          <w:rFonts w:ascii="Arial Narrow"/>
          <w:color w:val="231F20"/>
          <w:w w:val="96"/>
          <w:sz w:val="28"/>
        </w:rPr>
        <w:t xml:space="preserve"> </w:t>
      </w:r>
      <w:r>
        <w:rPr>
          <w:rFonts w:ascii="Arial Narrow"/>
          <w:color w:val="231F20"/>
          <w:w w:val="95"/>
          <w:sz w:val="28"/>
        </w:rPr>
        <w:t>please</w:t>
      </w:r>
      <w:r>
        <w:rPr>
          <w:rFonts w:ascii="Arial Narrow"/>
          <w:color w:val="231F20"/>
          <w:spacing w:val="-6"/>
          <w:w w:val="95"/>
          <w:sz w:val="28"/>
        </w:rPr>
        <w:t xml:space="preserve"> </w:t>
      </w:r>
      <w:r>
        <w:rPr>
          <w:rFonts w:ascii="Arial Narrow"/>
          <w:color w:val="231F20"/>
          <w:w w:val="95"/>
          <w:sz w:val="28"/>
        </w:rPr>
        <w:t>contact</w:t>
      </w:r>
      <w:r>
        <w:rPr>
          <w:rFonts w:ascii="Arial Narrow"/>
          <w:color w:val="231F20"/>
          <w:spacing w:val="-5"/>
          <w:w w:val="95"/>
          <w:sz w:val="28"/>
        </w:rPr>
        <w:t xml:space="preserve"> </w:t>
      </w:r>
      <w:hyperlink r:id="rId8">
        <w:r>
          <w:rPr>
            <w:rFonts w:ascii="Arial Narrow"/>
            <w:b/>
            <w:color w:val="231F20"/>
            <w:spacing w:val="-3"/>
            <w:w w:val="95"/>
            <w:sz w:val="28"/>
          </w:rPr>
          <w:t>specs@beh</w:t>
        </w:r>
        <w:r>
          <w:rPr>
            <w:rFonts w:ascii="Arial Narrow"/>
            <w:b/>
            <w:color w:val="231F20"/>
            <w:spacing w:val="-2"/>
            <w:w w:val="95"/>
            <w:sz w:val="28"/>
          </w:rPr>
          <w:t>r</w:t>
        </w:r>
        <w:r>
          <w:rPr>
            <w:rFonts w:ascii="Arial Narrow"/>
            <w:b/>
            <w:color w:val="231F20"/>
            <w:spacing w:val="-3"/>
            <w:w w:val="95"/>
            <w:sz w:val="28"/>
          </w:rPr>
          <w:t>.com.</w:t>
        </w:r>
      </w:hyperlink>
    </w:p>
    <w:p w14:paraId="4CF56887" w14:textId="77777777" w:rsidR="001A1D49" w:rsidRDefault="001A1D49">
      <w:pPr>
        <w:rPr>
          <w:rFonts w:ascii="Arial Narrow" w:eastAsia="Arial Narrow" w:hAnsi="Arial Narrow" w:cs="Arial Narrow"/>
          <w:b/>
          <w:bCs/>
          <w:sz w:val="20"/>
          <w:szCs w:val="20"/>
        </w:rPr>
      </w:pPr>
    </w:p>
    <w:p w14:paraId="7DB7D922" w14:textId="77777777" w:rsidR="001A1D49" w:rsidRDefault="001A1D49">
      <w:pPr>
        <w:rPr>
          <w:rFonts w:ascii="Arial Narrow" w:eastAsia="Arial Narrow" w:hAnsi="Arial Narrow" w:cs="Arial Narrow"/>
          <w:b/>
          <w:bCs/>
          <w:sz w:val="20"/>
          <w:szCs w:val="20"/>
        </w:rPr>
      </w:pPr>
    </w:p>
    <w:p w14:paraId="1111E23E" w14:textId="77777777" w:rsidR="001A1D49" w:rsidRDefault="001A1D49">
      <w:pPr>
        <w:rPr>
          <w:rFonts w:ascii="Arial Narrow" w:eastAsia="Arial Narrow" w:hAnsi="Arial Narrow" w:cs="Arial Narrow"/>
          <w:b/>
          <w:bCs/>
          <w:sz w:val="20"/>
          <w:szCs w:val="20"/>
        </w:rPr>
      </w:pPr>
    </w:p>
    <w:p w14:paraId="762125C8" w14:textId="77777777" w:rsidR="001A1D49" w:rsidRDefault="001A1D49">
      <w:pPr>
        <w:rPr>
          <w:rFonts w:ascii="Arial Narrow" w:eastAsia="Arial Narrow" w:hAnsi="Arial Narrow" w:cs="Arial Narrow"/>
          <w:b/>
          <w:bCs/>
          <w:sz w:val="20"/>
          <w:szCs w:val="20"/>
        </w:rPr>
      </w:pPr>
    </w:p>
    <w:p w14:paraId="70B371E0" w14:textId="77777777" w:rsidR="001A1D49" w:rsidRDefault="001A1D49">
      <w:pPr>
        <w:rPr>
          <w:rFonts w:ascii="Arial Narrow" w:eastAsia="Arial Narrow" w:hAnsi="Arial Narrow" w:cs="Arial Narrow"/>
          <w:b/>
          <w:bCs/>
          <w:sz w:val="20"/>
          <w:szCs w:val="20"/>
        </w:rPr>
      </w:pPr>
    </w:p>
    <w:p w14:paraId="2F2480E8" w14:textId="77777777" w:rsidR="001A1D49" w:rsidRDefault="001A1D49">
      <w:pPr>
        <w:rPr>
          <w:rFonts w:ascii="Arial Narrow" w:eastAsia="Arial Narrow" w:hAnsi="Arial Narrow" w:cs="Arial Narrow"/>
          <w:b/>
          <w:bCs/>
          <w:sz w:val="20"/>
          <w:szCs w:val="20"/>
        </w:rPr>
      </w:pPr>
    </w:p>
    <w:p w14:paraId="267218BA" w14:textId="77777777" w:rsidR="001A1D49" w:rsidRDefault="001A1D49">
      <w:pPr>
        <w:rPr>
          <w:rFonts w:ascii="Arial Narrow" w:eastAsia="Arial Narrow" w:hAnsi="Arial Narrow" w:cs="Arial Narrow"/>
          <w:b/>
          <w:bCs/>
          <w:sz w:val="20"/>
          <w:szCs w:val="20"/>
        </w:rPr>
      </w:pPr>
    </w:p>
    <w:p w14:paraId="022B6640" w14:textId="77777777" w:rsidR="001A1D49" w:rsidRDefault="001A1D49">
      <w:pPr>
        <w:spacing w:before="11"/>
        <w:rPr>
          <w:rFonts w:ascii="Arial Narrow" w:eastAsia="Arial Narrow" w:hAnsi="Arial Narrow" w:cs="Arial Narrow"/>
          <w:b/>
          <w:bCs/>
          <w:sz w:val="19"/>
          <w:szCs w:val="19"/>
        </w:rPr>
      </w:pPr>
    </w:p>
    <w:p w14:paraId="55FE4E16" w14:textId="77777777" w:rsidR="001A1D49" w:rsidRDefault="00FF60D4">
      <w:pPr>
        <w:spacing w:before="66"/>
        <w:ind w:left="1227"/>
        <w:rPr>
          <w:rFonts w:ascii="Tahoma" w:eastAsia="Tahoma" w:hAnsi="Tahoma" w:cs="Tahoma"/>
          <w:sz w:val="18"/>
          <w:szCs w:val="18"/>
        </w:rPr>
      </w:pPr>
      <w:r>
        <w:rPr>
          <w:rFonts w:ascii="Tahoma" w:eastAsia="Tahoma" w:hAnsi="Tahoma" w:cs="Tahoma"/>
          <w:color w:val="231F20"/>
          <w:spacing w:val="2"/>
          <w:sz w:val="18"/>
          <w:szCs w:val="18"/>
        </w:rPr>
        <w:t>1801</w:t>
      </w:r>
      <w:r>
        <w:rPr>
          <w:rFonts w:ascii="Tahoma" w:eastAsia="Tahoma" w:hAnsi="Tahoma" w:cs="Tahoma"/>
          <w:color w:val="231F20"/>
          <w:spacing w:val="31"/>
          <w:sz w:val="18"/>
          <w:szCs w:val="18"/>
        </w:rPr>
        <w:t xml:space="preserve"> </w:t>
      </w:r>
      <w:r>
        <w:rPr>
          <w:rFonts w:ascii="Tahoma" w:eastAsia="Tahoma" w:hAnsi="Tahoma" w:cs="Tahoma"/>
          <w:color w:val="231F20"/>
          <w:spacing w:val="1"/>
          <w:sz w:val="18"/>
          <w:szCs w:val="18"/>
        </w:rPr>
        <w:t>E.</w:t>
      </w:r>
      <w:r>
        <w:rPr>
          <w:rFonts w:ascii="Tahoma" w:eastAsia="Tahoma" w:hAnsi="Tahoma" w:cs="Tahoma"/>
          <w:color w:val="231F20"/>
          <w:spacing w:val="32"/>
          <w:sz w:val="18"/>
          <w:szCs w:val="18"/>
        </w:rPr>
        <w:t xml:space="preserve"> </w:t>
      </w:r>
      <w:r>
        <w:rPr>
          <w:rFonts w:ascii="Tahoma" w:eastAsia="Tahoma" w:hAnsi="Tahoma" w:cs="Tahoma"/>
          <w:color w:val="231F20"/>
          <w:spacing w:val="2"/>
          <w:sz w:val="18"/>
          <w:szCs w:val="18"/>
        </w:rPr>
        <w:t>St.</w:t>
      </w:r>
      <w:r>
        <w:rPr>
          <w:rFonts w:ascii="Tahoma" w:eastAsia="Tahoma" w:hAnsi="Tahoma" w:cs="Tahoma"/>
          <w:color w:val="231F20"/>
          <w:spacing w:val="31"/>
          <w:sz w:val="18"/>
          <w:szCs w:val="18"/>
        </w:rPr>
        <w:t xml:space="preserve"> </w:t>
      </w:r>
      <w:r>
        <w:rPr>
          <w:rFonts w:ascii="Tahoma" w:eastAsia="Tahoma" w:hAnsi="Tahoma" w:cs="Tahoma"/>
          <w:color w:val="231F20"/>
          <w:spacing w:val="4"/>
          <w:sz w:val="18"/>
          <w:szCs w:val="18"/>
        </w:rPr>
        <w:t>Andrew</w:t>
      </w:r>
      <w:r>
        <w:rPr>
          <w:rFonts w:ascii="Tahoma" w:eastAsia="Tahoma" w:hAnsi="Tahoma" w:cs="Tahoma"/>
          <w:color w:val="231F20"/>
          <w:spacing w:val="32"/>
          <w:sz w:val="18"/>
          <w:szCs w:val="18"/>
        </w:rPr>
        <w:t xml:space="preserve"> </w:t>
      </w:r>
      <w:r>
        <w:rPr>
          <w:rFonts w:ascii="Tahoma" w:eastAsia="Tahoma" w:hAnsi="Tahoma" w:cs="Tahoma"/>
          <w:color w:val="231F20"/>
          <w:spacing w:val="3"/>
          <w:sz w:val="18"/>
          <w:szCs w:val="18"/>
        </w:rPr>
        <w:t>Place,</w:t>
      </w:r>
      <w:r>
        <w:rPr>
          <w:rFonts w:ascii="Tahoma" w:eastAsia="Tahoma" w:hAnsi="Tahoma" w:cs="Tahoma"/>
          <w:color w:val="231F20"/>
          <w:spacing w:val="31"/>
          <w:sz w:val="18"/>
          <w:szCs w:val="18"/>
        </w:rPr>
        <w:t xml:space="preserve"> </w:t>
      </w:r>
      <w:r>
        <w:rPr>
          <w:rFonts w:ascii="Tahoma" w:eastAsia="Tahoma" w:hAnsi="Tahoma" w:cs="Tahoma"/>
          <w:color w:val="231F20"/>
          <w:spacing w:val="4"/>
          <w:sz w:val="18"/>
          <w:szCs w:val="18"/>
        </w:rPr>
        <w:t>Santa</w:t>
      </w:r>
      <w:r>
        <w:rPr>
          <w:rFonts w:ascii="Tahoma" w:eastAsia="Tahoma" w:hAnsi="Tahoma" w:cs="Tahoma"/>
          <w:color w:val="231F20"/>
          <w:spacing w:val="32"/>
          <w:sz w:val="18"/>
          <w:szCs w:val="18"/>
        </w:rPr>
        <w:t xml:space="preserve"> </w:t>
      </w:r>
      <w:r>
        <w:rPr>
          <w:rFonts w:ascii="Tahoma" w:eastAsia="Tahoma" w:hAnsi="Tahoma" w:cs="Tahoma"/>
          <w:color w:val="231F20"/>
          <w:spacing w:val="3"/>
          <w:sz w:val="18"/>
          <w:szCs w:val="18"/>
        </w:rPr>
        <w:t>Ana,</w:t>
      </w:r>
      <w:r>
        <w:rPr>
          <w:rFonts w:ascii="Tahoma" w:eastAsia="Tahoma" w:hAnsi="Tahoma" w:cs="Tahoma"/>
          <w:color w:val="231F20"/>
          <w:spacing w:val="31"/>
          <w:sz w:val="18"/>
          <w:szCs w:val="18"/>
        </w:rPr>
        <w:t xml:space="preserve"> </w:t>
      </w:r>
      <w:r>
        <w:rPr>
          <w:rFonts w:ascii="Tahoma" w:eastAsia="Tahoma" w:hAnsi="Tahoma" w:cs="Tahoma"/>
          <w:color w:val="231F20"/>
          <w:spacing w:val="3"/>
          <w:sz w:val="18"/>
          <w:szCs w:val="18"/>
        </w:rPr>
        <w:t>California</w:t>
      </w:r>
      <w:r>
        <w:rPr>
          <w:rFonts w:ascii="Tahoma" w:eastAsia="Tahoma" w:hAnsi="Tahoma" w:cs="Tahoma"/>
          <w:color w:val="231F20"/>
          <w:spacing w:val="32"/>
          <w:sz w:val="18"/>
          <w:szCs w:val="18"/>
        </w:rPr>
        <w:t xml:space="preserve"> </w:t>
      </w:r>
      <w:r>
        <w:rPr>
          <w:rFonts w:ascii="Tahoma" w:eastAsia="Tahoma" w:hAnsi="Tahoma" w:cs="Tahoma"/>
          <w:color w:val="231F20"/>
          <w:spacing w:val="3"/>
          <w:sz w:val="18"/>
          <w:szCs w:val="18"/>
        </w:rPr>
        <w:t>92705</w:t>
      </w:r>
      <w:r>
        <w:rPr>
          <w:rFonts w:ascii="Tahoma" w:eastAsia="Tahoma" w:hAnsi="Tahoma" w:cs="Tahoma"/>
          <w:color w:val="231F20"/>
          <w:spacing w:val="31"/>
          <w:sz w:val="18"/>
          <w:szCs w:val="18"/>
        </w:rPr>
        <w:t xml:space="preserve"> </w:t>
      </w:r>
      <w:r>
        <w:rPr>
          <w:rFonts w:ascii="Tahoma" w:eastAsia="Tahoma" w:hAnsi="Tahoma" w:cs="Tahoma"/>
          <w:color w:val="231F20"/>
          <w:sz w:val="18"/>
          <w:szCs w:val="18"/>
        </w:rPr>
        <w:t>•</w:t>
      </w:r>
      <w:r>
        <w:rPr>
          <w:rFonts w:ascii="Tahoma" w:eastAsia="Tahoma" w:hAnsi="Tahoma" w:cs="Tahoma"/>
          <w:color w:val="231F20"/>
          <w:spacing w:val="32"/>
          <w:sz w:val="18"/>
          <w:szCs w:val="18"/>
        </w:rPr>
        <w:t xml:space="preserve"> </w:t>
      </w:r>
      <w:r>
        <w:rPr>
          <w:rFonts w:ascii="Tahoma" w:eastAsia="Tahoma" w:hAnsi="Tahoma" w:cs="Tahoma"/>
          <w:color w:val="231F20"/>
          <w:spacing w:val="3"/>
          <w:sz w:val="18"/>
          <w:szCs w:val="18"/>
        </w:rPr>
        <w:t>(714)</w:t>
      </w:r>
      <w:r>
        <w:rPr>
          <w:rFonts w:ascii="Tahoma" w:eastAsia="Tahoma" w:hAnsi="Tahoma" w:cs="Tahoma"/>
          <w:color w:val="231F20"/>
          <w:spacing w:val="31"/>
          <w:sz w:val="18"/>
          <w:szCs w:val="18"/>
        </w:rPr>
        <w:t xml:space="preserve"> </w:t>
      </w:r>
      <w:r>
        <w:rPr>
          <w:rFonts w:ascii="Tahoma" w:eastAsia="Tahoma" w:hAnsi="Tahoma" w:cs="Tahoma"/>
          <w:color w:val="231F20"/>
          <w:spacing w:val="4"/>
          <w:sz w:val="18"/>
          <w:szCs w:val="18"/>
        </w:rPr>
        <w:t>545-7101</w:t>
      </w:r>
    </w:p>
    <w:p w14:paraId="18067B9D" w14:textId="77777777" w:rsidR="001A1D49" w:rsidRDefault="001A1D49">
      <w:pPr>
        <w:rPr>
          <w:rFonts w:ascii="Tahoma" w:eastAsia="Tahoma" w:hAnsi="Tahoma" w:cs="Tahoma"/>
          <w:sz w:val="18"/>
          <w:szCs w:val="18"/>
        </w:rPr>
        <w:sectPr w:rsidR="001A1D49">
          <w:type w:val="continuous"/>
          <w:pgSz w:w="12240" w:h="15840"/>
          <w:pgMar w:top="1500" w:right="1720" w:bottom="280" w:left="1720" w:header="720" w:footer="720" w:gutter="0"/>
          <w:cols w:space="720"/>
        </w:sectPr>
      </w:pPr>
    </w:p>
    <w:p w14:paraId="4BC0E371" w14:textId="77777777" w:rsidR="001A1D49" w:rsidRDefault="001A1D49">
      <w:pPr>
        <w:rPr>
          <w:rFonts w:ascii="Tahoma" w:eastAsia="Tahoma" w:hAnsi="Tahoma" w:cs="Tahoma"/>
          <w:sz w:val="20"/>
          <w:szCs w:val="20"/>
        </w:rPr>
      </w:pPr>
    </w:p>
    <w:p w14:paraId="41E242BD" w14:textId="77777777" w:rsidR="001A1D49" w:rsidRDefault="001A1D49">
      <w:pPr>
        <w:spacing w:before="1"/>
        <w:rPr>
          <w:rFonts w:ascii="Tahoma" w:eastAsia="Tahoma" w:hAnsi="Tahoma" w:cs="Tahoma"/>
          <w:sz w:val="16"/>
          <w:szCs w:val="16"/>
        </w:rPr>
      </w:pPr>
    </w:p>
    <w:p w14:paraId="20271A96" w14:textId="77777777" w:rsidR="001A1D49" w:rsidRDefault="00FF60D4">
      <w:pPr>
        <w:pStyle w:val="Heading1"/>
        <w:ind w:left="116"/>
        <w:rPr>
          <w:b w:val="0"/>
          <w:bCs w:val="0"/>
        </w:rPr>
      </w:pPr>
      <w:r>
        <w:rPr>
          <w:color w:val="231F20"/>
          <w:spacing w:val="-17"/>
          <w:w w:val="85"/>
        </w:rPr>
        <w:t>GUIDE</w:t>
      </w:r>
      <w:r>
        <w:rPr>
          <w:color w:val="231F20"/>
          <w:spacing w:val="-66"/>
          <w:w w:val="85"/>
        </w:rPr>
        <w:t xml:space="preserve"> </w:t>
      </w:r>
      <w:r>
        <w:rPr>
          <w:color w:val="231F20"/>
          <w:spacing w:val="-21"/>
          <w:w w:val="85"/>
        </w:rPr>
        <w:t>INDEX</w:t>
      </w:r>
    </w:p>
    <w:p w14:paraId="1733C2BD" w14:textId="77777777" w:rsidR="001A1D49" w:rsidRDefault="00AF6ADD">
      <w:pPr>
        <w:spacing w:line="170" w:lineRule="atLeast"/>
        <w:ind w:left="152"/>
        <w:rPr>
          <w:rFonts w:ascii="Calibri" w:eastAsia="Calibri" w:hAnsi="Calibri" w:cs="Calibri"/>
          <w:sz w:val="17"/>
          <w:szCs w:val="17"/>
        </w:rPr>
      </w:pPr>
      <w:r>
        <w:rPr>
          <w:rFonts w:ascii="Calibri" w:eastAsia="Calibri" w:hAnsi="Calibri" w:cs="Calibri"/>
          <w:sz w:val="17"/>
          <w:szCs w:val="17"/>
        </w:rPr>
      </w:r>
      <w:r>
        <w:rPr>
          <w:rFonts w:ascii="Calibri" w:eastAsia="Calibri" w:hAnsi="Calibri" w:cs="Calibri"/>
          <w:sz w:val="17"/>
          <w:szCs w:val="17"/>
        </w:rPr>
        <w:pict w14:anchorId="52F23A27">
          <v:group id="_x0000_s1099" style="width:99.9pt;height:8.7pt;mso-position-horizontal-relative:char;mso-position-vertical-relative:line" coordsize="1998,174">
            <v:group id="_x0000_s1100" style="position:absolute;width:1998;height:174" coordsize="1998,174">
              <v:shape id="_x0000_s1101" style="position:absolute;width:1998;height:174" coordsize="1998,174" path="m,173r1998,l1998,,,,,173xe" fillcolor="#fe581a" stroked="f">
                <v:path arrowok="t"/>
              </v:shape>
            </v:group>
            <w10:anchorlock/>
          </v:group>
        </w:pict>
      </w:r>
    </w:p>
    <w:p w14:paraId="37C282C2" w14:textId="77777777" w:rsidR="001A1D49" w:rsidRDefault="001A1D49">
      <w:pPr>
        <w:spacing w:before="4"/>
        <w:rPr>
          <w:rFonts w:ascii="Calibri" w:eastAsia="Calibri" w:hAnsi="Calibri" w:cs="Calibri"/>
          <w:b/>
          <w:bCs/>
          <w:sz w:val="12"/>
          <w:szCs w:val="12"/>
        </w:rPr>
      </w:pPr>
    </w:p>
    <w:sdt>
      <w:sdtPr>
        <w:id w:val="-268157136"/>
        <w:docPartObj>
          <w:docPartGallery w:val="Table of Contents"/>
          <w:docPartUnique/>
        </w:docPartObj>
      </w:sdtPr>
      <w:sdtEndPr/>
      <w:sdtContent>
        <w:p w14:paraId="3C1F2BDC" w14:textId="77777777" w:rsidR="001A1D49" w:rsidRDefault="00AF6ADD">
          <w:pPr>
            <w:pStyle w:val="TOC2"/>
            <w:tabs>
              <w:tab w:val="right" w:leader="dot" w:pos="9439"/>
            </w:tabs>
            <w:spacing w:before="63"/>
          </w:pPr>
          <w:hyperlink w:anchor="_TOC_250006" w:history="1">
            <w:r w:rsidR="00FF60D4">
              <w:rPr>
                <w:color w:val="231F20"/>
                <w:w w:val="85"/>
              </w:rPr>
              <w:t>Finish</w:t>
            </w:r>
            <w:r w:rsidR="00FF60D4">
              <w:rPr>
                <w:color w:val="231F20"/>
                <w:spacing w:val="-13"/>
                <w:w w:val="85"/>
              </w:rPr>
              <w:t xml:space="preserve"> </w:t>
            </w:r>
            <w:r w:rsidR="00FF60D4">
              <w:rPr>
                <w:color w:val="231F20"/>
                <w:w w:val="85"/>
              </w:rPr>
              <w:t>Coats</w:t>
            </w:r>
            <w:r w:rsidR="00FF60D4">
              <w:rPr>
                <w:color w:val="231F20"/>
                <w:w w:val="85"/>
              </w:rPr>
              <w:tab/>
              <w:t>3-4</w:t>
            </w:r>
          </w:hyperlink>
        </w:p>
        <w:p w14:paraId="12E27988" w14:textId="77777777" w:rsidR="001A1D49" w:rsidRDefault="00AF6ADD">
          <w:pPr>
            <w:pStyle w:val="TOC2"/>
            <w:tabs>
              <w:tab w:val="right" w:leader="dot" w:pos="9439"/>
            </w:tabs>
          </w:pPr>
          <w:hyperlink w:anchor="_TOC_250005" w:history="1">
            <w:r w:rsidR="00FF60D4">
              <w:rPr>
                <w:color w:val="231F20"/>
                <w:w w:val="85"/>
              </w:rPr>
              <w:t>Surface</w:t>
            </w:r>
            <w:r w:rsidR="00FF60D4">
              <w:rPr>
                <w:color w:val="231F20"/>
                <w:spacing w:val="-14"/>
                <w:w w:val="85"/>
              </w:rPr>
              <w:t xml:space="preserve"> </w:t>
            </w:r>
            <w:r w:rsidR="00FF60D4">
              <w:rPr>
                <w:color w:val="231F20"/>
                <w:w w:val="85"/>
              </w:rPr>
              <w:t>Preparation</w:t>
            </w:r>
            <w:r w:rsidR="00FF60D4">
              <w:rPr>
                <w:color w:val="231F20"/>
                <w:w w:val="85"/>
              </w:rPr>
              <w:tab/>
              <w:t>4-5</w:t>
            </w:r>
          </w:hyperlink>
        </w:p>
        <w:p w14:paraId="155D0B62" w14:textId="77777777" w:rsidR="001A1D49" w:rsidRDefault="00AF6ADD">
          <w:pPr>
            <w:pStyle w:val="TOC2"/>
            <w:tabs>
              <w:tab w:val="right" w:leader="dot" w:pos="9439"/>
            </w:tabs>
          </w:pPr>
          <w:hyperlink w:anchor="_TOC_250004" w:history="1">
            <w:r w:rsidR="00FF60D4">
              <w:rPr>
                <w:color w:val="231F20"/>
                <w:w w:val="80"/>
              </w:rPr>
              <w:t>Project</w:t>
            </w:r>
            <w:r w:rsidR="00FF60D4">
              <w:rPr>
                <w:color w:val="231F20"/>
                <w:spacing w:val="-13"/>
                <w:w w:val="80"/>
              </w:rPr>
              <w:t xml:space="preserve"> </w:t>
            </w:r>
            <w:r w:rsidR="00FF60D4">
              <w:rPr>
                <w:color w:val="231F20"/>
                <w:w w:val="80"/>
              </w:rPr>
              <w:t>Conditions</w:t>
            </w:r>
            <w:r w:rsidR="00FF60D4">
              <w:rPr>
                <w:color w:val="231F20"/>
                <w:spacing w:val="-12"/>
                <w:w w:val="80"/>
              </w:rPr>
              <w:t xml:space="preserve"> </w:t>
            </w:r>
            <w:r w:rsidR="00FF60D4">
              <w:rPr>
                <w:color w:val="231F20"/>
                <w:w w:val="80"/>
              </w:rPr>
              <w:t>for</w:t>
            </w:r>
            <w:r w:rsidR="00FF60D4">
              <w:rPr>
                <w:color w:val="231F20"/>
                <w:spacing w:val="-13"/>
                <w:w w:val="80"/>
              </w:rPr>
              <w:t xml:space="preserve"> </w:t>
            </w:r>
            <w:r w:rsidR="00FF60D4">
              <w:rPr>
                <w:color w:val="231F20"/>
                <w:w w:val="80"/>
              </w:rPr>
              <w:t>Painting</w:t>
            </w:r>
            <w:r w:rsidR="00FF60D4">
              <w:rPr>
                <w:color w:val="231F20"/>
                <w:spacing w:val="-12"/>
                <w:w w:val="80"/>
              </w:rPr>
              <w:t xml:space="preserve"> </w:t>
            </w:r>
            <w:r w:rsidR="00FF60D4">
              <w:rPr>
                <w:color w:val="231F20"/>
                <w:w w:val="80"/>
              </w:rPr>
              <w:t>Exterior</w:t>
            </w:r>
            <w:r w:rsidR="00FF60D4">
              <w:rPr>
                <w:color w:val="231F20"/>
                <w:spacing w:val="-12"/>
                <w:w w:val="80"/>
              </w:rPr>
              <w:t xml:space="preserve"> </w:t>
            </w:r>
            <w:r w:rsidR="00FF60D4">
              <w:rPr>
                <w:color w:val="231F20"/>
                <w:w w:val="80"/>
              </w:rPr>
              <w:t>Surfaces</w:t>
            </w:r>
            <w:r w:rsidR="00FF60D4">
              <w:rPr>
                <w:color w:val="231F20"/>
                <w:w w:val="80"/>
              </w:rPr>
              <w:tab/>
              <w:t>5</w:t>
            </w:r>
          </w:hyperlink>
        </w:p>
        <w:p w14:paraId="2D8A7230" w14:textId="77777777" w:rsidR="001A1D49" w:rsidRDefault="00AF6ADD">
          <w:pPr>
            <w:pStyle w:val="TOC1"/>
            <w:spacing w:before="269"/>
            <w:rPr>
              <w:b w:val="0"/>
              <w:bCs w:val="0"/>
            </w:rPr>
          </w:pPr>
          <w:r>
            <w:pict w14:anchorId="31ADBEB0">
              <v:group id="_x0000_s1097" style="position:absolute;left:0;text-align:left;margin-left:1in;margin-top:36.7pt;width:468.2pt;height:.1pt;z-index:1072;mso-position-horizontal-relative:page" coordorigin="1440,734" coordsize="9364,2">
                <v:shape id="_x0000_s1098" style="position:absolute;left:1440;top:734;width:9364;height:2" coordorigin="1440,734" coordsize="9364,0" path="m1440,734r9363,e" filled="f" strokecolor="#fe581a" strokeweight="1pt">
                  <v:path arrowok="t"/>
                </v:shape>
                <w10:wrap anchorx="page"/>
              </v:group>
            </w:pict>
          </w:r>
          <w:r w:rsidR="00FF60D4">
            <w:rPr>
              <w:color w:val="8E9091"/>
              <w:spacing w:val="-14"/>
              <w:w w:val="85"/>
            </w:rPr>
            <w:t>INTERIOR</w:t>
          </w:r>
          <w:r w:rsidR="00FF60D4">
            <w:rPr>
              <w:color w:val="8E9091"/>
              <w:spacing w:val="-34"/>
              <w:w w:val="85"/>
            </w:rPr>
            <w:t xml:space="preserve"> </w:t>
          </w:r>
          <w:r w:rsidR="00FF60D4">
            <w:rPr>
              <w:color w:val="8E9091"/>
              <w:spacing w:val="-13"/>
              <w:w w:val="85"/>
            </w:rPr>
            <w:t>PAINT</w:t>
          </w:r>
          <w:r w:rsidR="00FF60D4">
            <w:rPr>
              <w:color w:val="8E9091"/>
              <w:spacing w:val="-33"/>
              <w:w w:val="85"/>
            </w:rPr>
            <w:t xml:space="preserve"> </w:t>
          </w:r>
          <w:r w:rsidR="00FF60D4">
            <w:rPr>
              <w:color w:val="8E9091"/>
              <w:spacing w:val="-16"/>
              <w:w w:val="85"/>
            </w:rPr>
            <w:t>SYSTEMS</w:t>
          </w:r>
        </w:p>
        <w:p w14:paraId="334B6F22" w14:textId="4A26F10A" w:rsidR="001A1D49" w:rsidRPr="00105A33" w:rsidRDefault="00AF6ADD">
          <w:pPr>
            <w:pStyle w:val="TOC2"/>
            <w:tabs>
              <w:tab w:val="right" w:leader="dot" w:pos="9439"/>
            </w:tabs>
            <w:spacing w:before="175"/>
            <w:rPr>
              <w:w w:val="85"/>
            </w:rPr>
          </w:pPr>
          <w:hyperlink w:anchor="_TOC_250003" w:history="1">
            <w:r w:rsidR="00FF60D4" w:rsidRPr="00105A33">
              <w:rPr>
                <w:color w:val="231F20"/>
                <w:w w:val="85"/>
              </w:rPr>
              <w:t>Guest Rooms and Suites</w:t>
            </w:r>
            <w:r w:rsidR="00FF60D4" w:rsidRPr="00105A33">
              <w:rPr>
                <w:color w:val="231F20"/>
                <w:w w:val="85"/>
              </w:rPr>
              <w:tab/>
              <w:t>6-</w:t>
            </w:r>
          </w:hyperlink>
          <w:r w:rsidR="00105A33" w:rsidRPr="00105A33">
            <w:rPr>
              <w:color w:val="231F20"/>
              <w:w w:val="85"/>
            </w:rPr>
            <w:t>8</w:t>
          </w:r>
        </w:p>
        <w:p w14:paraId="6FF34111" w14:textId="4D54DAB6" w:rsidR="001A1D49" w:rsidRPr="00105A33" w:rsidRDefault="00AF6ADD">
          <w:pPr>
            <w:pStyle w:val="TOC2"/>
            <w:tabs>
              <w:tab w:val="right" w:leader="dot" w:pos="9439"/>
            </w:tabs>
            <w:rPr>
              <w:w w:val="85"/>
            </w:rPr>
          </w:pPr>
          <w:hyperlink w:anchor="_TOC_250002" w:history="1">
            <w:r w:rsidR="00FF60D4" w:rsidRPr="00105A33">
              <w:rPr>
                <w:color w:val="231F20"/>
                <w:w w:val="85"/>
              </w:rPr>
              <w:t>Wood</w:t>
            </w:r>
            <w:r w:rsidR="00FF60D4" w:rsidRPr="00105A33">
              <w:rPr>
                <w:color w:val="231F20"/>
                <w:w w:val="85"/>
              </w:rPr>
              <w:tab/>
            </w:r>
          </w:hyperlink>
          <w:r w:rsidR="00105A33" w:rsidRPr="00105A33">
            <w:rPr>
              <w:color w:val="231F20"/>
              <w:w w:val="85"/>
            </w:rPr>
            <w:t>8-9</w:t>
          </w:r>
        </w:p>
        <w:p w14:paraId="62142195" w14:textId="4D33DD67" w:rsidR="001A1D49" w:rsidRPr="00105A33" w:rsidRDefault="00FF60D4">
          <w:pPr>
            <w:pStyle w:val="TOC2"/>
            <w:tabs>
              <w:tab w:val="right" w:leader="dot" w:pos="9439"/>
            </w:tabs>
            <w:rPr>
              <w:w w:val="85"/>
            </w:rPr>
          </w:pPr>
          <w:r w:rsidRPr="00105A33">
            <w:rPr>
              <w:color w:val="231F20"/>
              <w:w w:val="85"/>
            </w:rPr>
            <w:t>Guest Bathrooms</w:t>
          </w:r>
          <w:r w:rsidRPr="00105A33">
            <w:rPr>
              <w:color w:val="231F20"/>
              <w:w w:val="85"/>
            </w:rPr>
            <w:tab/>
          </w:r>
          <w:r w:rsidR="00105A33" w:rsidRPr="00105A33">
            <w:rPr>
              <w:color w:val="231F20"/>
              <w:w w:val="85"/>
            </w:rPr>
            <w:t>10</w:t>
          </w:r>
        </w:p>
        <w:p w14:paraId="39594D70" w14:textId="77777777" w:rsidR="001A1D49" w:rsidRPr="00105A33" w:rsidRDefault="00FF60D4">
          <w:pPr>
            <w:pStyle w:val="TOC2"/>
            <w:tabs>
              <w:tab w:val="right" w:leader="dot" w:pos="9439"/>
            </w:tabs>
            <w:rPr>
              <w:w w:val="85"/>
            </w:rPr>
          </w:pPr>
          <w:r w:rsidRPr="00105A33">
            <w:rPr>
              <w:color w:val="231F20"/>
              <w:w w:val="85"/>
            </w:rPr>
            <w:t>Lobby and Common Areas</w:t>
          </w:r>
          <w:r w:rsidRPr="00105A33">
            <w:rPr>
              <w:color w:val="231F20"/>
              <w:w w:val="85"/>
            </w:rPr>
            <w:tab/>
            <w:t>8-9</w:t>
          </w:r>
        </w:p>
        <w:p w14:paraId="31FC8247" w14:textId="306DA75F" w:rsidR="001A1D49" w:rsidRPr="00105A33" w:rsidRDefault="00FF60D4">
          <w:pPr>
            <w:pStyle w:val="TOC2"/>
            <w:tabs>
              <w:tab w:val="right" w:leader="dot" w:pos="9439"/>
            </w:tabs>
            <w:rPr>
              <w:w w:val="85"/>
            </w:rPr>
          </w:pPr>
          <w:r w:rsidRPr="00105A33">
            <w:rPr>
              <w:color w:val="231F20"/>
              <w:w w:val="85"/>
            </w:rPr>
            <w:t>Corridors and Hallways</w:t>
          </w:r>
          <w:r w:rsidRPr="00105A33">
            <w:rPr>
              <w:color w:val="231F20"/>
              <w:w w:val="85"/>
            </w:rPr>
            <w:tab/>
          </w:r>
          <w:r w:rsidR="00105A33">
            <w:rPr>
              <w:color w:val="231F20"/>
              <w:w w:val="85"/>
            </w:rPr>
            <w:t>11</w:t>
          </w:r>
          <w:r w:rsidRPr="00105A33">
            <w:rPr>
              <w:color w:val="231F20"/>
              <w:w w:val="85"/>
            </w:rPr>
            <w:t>-</w:t>
          </w:r>
          <w:r w:rsidR="00105A33">
            <w:rPr>
              <w:color w:val="231F20"/>
              <w:w w:val="85"/>
            </w:rPr>
            <w:t>13</w:t>
          </w:r>
        </w:p>
        <w:p w14:paraId="3F1EA74C" w14:textId="34A79FB5" w:rsidR="001A1D49" w:rsidRPr="00105A33" w:rsidRDefault="00FF60D4">
          <w:pPr>
            <w:pStyle w:val="TOC2"/>
            <w:tabs>
              <w:tab w:val="right" w:leader="dot" w:pos="9439"/>
            </w:tabs>
            <w:rPr>
              <w:w w:val="85"/>
            </w:rPr>
          </w:pPr>
          <w:r w:rsidRPr="00105A33">
            <w:rPr>
              <w:color w:val="231F20"/>
              <w:w w:val="85"/>
            </w:rPr>
            <w:t>Ballrooms, Conference and Meeting Rooms</w:t>
          </w:r>
          <w:r w:rsidRPr="00105A33">
            <w:rPr>
              <w:color w:val="231F20"/>
              <w:w w:val="85"/>
            </w:rPr>
            <w:tab/>
          </w:r>
          <w:r w:rsidR="00105A33">
            <w:rPr>
              <w:color w:val="231F20"/>
              <w:w w:val="85"/>
            </w:rPr>
            <w:t>13-14</w:t>
          </w:r>
        </w:p>
        <w:p w14:paraId="1604EFB8" w14:textId="504A0182" w:rsidR="001A1D49" w:rsidRPr="00105A33" w:rsidRDefault="00FF60D4">
          <w:pPr>
            <w:pStyle w:val="TOC2"/>
            <w:tabs>
              <w:tab w:val="right" w:leader="dot" w:pos="9439"/>
            </w:tabs>
            <w:rPr>
              <w:w w:val="85"/>
            </w:rPr>
          </w:pPr>
          <w:r w:rsidRPr="00105A33">
            <w:rPr>
              <w:color w:val="231F20"/>
              <w:w w:val="85"/>
            </w:rPr>
            <w:t>Conference Center Bathrooms</w:t>
          </w:r>
          <w:r w:rsidRPr="00105A33">
            <w:rPr>
              <w:color w:val="231F20"/>
              <w:w w:val="85"/>
            </w:rPr>
            <w:tab/>
          </w:r>
          <w:r w:rsidR="00105A33">
            <w:rPr>
              <w:color w:val="231F20"/>
              <w:w w:val="85"/>
            </w:rPr>
            <w:t>14-16</w:t>
          </w:r>
        </w:p>
        <w:p w14:paraId="566D28E7" w14:textId="45E85235" w:rsidR="001A1D49" w:rsidRPr="00105A33" w:rsidRDefault="00FF60D4">
          <w:pPr>
            <w:pStyle w:val="TOC2"/>
            <w:tabs>
              <w:tab w:val="right" w:leader="dot" w:pos="9439"/>
            </w:tabs>
            <w:rPr>
              <w:w w:val="85"/>
            </w:rPr>
          </w:pPr>
          <w:r w:rsidRPr="00105A33">
            <w:rPr>
              <w:color w:val="231F20"/>
              <w:w w:val="85"/>
            </w:rPr>
            <w:t>Restaurants, Bars and Lounges</w:t>
          </w:r>
          <w:r w:rsidRPr="00105A33">
            <w:rPr>
              <w:color w:val="231F20"/>
              <w:w w:val="85"/>
            </w:rPr>
            <w:tab/>
            <w:t>1</w:t>
          </w:r>
          <w:r w:rsidR="00105A33">
            <w:rPr>
              <w:color w:val="231F20"/>
              <w:w w:val="85"/>
            </w:rPr>
            <w:t>6</w:t>
          </w:r>
          <w:r w:rsidRPr="00105A33">
            <w:rPr>
              <w:color w:val="231F20"/>
              <w:w w:val="85"/>
            </w:rPr>
            <w:t>-1</w:t>
          </w:r>
          <w:r w:rsidR="00105A33">
            <w:rPr>
              <w:color w:val="231F20"/>
              <w:w w:val="85"/>
            </w:rPr>
            <w:t>8</w:t>
          </w:r>
        </w:p>
        <w:p w14:paraId="34C71590" w14:textId="37A0B0AE" w:rsidR="001A1D49" w:rsidRPr="00105A33" w:rsidRDefault="00FF60D4">
          <w:pPr>
            <w:pStyle w:val="TOC2"/>
            <w:tabs>
              <w:tab w:val="right" w:leader="dot" w:pos="9439"/>
            </w:tabs>
            <w:rPr>
              <w:w w:val="85"/>
            </w:rPr>
          </w:pPr>
          <w:r w:rsidRPr="00105A33">
            <w:rPr>
              <w:color w:val="231F20"/>
              <w:w w:val="85"/>
            </w:rPr>
            <w:t>Hotel Kitchen</w:t>
          </w:r>
          <w:r w:rsidRPr="00105A33">
            <w:rPr>
              <w:color w:val="231F20"/>
              <w:w w:val="85"/>
            </w:rPr>
            <w:tab/>
            <w:t>1</w:t>
          </w:r>
          <w:r w:rsidR="00105A33">
            <w:rPr>
              <w:color w:val="231F20"/>
              <w:w w:val="85"/>
            </w:rPr>
            <w:t>8-19</w:t>
          </w:r>
        </w:p>
        <w:p w14:paraId="54930183" w14:textId="02018E93" w:rsidR="001A1D49" w:rsidRPr="00105A33" w:rsidRDefault="00FF60D4">
          <w:pPr>
            <w:pStyle w:val="TOC2"/>
            <w:tabs>
              <w:tab w:val="right" w:leader="dot" w:pos="9439"/>
            </w:tabs>
            <w:rPr>
              <w:w w:val="85"/>
            </w:rPr>
          </w:pPr>
          <w:r w:rsidRPr="00105A33">
            <w:rPr>
              <w:color w:val="231F20"/>
              <w:w w:val="85"/>
            </w:rPr>
            <w:t>Fitness Center Facility and Indoor Pool Area</w:t>
          </w:r>
          <w:r w:rsidRPr="00105A33">
            <w:rPr>
              <w:color w:val="231F20"/>
              <w:w w:val="85"/>
            </w:rPr>
            <w:tab/>
            <w:t>1</w:t>
          </w:r>
          <w:r w:rsidR="00105A33">
            <w:rPr>
              <w:color w:val="231F20"/>
              <w:w w:val="85"/>
            </w:rPr>
            <w:t>9</w:t>
          </w:r>
          <w:r w:rsidRPr="00105A33">
            <w:rPr>
              <w:color w:val="231F20"/>
              <w:w w:val="85"/>
            </w:rPr>
            <w:t>-</w:t>
          </w:r>
          <w:r w:rsidR="00105A33">
            <w:rPr>
              <w:color w:val="231F20"/>
              <w:w w:val="85"/>
            </w:rPr>
            <w:t>20</w:t>
          </w:r>
        </w:p>
        <w:p w14:paraId="26ADF461" w14:textId="6165DE76" w:rsidR="001A1D49" w:rsidRDefault="00FF60D4">
          <w:pPr>
            <w:pStyle w:val="TOC2"/>
            <w:tabs>
              <w:tab w:val="right" w:leader="dot" w:pos="9439"/>
            </w:tabs>
            <w:rPr>
              <w:color w:val="231F20"/>
              <w:w w:val="85"/>
            </w:rPr>
          </w:pPr>
          <w:r w:rsidRPr="00105A33">
            <w:rPr>
              <w:color w:val="231F20"/>
              <w:w w:val="85"/>
            </w:rPr>
            <w:t>Concrete Floors</w:t>
          </w:r>
          <w:r w:rsidRPr="00105A33">
            <w:rPr>
              <w:color w:val="231F20"/>
              <w:w w:val="85"/>
            </w:rPr>
            <w:tab/>
          </w:r>
          <w:r w:rsidR="00105A33">
            <w:rPr>
              <w:color w:val="231F20"/>
              <w:w w:val="85"/>
            </w:rPr>
            <w:t>20</w:t>
          </w:r>
          <w:r w:rsidR="001166F9">
            <w:rPr>
              <w:color w:val="231F20"/>
              <w:w w:val="85"/>
            </w:rPr>
            <w:t>-21</w:t>
          </w:r>
        </w:p>
        <w:p w14:paraId="1C143CDF" w14:textId="001C5DF6" w:rsidR="001166F9" w:rsidRDefault="001166F9">
          <w:pPr>
            <w:pStyle w:val="TOC2"/>
            <w:tabs>
              <w:tab w:val="right" w:leader="dot" w:pos="9439"/>
            </w:tabs>
            <w:rPr>
              <w:color w:val="231F20"/>
              <w:w w:val="85"/>
            </w:rPr>
          </w:pPr>
          <w:r>
            <w:rPr>
              <w:color w:val="231F20"/>
              <w:w w:val="85"/>
            </w:rPr>
            <w:t>Wood, Interior Stained and Transparent Finishes………………………………………………………21</w:t>
          </w:r>
        </w:p>
        <w:p w14:paraId="652B196E" w14:textId="0DB1BC97" w:rsidR="001166F9" w:rsidRPr="00105A33" w:rsidRDefault="001166F9">
          <w:pPr>
            <w:pStyle w:val="TOC2"/>
            <w:tabs>
              <w:tab w:val="right" w:leader="dot" w:pos="9439"/>
            </w:tabs>
            <w:rPr>
              <w:w w:val="85"/>
            </w:rPr>
          </w:pPr>
          <w:r>
            <w:rPr>
              <w:color w:val="231F20"/>
              <w:w w:val="85"/>
            </w:rPr>
            <w:t>Wood, Interior Clear Transparent Finishes………………………………………………………………</w:t>
          </w:r>
          <w:r w:rsidR="00AF6ADD">
            <w:rPr>
              <w:color w:val="231F20"/>
              <w:w w:val="85"/>
            </w:rPr>
            <w:t xml:space="preserve"> </w:t>
          </w:r>
          <w:r>
            <w:rPr>
              <w:color w:val="231F20"/>
              <w:w w:val="85"/>
            </w:rPr>
            <w:t>21</w:t>
          </w:r>
        </w:p>
        <w:p w14:paraId="7A84F564" w14:textId="77777777" w:rsidR="001A1D49" w:rsidRDefault="00AF6ADD">
          <w:pPr>
            <w:pStyle w:val="TOC1"/>
            <w:rPr>
              <w:b w:val="0"/>
              <w:bCs w:val="0"/>
            </w:rPr>
          </w:pPr>
          <w:r>
            <w:pict w14:anchorId="71793B94">
              <v:group id="_x0000_s1095" style="position:absolute;left:0;text-align:left;margin-left:1in;margin-top:36.55pt;width:468.2pt;height:.1pt;z-index:1096;mso-position-horizontal-relative:page" coordorigin="1440,731" coordsize="9364,2">
                <v:shape id="_x0000_s1096" style="position:absolute;left:1440;top:731;width:9364;height:2" coordorigin="1440,731" coordsize="9364,0" path="m1440,731r9363,e" filled="f" strokecolor="#fe581a" strokeweight="1pt">
                  <v:path arrowok="t"/>
                </v:shape>
                <w10:wrap anchorx="page"/>
              </v:group>
            </w:pict>
          </w:r>
          <w:r w:rsidR="00FF60D4">
            <w:rPr>
              <w:color w:val="8E9091"/>
              <w:spacing w:val="-14"/>
              <w:w w:val="85"/>
            </w:rPr>
            <w:t>EXTERIOR</w:t>
          </w:r>
          <w:r w:rsidR="00FF60D4">
            <w:rPr>
              <w:color w:val="8E9091"/>
              <w:spacing w:val="-34"/>
              <w:w w:val="85"/>
            </w:rPr>
            <w:t xml:space="preserve"> </w:t>
          </w:r>
          <w:r w:rsidR="00FF60D4">
            <w:rPr>
              <w:color w:val="8E9091"/>
              <w:spacing w:val="-13"/>
              <w:w w:val="85"/>
            </w:rPr>
            <w:t>PAINT</w:t>
          </w:r>
          <w:r w:rsidR="00FF60D4">
            <w:rPr>
              <w:color w:val="8E9091"/>
              <w:spacing w:val="-33"/>
              <w:w w:val="85"/>
            </w:rPr>
            <w:t xml:space="preserve"> </w:t>
          </w:r>
          <w:r w:rsidR="00FF60D4">
            <w:rPr>
              <w:color w:val="8E9091"/>
              <w:spacing w:val="-16"/>
              <w:w w:val="85"/>
            </w:rPr>
            <w:t>SYSTEMS</w:t>
          </w:r>
        </w:p>
        <w:p w14:paraId="59C6FA75" w14:textId="5EDC4F7F" w:rsidR="001A1D49" w:rsidRPr="00105A33" w:rsidRDefault="00FF60D4">
          <w:pPr>
            <w:pStyle w:val="TOC2"/>
            <w:tabs>
              <w:tab w:val="right" w:leader="dot" w:pos="9436"/>
            </w:tabs>
            <w:spacing w:before="157"/>
            <w:ind w:left="116"/>
            <w:rPr>
              <w:w w:val="85"/>
            </w:rPr>
          </w:pPr>
          <w:r w:rsidRPr="00105A33">
            <w:rPr>
              <w:color w:val="231F20"/>
              <w:w w:val="85"/>
            </w:rPr>
            <w:t>Concrete and Masonry</w:t>
          </w:r>
          <w:r w:rsidRPr="00105A33">
            <w:rPr>
              <w:color w:val="231F20"/>
              <w:w w:val="85"/>
            </w:rPr>
            <w:tab/>
          </w:r>
          <w:r w:rsidR="00DE4208">
            <w:rPr>
              <w:color w:val="231F20"/>
              <w:w w:val="85"/>
            </w:rPr>
            <w:t>22</w:t>
          </w:r>
        </w:p>
        <w:p w14:paraId="41834188" w14:textId="4351EC72" w:rsidR="001A1D49" w:rsidRPr="00105A33" w:rsidRDefault="00FF60D4">
          <w:pPr>
            <w:pStyle w:val="TOC2"/>
            <w:tabs>
              <w:tab w:val="right" w:leader="dot" w:pos="9436"/>
            </w:tabs>
            <w:ind w:left="116"/>
            <w:rPr>
              <w:w w:val="85"/>
            </w:rPr>
          </w:pPr>
          <w:r w:rsidRPr="00105A33">
            <w:rPr>
              <w:color w:val="231F20"/>
              <w:w w:val="85"/>
            </w:rPr>
            <w:t>Stucco and Cement Plaster</w:t>
          </w:r>
          <w:r w:rsidRPr="00105A33">
            <w:rPr>
              <w:color w:val="231F20"/>
              <w:w w:val="85"/>
            </w:rPr>
            <w:tab/>
          </w:r>
          <w:r w:rsidR="00DE4208">
            <w:rPr>
              <w:color w:val="231F20"/>
              <w:w w:val="85"/>
            </w:rPr>
            <w:t>22</w:t>
          </w:r>
        </w:p>
        <w:p w14:paraId="6375CEE1" w14:textId="6065FAB0" w:rsidR="001A1D49" w:rsidRPr="00105A33" w:rsidRDefault="00FF60D4">
          <w:pPr>
            <w:pStyle w:val="TOC2"/>
            <w:tabs>
              <w:tab w:val="right" w:leader="dot" w:pos="9436"/>
            </w:tabs>
            <w:ind w:left="116"/>
            <w:rPr>
              <w:w w:val="85"/>
            </w:rPr>
          </w:pPr>
          <w:r w:rsidRPr="00105A33">
            <w:rPr>
              <w:color w:val="231F20"/>
              <w:w w:val="85"/>
            </w:rPr>
            <w:t>Fiber Cement</w:t>
          </w:r>
          <w:r w:rsidRPr="00105A33">
            <w:rPr>
              <w:color w:val="231F20"/>
              <w:w w:val="85"/>
            </w:rPr>
            <w:tab/>
          </w:r>
          <w:r w:rsidR="00DE4208">
            <w:rPr>
              <w:color w:val="231F20"/>
              <w:w w:val="85"/>
            </w:rPr>
            <w:t>22</w:t>
          </w:r>
        </w:p>
        <w:p w14:paraId="398E6ABA" w14:textId="6CADF50C" w:rsidR="001A1D49" w:rsidRPr="00105A33" w:rsidRDefault="00FF60D4">
          <w:pPr>
            <w:pStyle w:val="TOC2"/>
            <w:tabs>
              <w:tab w:val="right" w:leader="dot" w:pos="9436"/>
            </w:tabs>
            <w:ind w:left="116"/>
            <w:rPr>
              <w:w w:val="85"/>
            </w:rPr>
          </w:pPr>
          <w:r w:rsidRPr="00105A33">
            <w:rPr>
              <w:color w:val="231F20"/>
              <w:w w:val="85"/>
            </w:rPr>
            <w:t>Concrete Masonry Units (CMU)</w:t>
          </w:r>
          <w:r w:rsidRPr="00105A33">
            <w:rPr>
              <w:color w:val="231F20"/>
              <w:w w:val="85"/>
            </w:rPr>
            <w:tab/>
          </w:r>
          <w:r w:rsidR="00DE4208">
            <w:rPr>
              <w:color w:val="231F20"/>
              <w:w w:val="85"/>
            </w:rPr>
            <w:t>23</w:t>
          </w:r>
        </w:p>
        <w:p w14:paraId="27A12502" w14:textId="1AC55D7A" w:rsidR="001A1D49" w:rsidRPr="00105A33" w:rsidRDefault="00FF60D4">
          <w:pPr>
            <w:pStyle w:val="TOC2"/>
            <w:tabs>
              <w:tab w:val="right" w:leader="dot" w:pos="9436"/>
            </w:tabs>
            <w:ind w:left="116"/>
            <w:rPr>
              <w:w w:val="85"/>
            </w:rPr>
          </w:pPr>
          <w:r w:rsidRPr="00105A33">
            <w:rPr>
              <w:color w:val="231F20"/>
              <w:w w:val="85"/>
            </w:rPr>
            <w:t>Wood</w:t>
          </w:r>
          <w:r w:rsidR="00DE4208">
            <w:rPr>
              <w:color w:val="231F20"/>
              <w:w w:val="85"/>
            </w:rPr>
            <w:t>, Wood Composites…………………………………………………………………………………….24</w:t>
          </w:r>
        </w:p>
        <w:p w14:paraId="6C15837C" w14:textId="5FECE970" w:rsidR="001A1D49" w:rsidRPr="00105A33" w:rsidRDefault="00AF6ADD">
          <w:pPr>
            <w:pStyle w:val="TOC2"/>
            <w:tabs>
              <w:tab w:val="right" w:leader="dot" w:pos="9436"/>
            </w:tabs>
            <w:ind w:left="116"/>
            <w:rPr>
              <w:w w:val="85"/>
            </w:rPr>
          </w:pPr>
          <w:hyperlink w:anchor="_TOC_250001" w:history="1">
            <w:r w:rsidR="00FF60D4" w:rsidRPr="00105A33">
              <w:rPr>
                <w:color w:val="231F20"/>
                <w:w w:val="85"/>
              </w:rPr>
              <w:t>Ferrous Metal: Steel and Wrought Iron</w:t>
            </w:r>
            <w:r w:rsidR="00FF60D4" w:rsidRPr="00105A33">
              <w:rPr>
                <w:color w:val="231F20"/>
                <w:w w:val="85"/>
              </w:rPr>
              <w:tab/>
            </w:r>
          </w:hyperlink>
          <w:r w:rsidR="00DE4208">
            <w:rPr>
              <w:color w:val="231F20"/>
              <w:w w:val="85"/>
            </w:rPr>
            <w:t>24</w:t>
          </w:r>
        </w:p>
        <w:p w14:paraId="10620A03" w14:textId="4F9702CC" w:rsidR="001A1D49" w:rsidRDefault="00AF6ADD">
          <w:pPr>
            <w:pStyle w:val="TOC2"/>
            <w:tabs>
              <w:tab w:val="right" w:leader="dot" w:pos="9436"/>
            </w:tabs>
            <w:ind w:left="116"/>
          </w:pPr>
          <w:hyperlink w:anchor="_TOC_250000" w:history="1">
            <w:r w:rsidR="00FF60D4" w:rsidRPr="00105A33">
              <w:rPr>
                <w:color w:val="231F20"/>
                <w:w w:val="85"/>
              </w:rPr>
              <w:t>Non-Ferrous Metal: Galvanized Metal, Aluminum and Brass</w:t>
            </w:r>
            <w:r w:rsidR="00FF60D4" w:rsidRPr="00105A33">
              <w:rPr>
                <w:color w:val="231F20"/>
                <w:w w:val="85"/>
              </w:rPr>
              <w:tab/>
            </w:r>
          </w:hyperlink>
          <w:r w:rsidR="00DE4208">
            <w:rPr>
              <w:color w:val="231F20"/>
              <w:w w:val="85"/>
            </w:rPr>
            <w:t>24-25</w:t>
          </w:r>
        </w:p>
      </w:sdtContent>
    </w:sdt>
    <w:p w14:paraId="1C26C02D" w14:textId="77777777" w:rsidR="001A1D49" w:rsidRDefault="001A1D49">
      <w:pPr>
        <w:sectPr w:rsidR="001A1D49">
          <w:headerReference w:type="default" r:id="rId9"/>
          <w:footerReference w:type="default" r:id="rId10"/>
          <w:pgSz w:w="12240" w:h="15840"/>
          <w:pgMar w:top="1120" w:right="560" w:bottom="1440" w:left="1320" w:header="697" w:footer="1241" w:gutter="0"/>
          <w:pgNumType w:start="2"/>
          <w:cols w:space="720"/>
        </w:sectPr>
      </w:pPr>
    </w:p>
    <w:p w14:paraId="15A742D6" w14:textId="77777777" w:rsidR="001A1D49" w:rsidRDefault="001A1D49">
      <w:pPr>
        <w:spacing w:before="5"/>
        <w:rPr>
          <w:rFonts w:ascii="Lucida Sans" w:eastAsia="Lucida Sans" w:hAnsi="Lucida Sans" w:cs="Lucida Sans"/>
          <w:sz w:val="39"/>
          <w:szCs w:val="39"/>
        </w:rPr>
      </w:pPr>
    </w:p>
    <w:p w14:paraId="4CBBBFF7" w14:textId="77777777" w:rsidR="001A1D49" w:rsidRPr="00D9223E" w:rsidRDefault="00FF60D4">
      <w:pPr>
        <w:ind w:left="120"/>
        <w:rPr>
          <w:rFonts w:ascii="Arial" w:eastAsia="Calibri" w:hAnsi="Arial" w:cs="Arial"/>
          <w:sz w:val="28"/>
          <w:szCs w:val="28"/>
        </w:rPr>
      </w:pPr>
      <w:r w:rsidRPr="00D9223E">
        <w:rPr>
          <w:rFonts w:ascii="Arial" w:hAnsi="Arial" w:cs="Arial"/>
          <w:b/>
          <w:color w:val="231F20"/>
          <w:spacing w:val="-16"/>
          <w:w w:val="85"/>
          <w:sz w:val="28"/>
          <w:szCs w:val="28"/>
        </w:rPr>
        <w:t>BEHR</w:t>
      </w:r>
      <w:r w:rsidRPr="00D9223E">
        <w:rPr>
          <w:rFonts w:ascii="Arial" w:hAnsi="Arial" w:cs="Arial"/>
          <w:b/>
          <w:color w:val="231F20"/>
          <w:spacing w:val="-9"/>
          <w:w w:val="85"/>
          <w:position w:val="23"/>
          <w:sz w:val="28"/>
          <w:szCs w:val="28"/>
        </w:rPr>
        <w:t>®</w:t>
      </w:r>
      <w:r w:rsidRPr="00D9223E">
        <w:rPr>
          <w:rFonts w:ascii="Arial" w:hAnsi="Arial" w:cs="Arial"/>
          <w:b/>
          <w:color w:val="231F20"/>
          <w:w w:val="85"/>
          <w:position w:val="23"/>
          <w:sz w:val="28"/>
          <w:szCs w:val="28"/>
        </w:rPr>
        <w:t xml:space="preserve"> </w:t>
      </w:r>
      <w:r w:rsidRPr="00D9223E">
        <w:rPr>
          <w:rFonts w:ascii="Arial" w:hAnsi="Arial" w:cs="Arial"/>
          <w:b/>
          <w:color w:val="231F20"/>
          <w:spacing w:val="-17"/>
          <w:w w:val="85"/>
          <w:sz w:val="28"/>
          <w:szCs w:val="28"/>
        </w:rPr>
        <w:t>PAINT</w:t>
      </w:r>
      <w:r w:rsidRPr="00D9223E">
        <w:rPr>
          <w:rFonts w:ascii="Arial" w:hAnsi="Arial" w:cs="Arial"/>
          <w:b/>
          <w:color w:val="231F20"/>
          <w:spacing w:val="-16"/>
          <w:w w:val="85"/>
          <w:sz w:val="28"/>
          <w:szCs w:val="28"/>
        </w:rPr>
        <w:t xml:space="preserve"> </w:t>
      </w:r>
      <w:r w:rsidRPr="00D9223E">
        <w:rPr>
          <w:rFonts w:ascii="Arial" w:hAnsi="Arial" w:cs="Arial"/>
          <w:b/>
          <w:color w:val="231F20"/>
          <w:spacing w:val="-21"/>
          <w:w w:val="85"/>
          <w:sz w:val="28"/>
          <w:szCs w:val="28"/>
        </w:rPr>
        <w:t>PRODUCTS</w:t>
      </w:r>
    </w:p>
    <w:p w14:paraId="59C057B9" w14:textId="173D85FE" w:rsidR="001A1D49" w:rsidRDefault="00AF6ADD">
      <w:pPr>
        <w:spacing w:line="170" w:lineRule="atLeast"/>
        <w:ind w:left="156"/>
        <w:rPr>
          <w:rFonts w:ascii="Calibri" w:eastAsia="Calibri" w:hAnsi="Calibri" w:cs="Calibri"/>
          <w:sz w:val="17"/>
          <w:szCs w:val="17"/>
        </w:rPr>
      </w:pPr>
      <w:r>
        <w:rPr>
          <w:rFonts w:ascii="Calibri" w:eastAsia="Calibri" w:hAnsi="Calibri" w:cs="Calibri"/>
          <w:sz w:val="17"/>
          <w:szCs w:val="17"/>
        </w:rPr>
      </w:r>
      <w:r>
        <w:rPr>
          <w:rFonts w:ascii="Calibri" w:eastAsia="Calibri" w:hAnsi="Calibri" w:cs="Calibri"/>
          <w:sz w:val="17"/>
          <w:szCs w:val="17"/>
        </w:rPr>
        <w:pict w14:anchorId="4B2F6164">
          <v:group id="_x0000_s1092" style="width:187.75pt;height:8.7pt;mso-position-horizontal-relative:char;mso-position-vertical-relative:line" coordsize="3755,174">
            <v:group id="_x0000_s1093" style="position:absolute;width:3755;height:174" coordsize="3755,174">
              <v:shape id="_x0000_s1094" style="position:absolute;width:3755;height:174" coordsize="3755,174" path="m,173r3754,l3754,,,,,173xe" fillcolor="#fe581a" stroked="f">
                <v:path arrowok="t"/>
              </v:shape>
            </v:group>
            <w10:anchorlock/>
          </v:group>
        </w:pict>
      </w:r>
    </w:p>
    <w:p w14:paraId="2E4A1CD8" w14:textId="77777777" w:rsidR="00D9223E" w:rsidRDefault="00D9223E">
      <w:pPr>
        <w:spacing w:line="170" w:lineRule="atLeast"/>
        <w:ind w:left="156"/>
        <w:rPr>
          <w:rFonts w:ascii="Calibri" w:eastAsia="Calibri" w:hAnsi="Calibri" w:cs="Calibri"/>
          <w:sz w:val="17"/>
          <w:szCs w:val="17"/>
        </w:rPr>
      </w:pPr>
    </w:p>
    <w:p w14:paraId="5F5ED9B8" w14:textId="10CB6CF0" w:rsidR="001A1D49" w:rsidRDefault="001A1D49">
      <w:pPr>
        <w:spacing w:line="20" w:lineRule="atLeast"/>
        <w:ind w:left="110"/>
        <w:rPr>
          <w:rFonts w:ascii="Calibri" w:eastAsia="Calibri" w:hAnsi="Calibri" w:cs="Calibri"/>
          <w:sz w:val="2"/>
          <w:szCs w:val="2"/>
        </w:rPr>
      </w:pPr>
    </w:p>
    <w:p w14:paraId="60999822" w14:textId="77777777" w:rsidR="00D9223E" w:rsidRPr="00834918" w:rsidRDefault="00D9223E" w:rsidP="00D9223E">
      <w:pPr>
        <w:pStyle w:val="BodyText"/>
        <w:ind w:left="115" w:right="101"/>
        <w:jc w:val="both"/>
        <w:rPr>
          <w:rFonts w:ascii="Arial" w:hAnsi="Arial" w:cs="Arial"/>
          <w:w w:val="90"/>
          <w:sz w:val="20"/>
          <w:szCs w:val="20"/>
        </w:rPr>
      </w:pPr>
      <w:bookmarkStart w:id="0" w:name="_Hlk111453128"/>
      <w:r w:rsidRPr="00834918">
        <w:rPr>
          <w:rFonts w:ascii="Arial" w:hAnsi="Arial" w:cs="Arial"/>
          <w:color w:val="231F20"/>
          <w:w w:val="90"/>
          <w:sz w:val="20"/>
          <w:szCs w:val="20"/>
        </w:rPr>
        <w:t xml:space="preserve">The </w:t>
      </w:r>
      <w:r>
        <w:rPr>
          <w:rFonts w:ascii="Arial" w:hAnsi="Arial" w:cs="Arial"/>
          <w:color w:val="231F20"/>
          <w:w w:val="90"/>
          <w:sz w:val="20"/>
          <w:szCs w:val="20"/>
        </w:rPr>
        <w:t>P</w:t>
      </w:r>
      <w:r w:rsidRPr="00834918">
        <w:rPr>
          <w:rFonts w:ascii="Arial" w:hAnsi="Arial" w:cs="Arial"/>
          <w:color w:val="231F20"/>
          <w:w w:val="90"/>
          <w:sz w:val="20"/>
          <w:szCs w:val="20"/>
        </w:rPr>
        <w:t xml:space="preserve">ainting </w:t>
      </w:r>
      <w:r>
        <w:rPr>
          <w:rFonts w:ascii="Arial" w:hAnsi="Arial" w:cs="Arial"/>
          <w:color w:val="231F20"/>
          <w:w w:val="90"/>
          <w:sz w:val="20"/>
          <w:szCs w:val="20"/>
        </w:rPr>
        <w:t>S</w:t>
      </w:r>
      <w:r w:rsidRPr="00834918">
        <w:rPr>
          <w:rFonts w:ascii="Arial" w:hAnsi="Arial" w:cs="Arial"/>
          <w:color w:val="231F20"/>
          <w:w w:val="90"/>
          <w:sz w:val="20"/>
          <w:szCs w:val="20"/>
        </w:rPr>
        <w:t>chedule outlined in this guide is not all inclusive of available Behr</w:t>
      </w:r>
      <w:r>
        <w:rPr>
          <w:rFonts w:ascii="Arial" w:hAnsi="Arial" w:cs="Arial"/>
          <w:color w:val="231F20"/>
          <w:w w:val="90"/>
          <w:sz w:val="20"/>
          <w:szCs w:val="20"/>
        </w:rPr>
        <w:t>®</w:t>
      </w:r>
      <w:r w:rsidRPr="00834918">
        <w:rPr>
          <w:rFonts w:ascii="Arial" w:hAnsi="Arial" w:cs="Arial"/>
          <w:color w:val="231F20"/>
          <w:w w:val="90"/>
          <w:sz w:val="20"/>
          <w:szCs w:val="20"/>
        </w:rPr>
        <w:t xml:space="preserve"> Paint</w:t>
      </w:r>
      <w:r>
        <w:rPr>
          <w:rFonts w:ascii="Arial" w:hAnsi="Arial" w:cs="Arial"/>
          <w:color w:val="231F20"/>
          <w:w w:val="90"/>
          <w:sz w:val="20"/>
          <w:szCs w:val="20"/>
        </w:rPr>
        <w:t xml:space="preserve"> and Kilz®</w:t>
      </w:r>
      <w:r w:rsidRPr="00834918">
        <w:rPr>
          <w:rFonts w:ascii="Arial" w:hAnsi="Arial" w:cs="Arial"/>
          <w:color w:val="231F20"/>
          <w:w w:val="90"/>
          <w:sz w:val="20"/>
          <w:szCs w:val="20"/>
        </w:rPr>
        <w:t xml:space="preserve"> products. Architects and specifiers may adapt </w:t>
      </w:r>
      <w:r>
        <w:rPr>
          <w:rFonts w:ascii="Arial" w:hAnsi="Arial" w:cs="Arial"/>
          <w:color w:val="231F20"/>
          <w:w w:val="90"/>
          <w:sz w:val="20"/>
          <w:szCs w:val="20"/>
        </w:rPr>
        <w:t>and</w:t>
      </w:r>
      <w:r w:rsidRPr="00834918">
        <w:rPr>
          <w:rFonts w:ascii="Arial" w:hAnsi="Arial" w:cs="Arial"/>
          <w:color w:val="231F20"/>
          <w:w w:val="90"/>
          <w:sz w:val="20"/>
          <w:szCs w:val="20"/>
        </w:rPr>
        <w:t xml:space="preserve"> make changes, which are suitable for specific </w:t>
      </w:r>
      <w:r>
        <w:rPr>
          <w:rFonts w:ascii="Arial" w:hAnsi="Arial" w:cs="Arial"/>
          <w:color w:val="231F20"/>
          <w:w w:val="90"/>
          <w:sz w:val="20"/>
          <w:szCs w:val="20"/>
        </w:rPr>
        <w:t xml:space="preserve">commercial </w:t>
      </w:r>
      <w:r w:rsidRPr="00834918">
        <w:rPr>
          <w:rFonts w:ascii="Arial" w:hAnsi="Arial" w:cs="Arial"/>
          <w:color w:val="231F20"/>
          <w:w w:val="90"/>
          <w:sz w:val="20"/>
          <w:szCs w:val="20"/>
        </w:rPr>
        <w:t xml:space="preserve">projects </w:t>
      </w:r>
      <w:r>
        <w:rPr>
          <w:rFonts w:ascii="Arial" w:hAnsi="Arial" w:cs="Arial"/>
          <w:color w:val="231F20"/>
          <w:w w:val="90"/>
          <w:sz w:val="20"/>
          <w:szCs w:val="20"/>
        </w:rPr>
        <w:t xml:space="preserve">and their </w:t>
      </w:r>
      <w:r w:rsidRPr="00834918">
        <w:rPr>
          <w:rFonts w:ascii="Arial" w:hAnsi="Arial" w:cs="Arial"/>
          <w:color w:val="231F20"/>
          <w:w w:val="90"/>
          <w:sz w:val="20"/>
          <w:szCs w:val="20"/>
        </w:rPr>
        <w:t>requirements.</w:t>
      </w:r>
    </w:p>
    <w:p w14:paraId="7F6E37D3" w14:textId="77777777" w:rsidR="00D9223E" w:rsidRPr="00834918" w:rsidRDefault="00D9223E" w:rsidP="00D9223E">
      <w:pPr>
        <w:pStyle w:val="BodyText"/>
        <w:ind w:left="115" w:right="101"/>
        <w:jc w:val="both"/>
        <w:rPr>
          <w:rFonts w:ascii="Arial" w:hAnsi="Arial" w:cs="Arial"/>
          <w:w w:val="90"/>
          <w:sz w:val="20"/>
          <w:szCs w:val="20"/>
        </w:rPr>
      </w:pPr>
      <w:r w:rsidRPr="00834918">
        <w:rPr>
          <w:rFonts w:ascii="Arial" w:hAnsi="Arial" w:cs="Arial"/>
          <w:color w:val="231F20"/>
          <w:w w:val="90"/>
          <w:sz w:val="20"/>
          <w:szCs w:val="20"/>
        </w:rPr>
        <w:t>BEHR® and KILZ® Coatings in this guide comply with established local, state, and E.P.A. VOC content regulations, including South Coast Air Quality Management District (SCAQMD) Rule 1113. Behr</w:t>
      </w:r>
      <w:r>
        <w:rPr>
          <w:rFonts w:ascii="Arial" w:hAnsi="Arial" w:cs="Arial"/>
          <w:color w:val="231F20"/>
          <w:w w:val="90"/>
          <w:sz w:val="20"/>
          <w:szCs w:val="20"/>
        </w:rPr>
        <w:t>®</w:t>
      </w:r>
      <w:r w:rsidRPr="00834918">
        <w:rPr>
          <w:rFonts w:ascii="Arial" w:hAnsi="Arial" w:cs="Arial"/>
          <w:color w:val="231F20"/>
          <w:w w:val="90"/>
          <w:sz w:val="20"/>
          <w:szCs w:val="20"/>
        </w:rPr>
        <w:t xml:space="preserve"> Paints help projects earn LEED®</w:t>
      </w:r>
      <w:r>
        <w:rPr>
          <w:rFonts w:ascii="Arial" w:hAnsi="Arial" w:cs="Arial"/>
          <w:color w:val="231F20"/>
          <w:w w:val="90"/>
          <w:sz w:val="20"/>
          <w:szCs w:val="20"/>
        </w:rPr>
        <w:t xml:space="preserve"> v4.1</w:t>
      </w:r>
      <w:r w:rsidRPr="00834918">
        <w:rPr>
          <w:rFonts w:ascii="Arial" w:hAnsi="Arial" w:cs="Arial"/>
          <w:color w:val="231F20"/>
          <w:w w:val="90"/>
          <w:sz w:val="20"/>
          <w:szCs w:val="20"/>
        </w:rPr>
        <w:t xml:space="preserve"> credits, and are Master Painters Institute® (MPI) listed</w:t>
      </w:r>
      <w:r>
        <w:rPr>
          <w:rFonts w:ascii="Arial" w:hAnsi="Arial" w:cs="Arial"/>
          <w:color w:val="231F20"/>
          <w:w w:val="90"/>
          <w:sz w:val="20"/>
          <w:szCs w:val="20"/>
        </w:rPr>
        <w:t xml:space="preserve"> and approved</w:t>
      </w:r>
      <w:r w:rsidRPr="00834918">
        <w:rPr>
          <w:rFonts w:ascii="Arial" w:hAnsi="Arial" w:cs="Arial"/>
          <w:color w:val="231F20"/>
          <w:w w:val="90"/>
          <w:sz w:val="20"/>
          <w:szCs w:val="20"/>
        </w:rPr>
        <w:t>, which meet MPI Green Performance® Standards.</w:t>
      </w:r>
    </w:p>
    <w:bookmarkEnd w:id="0"/>
    <w:p w14:paraId="7C6DB641" w14:textId="77777777" w:rsidR="001A1D49" w:rsidRDefault="001A1D49">
      <w:pPr>
        <w:spacing w:before="3"/>
        <w:rPr>
          <w:rFonts w:ascii="Lucida Sans" w:eastAsia="Lucida Sans" w:hAnsi="Lucida Sans" w:cs="Lucida Sans"/>
        </w:rPr>
      </w:pPr>
    </w:p>
    <w:p w14:paraId="0720A5DC" w14:textId="77777777" w:rsidR="00D9223E" w:rsidRPr="001D0BEE" w:rsidRDefault="00D9223E" w:rsidP="00D9223E">
      <w:pPr>
        <w:pStyle w:val="Heading2"/>
        <w:ind w:right="100"/>
        <w:rPr>
          <w:rFonts w:ascii="Arial" w:hAnsi="Arial" w:cs="Arial"/>
          <w:b w:val="0"/>
          <w:bCs w:val="0"/>
          <w:color w:val="808080" w:themeColor="background1" w:themeShade="80"/>
          <w:sz w:val="26"/>
          <w:szCs w:val="26"/>
        </w:rPr>
      </w:pPr>
      <w:bookmarkStart w:id="1" w:name="_TOC_250021"/>
      <w:r w:rsidRPr="001D0BEE">
        <w:rPr>
          <w:rFonts w:ascii="Arial" w:hAnsi="Arial" w:cs="Arial"/>
          <w:color w:val="808080" w:themeColor="background1" w:themeShade="80"/>
          <w:w w:val="85"/>
          <w:sz w:val="26"/>
          <w:szCs w:val="26"/>
        </w:rPr>
        <w:t>FINISH COATS</w:t>
      </w:r>
      <w:bookmarkEnd w:id="1"/>
    </w:p>
    <w:p w14:paraId="4F8E40C5" w14:textId="77777777" w:rsidR="001A1D49" w:rsidRDefault="00AF6ADD">
      <w:pPr>
        <w:spacing w:line="20" w:lineRule="atLeast"/>
        <w:ind w:left="110"/>
        <w:rPr>
          <w:rFonts w:ascii="Calibri" w:eastAsia="Calibri" w:hAnsi="Calibri" w:cs="Calibri"/>
          <w:sz w:val="2"/>
          <w:szCs w:val="2"/>
        </w:rPr>
      </w:pPr>
      <w:r>
        <w:rPr>
          <w:rFonts w:ascii="Calibri" w:eastAsia="Calibri" w:hAnsi="Calibri" w:cs="Calibri"/>
          <w:sz w:val="2"/>
          <w:szCs w:val="2"/>
        </w:rPr>
      </w:r>
      <w:r>
        <w:rPr>
          <w:rFonts w:ascii="Calibri" w:eastAsia="Calibri" w:hAnsi="Calibri" w:cs="Calibri"/>
          <w:sz w:val="2"/>
          <w:szCs w:val="2"/>
        </w:rPr>
        <w:pict w14:anchorId="1B9978B7">
          <v:group id="_x0000_s1086" style="width:469.2pt;height:1pt;mso-position-horizontal-relative:char;mso-position-vertical-relative:line" coordsize="9384,20">
            <v:group id="_x0000_s1087" style="position:absolute;left:10;top:10;width:9364;height:2" coordorigin="10,10" coordsize="9364,2">
              <v:shape id="_x0000_s1088" style="position:absolute;left:10;top:10;width:9364;height:2" coordorigin="10,10" coordsize="9364,0" path="m10,10r9363,e" filled="f" strokecolor="#fe581a" strokeweight="1pt">
                <v:path arrowok="t"/>
              </v:shape>
            </v:group>
            <w10:anchorlock/>
          </v:group>
        </w:pict>
      </w:r>
    </w:p>
    <w:p w14:paraId="26A448DE" w14:textId="77777777" w:rsidR="00D9223E" w:rsidRPr="00834918" w:rsidRDefault="00AF6ADD" w:rsidP="00D9223E">
      <w:pPr>
        <w:pStyle w:val="BodyText"/>
        <w:ind w:left="115" w:right="101"/>
        <w:jc w:val="both"/>
        <w:rPr>
          <w:rFonts w:ascii="Arial" w:hAnsi="Arial" w:cs="Arial"/>
          <w:w w:val="90"/>
          <w:sz w:val="20"/>
          <w:szCs w:val="20"/>
        </w:rPr>
      </w:pPr>
      <w:hyperlink r:id="rId11" w:history="1">
        <w:r w:rsidR="00D9223E" w:rsidRPr="0028115E">
          <w:rPr>
            <w:rStyle w:val="Hyperlink"/>
            <w:rFonts w:ascii="Arial" w:hAnsi="Arial" w:cs="Arial"/>
            <w:b/>
            <w:bCs/>
            <w:w w:val="90"/>
            <w:sz w:val="20"/>
            <w:szCs w:val="20"/>
          </w:rPr>
          <w:t>BEHR® COPPER FORCE™</w:t>
        </w:r>
      </w:hyperlink>
      <w:r w:rsidR="00D9223E" w:rsidRPr="00834918">
        <w:rPr>
          <w:rFonts w:ascii="Arial" w:hAnsi="Arial" w:cs="Arial"/>
          <w:w w:val="90"/>
          <w:sz w:val="20"/>
          <w:szCs w:val="20"/>
        </w:rPr>
        <w:t xml:space="preserve"> </w:t>
      </w:r>
      <w:r w:rsidR="00D9223E" w:rsidRPr="00834918">
        <w:rPr>
          <w:rFonts w:ascii="Arial" w:hAnsi="Arial" w:cs="Arial"/>
          <w:b/>
          <w:bCs/>
          <w:w w:val="90"/>
          <w:sz w:val="20"/>
          <w:szCs w:val="20"/>
        </w:rPr>
        <w:t>Interior Paints</w:t>
      </w:r>
      <w:r w:rsidR="00D9223E" w:rsidRPr="00834918">
        <w:rPr>
          <w:rFonts w:ascii="Arial" w:hAnsi="Arial" w:cs="Arial"/>
          <w:w w:val="90"/>
          <w:sz w:val="20"/>
          <w:szCs w:val="20"/>
        </w:rPr>
        <w:t xml:space="preserve"> are EPA-registered virucidal and antibacterial paints. This 100% acrylic paint &amp; primer kills 99.9% of viruses [SARS-CoV-2 and Feline calicivirus (EPA proxy for Human Noroviruses)] and bacteria [Staphylococcus aureus (Staph) and Pseudomonas aeruginosa] within two hours of contact on the painted surface and lasts for up to six years. EPA Reg. No. 32273-10. It maintains its virucidal and anti-bacterial performance after repeated washings and contamination. </w:t>
      </w:r>
      <w:r w:rsidR="00D9223E" w:rsidRPr="00834918">
        <w:rPr>
          <w:rFonts w:ascii="Arial" w:hAnsi="Arial" w:cs="Arial"/>
          <w:color w:val="231F20"/>
          <w:w w:val="90"/>
          <w:sz w:val="20"/>
          <w:szCs w:val="20"/>
        </w:rPr>
        <w:t>Eggshell and Semi-Gloss finishes are available for gypsum board, concrete, masonry, wood, metal, and plastic substrates.</w:t>
      </w:r>
    </w:p>
    <w:bookmarkStart w:id="2" w:name="_Hlk97804992"/>
    <w:p w14:paraId="078C2659" w14:textId="77777777" w:rsidR="00D9223E" w:rsidRPr="00962F62" w:rsidRDefault="00D9223E" w:rsidP="00D9223E">
      <w:pPr>
        <w:pStyle w:val="BodyText"/>
        <w:spacing w:before="100"/>
        <w:ind w:left="115" w:right="101"/>
        <w:jc w:val="both"/>
        <w:rPr>
          <w:rFonts w:ascii="Arial" w:hAnsi="Arial" w:cs="Arial"/>
          <w:bCs/>
          <w:color w:val="231F20"/>
          <w:w w:val="90"/>
          <w:kern w:val="24"/>
          <w:sz w:val="20"/>
          <w:szCs w:val="20"/>
        </w:rPr>
      </w:pPr>
      <w:r>
        <w:rPr>
          <w:rFonts w:ascii="Arial" w:hAnsi="Arial" w:cs="Arial"/>
          <w:b/>
          <w:bCs/>
          <w:color w:val="231F20"/>
          <w:w w:val="90"/>
          <w:sz w:val="20"/>
          <w:szCs w:val="20"/>
        </w:rPr>
        <w:fldChar w:fldCharType="begin"/>
      </w:r>
      <w:r>
        <w:rPr>
          <w:rFonts w:ascii="Arial" w:hAnsi="Arial" w:cs="Arial"/>
          <w:b/>
          <w:bCs/>
          <w:color w:val="231F20"/>
          <w:w w:val="90"/>
          <w:sz w:val="20"/>
          <w:szCs w:val="20"/>
        </w:rPr>
        <w:instrText xml:space="preserve"> HYPERLINK "https://www.behr.com/pro/products/interior-products/interior-paints-and-coatings/paints-and-coatings/behr-ultra-interior" </w:instrText>
      </w:r>
      <w:r>
        <w:rPr>
          <w:rFonts w:ascii="Arial" w:hAnsi="Arial" w:cs="Arial"/>
          <w:b/>
          <w:bCs/>
          <w:color w:val="231F20"/>
          <w:w w:val="90"/>
          <w:sz w:val="20"/>
          <w:szCs w:val="20"/>
        </w:rPr>
      </w:r>
      <w:r>
        <w:rPr>
          <w:rFonts w:ascii="Arial" w:hAnsi="Arial" w:cs="Arial"/>
          <w:b/>
          <w:bCs/>
          <w:color w:val="231F20"/>
          <w:w w:val="90"/>
          <w:sz w:val="20"/>
          <w:szCs w:val="20"/>
        </w:rPr>
        <w:fldChar w:fldCharType="separate"/>
      </w:r>
      <w:r w:rsidRPr="0028115E">
        <w:rPr>
          <w:rStyle w:val="Hyperlink"/>
          <w:rFonts w:ascii="Arial" w:hAnsi="Arial" w:cs="Arial"/>
          <w:b/>
          <w:bCs/>
          <w:w w:val="90"/>
          <w:sz w:val="20"/>
          <w:szCs w:val="20"/>
        </w:rPr>
        <w:t xml:space="preserve">BEHR ULTRA™ SCUFF </w:t>
      </w:r>
      <w:bookmarkEnd w:id="2"/>
      <w:r w:rsidRPr="0028115E">
        <w:rPr>
          <w:rStyle w:val="Hyperlink"/>
          <w:rFonts w:ascii="Arial" w:hAnsi="Arial" w:cs="Arial"/>
          <w:b/>
          <w:bCs/>
          <w:w w:val="90"/>
          <w:sz w:val="20"/>
          <w:szCs w:val="20"/>
        </w:rPr>
        <w:t>DEFENSE™</w:t>
      </w:r>
      <w:r>
        <w:rPr>
          <w:rFonts w:ascii="Arial" w:hAnsi="Arial" w:cs="Arial"/>
          <w:b/>
          <w:bCs/>
          <w:color w:val="231F20"/>
          <w:w w:val="90"/>
          <w:sz w:val="20"/>
          <w:szCs w:val="20"/>
        </w:rPr>
        <w:fldChar w:fldCharType="end"/>
      </w:r>
      <w:r w:rsidRPr="00962F62">
        <w:rPr>
          <w:rFonts w:ascii="Arial" w:hAnsi="Arial" w:cs="Arial"/>
          <w:color w:val="231F20"/>
          <w:w w:val="90"/>
          <w:sz w:val="20"/>
          <w:szCs w:val="20"/>
        </w:rPr>
        <w:t xml:space="preserve"> Interior Paints</w:t>
      </w:r>
      <w:r w:rsidRPr="00962F62">
        <w:rPr>
          <w:rFonts w:ascii="Arial" w:hAnsi="Arial" w:cs="Arial"/>
          <w:bCs/>
          <w:color w:val="231F20"/>
          <w:w w:val="90"/>
          <w:sz w:val="20"/>
          <w:szCs w:val="20"/>
        </w:rPr>
        <w:t xml:space="preserve"> set a new standard for flat paint durability. </w:t>
      </w:r>
      <w:r w:rsidRPr="00C139A7">
        <w:rPr>
          <w:rFonts w:ascii="Arial" w:hAnsi="Arial" w:cs="Arial"/>
          <w:b/>
          <w:color w:val="231F20"/>
          <w:w w:val="90"/>
          <w:kern w:val="24"/>
          <w:sz w:val="20"/>
          <w:szCs w:val="20"/>
        </w:rPr>
        <w:t>SCUFF DEFENSE™</w:t>
      </w:r>
      <w:r>
        <w:rPr>
          <w:rFonts w:ascii="Arial" w:hAnsi="Arial" w:cs="Arial"/>
          <w:bCs/>
          <w:color w:val="231F20"/>
          <w:w w:val="90"/>
          <w:kern w:val="24"/>
          <w:sz w:val="20"/>
          <w:szCs w:val="20"/>
        </w:rPr>
        <w:t xml:space="preserve"> </w:t>
      </w:r>
      <w:r w:rsidRPr="00962F62">
        <w:rPr>
          <w:rFonts w:ascii="Arial" w:hAnsi="Arial" w:cs="Arial"/>
          <w:bCs/>
          <w:color w:val="231F20"/>
          <w:w w:val="90"/>
          <w:kern w:val="24"/>
          <w:sz w:val="20"/>
          <w:szCs w:val="20"/>
        </w:rPr>
        <w:t>Stain-Blocking Paint &amp; Primer in One featuring breakthrough innovation to deliver superior scuff and burnish resistance that</w:t>
      </w:r>
      <w:r>
        <w:rPr>
          <w:rFonts w:ascii="Arial" w:hAnsi="Arial" w:cs="Arial"/>
          <w:bCs/>
          <w:color w:val="231F20"/>
          <w:w w:val="90"/>
          <w:kern w:val="24"/>
          <w:sz w:val="20"/>
          <w:szCs w:val="20"/>
        </w:rPr>
        <w:t xml:space="preserve"> are</w:t>
      </w:r>
      <w:r w:rsidRPr="00962F62">
        <w:rPr>
          <w:rFonts w:ascii="Arial" w:hAnsi="Arial" w:cs="Arial"/>
          <w:bCs/>
          <w:color w:val="231F20"/>
          <w:w w:val="90"/>
          <w:kern w:val="24"/>
          <w:sz w:val="20"/>
          <w:szCs w:val="20"/>
        </w:rPr>
        <w:t xml:space="preserve"> truly durable for high-traffic areas.</w:t>
      </w:r>
      <w:r>
        <w:rPr>
          <w:rFonts w:ascii="Arial" w:hAnsi="Arial" w:cs="Arial"/>
          <w:bCs/>
          <w:color w:val="231F20"/>
          <w:w w:val="90"/>
          <w:kern w:val="24"/>
          <w:sz w:val="20"/>
          <w:szCs w:val="20"/>
        </w:rPr>
        <w:t xml:space="preserve"> </w:t>
      </w:r>
      <w:r w:rsidRPr="00962F62">
        <w:rPr>
          <w:rFonts w:ascii="Arial" w:hAnsi="Arial" w:cs="Arial"/>
          <w:color w:val="231F20"/>
          <w:w w:val="90"/>
          <w:sz w:val="20"/>
          <w:szCs w:val="20"/>
        </w:rPr>
        <w:t>Available in Flat, Eggshell</w:t>
      </w:r>
      <w:r>
        <w:rPr>
          <w:rFonts w:ascii="Arial" w:hAnsi="Arial" w:cs="Arial"/>
          <w:color w:val="231F20"/>
          <w:w w:val="90"/>
          <w:sz w:val="20"/>
          <w:szCs w:val="20"/>
        </w:rPr>
        <w:t>,</w:t>
      </w:r>
      <w:r w:rsidRPr="00962F62">
        <w:rPr>
          <w:rFonts w:ascii="Arial" w:hAnsi="Arial" w:cs="Arial"/>
          <w:color w:val="231F20"/>
          <w:w w:val="90"/>
          <w:sz w:val="20"/>
          <w:szCs w:val="20"/>
        </w:rPr>
        <w:t xml:space="preserve"> Satin</w:t>
      </w:r>
      <w:r>
        <w:rPr>
          <w:rFonts w:ascii="Arial" w:hAnsi="Arial" w:cs="Arial"/>
          <w:color w:val="231F20"/>
          <w:w w:val="90"/>
          <w:sz w:val="20"/>
          <w:szCs w:val="20"/>
        </w:rPr>
        <w:t xml:space="preserve"> and</w:t>
      </w:r>
      <w:r w:rsidRPr="00962F62">
        <w:rPr>
          <w:rFonts w:ascii="Arial" w:hAnsi="Arial" w:cs="Arial"/>
          <w:color w:val="231F20"/>
          <w:w w:val="90"/>
          <w:sz w:val="20"/>
          <w:szCs w:val="20"/>
        </w:rPr>
        <w:t xml:space="preserve"> Semi-Gloss</w:t>
      </w:r>
      <w:r>
        <w:rPr>
          <w:rFonts w:ascii="Arial" w:hAnsi="Arial" w:cs="Arial"/>
          <w:color w:val="231F20"/>
          <w:w w:val="90"/>
          <w:sz w:val="20"/>
          <w:szCs w:val="20"/>
        </w:rPr>
        <w:t xml:space="preserve"> finishes.</w:t>
      </w:r>
    </w:p>
    <w:p w14:paraId="26A7D291" w14:textId="77777777" w:rsidR="00D9223E" w:rsidRPr="00962F62" w:rsidRDefault="00AF6ADD" w:rsidP="00D9223E">
      <w:pPr>
        <w:pStyle w:val="BodyText"/>
        <w:spacing w:before="100"/>
        <w:ind w:left="115" w:right="101"/>
        <w:jc w:val="both"/>
        <w:rPr>
          <w:rFonts w:ascii="Arial" w:hAnsi="Arial" w:cs="Arial"/>
          <w:w w:val="90"/>
          <w:sz w:val="20"/>
          <w:szCs w:val="20"/>
        </w:rPr>
      </w:pPr>
      <w:hyperlink r:id="rId12" w:history="1">
        <w:r w:rsidR="00D9223E" w:rsidRPr="0028115E">
          <w:rPr>
            <w:rStyle w:val="Hyperlink"/>
            <w:rFonts w:ascii="Arial" w:hAnsi="Arial" w:cs="Arial"/>
            <w:b/>
            <w:bCs/>
            <w:w w:val="90"/>
            <w:sz w:val="20"/>
            <w:szCs w:val="20"/>
          </w:rPr>
          <w:t>BEHR PREMIUM PLUS® Interior Paints</w:t>
        </w:r>
      </w:hyperlink>
      <w:r w:rsidR="00D9223E" w:rsidRPr="00962F62">
        <w:rPr>
          <w:rFonts w:ascii="Arial" w:hAnsi="Arial" w:cs="Arial"/>
          <w:color w:val="231F20"/>
          <w:w w:val="90"/>
          <w:sz w:val="20"/>
          <w:szCs w:val="20"/>
        </w:rPr>
        <w:t xml:space="preserve"> are a line of premium interior paints that provide durable and washable finishes. They also have low odor, and excellent touch-up properties. Available in Flat, Eggshell Satin, Semi-Gloss and Hi-Gloss sheens.</w:t>
      </w:r>
    </w:p>
    <w:p w14:paraId="0F45BAED" w14:textId="77777777" w:rsidR="00D9223E" w:rsidRPr="00DB6108" w:rsidRDefault="00AF6ADD" w:rsidP="00D9223E">
      <w:pPr>
        <w:pStyle w:val="BodyText"/>
        <w:spacing w:before="100"/>
        <w:ind w:left="115" w:right="101"/>
        <w:jc w:val="both"/>
        <w:rPr>
          <w:rFonts w:ascii="Arial" w:hAnsi="Arial" w:cs="Arial"/>
          <w:w w:val="90"/>
          <w:sz w:val="20"/>
          <w:szCs w:val="20"/>
        </w:rPr>
      </w:pPr>
      <w:hyperlink r:id="rId13" w:history="1">
        <w:r w:rsidR="00D9223E" w:rsidRPr="0028115E">
          <w:rPr>
            <w:rStyle w:val="Hyperlink"/>
            <w:rFonts w:ascii="Arial" w:hAnsi="Arial" w:cs="Arial"/>
            <w:b/>
            <w:bCs/>
            <w:w w:val="90"/>
            <w:sz w:val="20"/>
            <w:szCs w:val="20"/>
          </w:rPr>
          <w:t>BEHR PRO® i300 Series Interior Paints</w:t>
        </w:r>
      </w:hyperlink>
      <w:r w:rsidR="00D9223E" w:rsidRPr="00DB6108">
        <w:rPr>
          <w:rFonts w:ascii="Arial" w:hAnsi="Arial" w:cs="Arial"/>
          <w:color w:val="231F20"/>
          <w:w w:val="90"/>
          <w:sz w:val="20"/>
          <w:szCs w:val="20"/>
        </w:rPr>
        <w:t xml:space="preserve"> are a top-line professional quality latex paints, which provide superior hide and coverage, excellent sprayability, and superior touch-up. </w:t>
      </w:r>
      <w:bookmarkStart w:id="3" w:name="_Hlk97805798"/>
      <w:r w:rsidR="00D9223E" w:rsidRPr="00DB6108">
        <w:rPr>
          <w:rFonts w:ascii="Arial" w:hAnsi="Arial" w:cs="Arial"/>
          <w:color w:val="231F20"/>
          <w:w w:val="90"/>
          <w:sz w:val="20"/>
          <w:szCs w:val="20"/>
        </w:rPr>
        <w:t>Available in Flat, Eggshell and Semi-Gloss finishes.</w:t>
      </w:r>
    </w:p>
    <w:bookmarkEnd w:id="3"/>
    <w:p w14:paraId="672782A4" w14:textId="77777777" w:rsidR="00D9223E" w:rsidRPr="006D46E3" w:rsidRDefault="00D9223E" w:rsidP="00D9223E">
      <w:pPr>
        <w:pStyle w:val="BodyText"/>
        <w:spacing w:before="100"/>
        <w:ind w:left="115" w:right="101"/>
        <w:jc w:val="both"/>
        <w:rPr>
          <w:rFonts w:ascii="Arial" w:hAnsi="Arial" w:cs="Arial"/>
          <w:w w:val="90"/>
          <w:sz w:val="20"/>
          <w:szCs w:val="20"/>
        </w:rPr>
      </w:pPr>
      <w:r w:rsidRPr="006D46E3">
        <w:rPr>
          <w:rFonts w:ascii="Arial" w:hAnsi="Arial" w:cs="Arial"/>
          <w:b/>
          <w:bCs/>
          <w:color w:val="231F20"/>
          <w:w w:val="90"/>
          <w:sz w:val="20"/>
          <w:szCs w:val="20"/>
        </w:rPr>
        <w:t>BEHR PRO® Pre-Catalyzed Waterborne Epoxy</w:t>
      </w:r>
      <w:r w:rsidRPr="006D46E3">
        <w:rPr>
          <w:rFonts w:ascii="Arial" w:hAnsi="Arial" w:cs="Arial"/>
          <w:color w:val="231F20"/>
          <w:w w:val="90"/>
          <w:sz w:val="20"/>
          <w:szCs w:val="20"/>
        </w:rPr>
        <w:t xml:space="preserve"> is a single-component acrylic epoxy coating designed for interior and exterior use in USDA inspected commercial, institutional, and industrial facilities. This product provides exceptional adhesion as well as resistance to abrasion, stains, and most chemicals making it ideal for high maintenance areas subject to frequent cleaning. Available in </w:t>
      </w:r>
      <w:hyperlink r:id="rId14" w:history="1">
        <w:r w:rsidRPr="00297229">
          <w:rPr>
            <w:rStyle w:val="Hyperlink"/>
            <w:rFonts w:ascii="Arial" w:hAnsi="Arial" w:cs="Arial"/>
            <w:b/>
            <w:bCs/>
            <w:w w:val="90"/>
            <w:sz w:val="20"/>
            <w:szCs w:val="20"/>
          </w:rPr>
          <w:t>Eggshell</w:t>
        </w:r>
      </w:hyperlink>
      <w:r w:rsidRPr="006D46E3">
        <w:rPr>
          <w:rFonts w:ascii="Arial" w:hAnsi="Arial" w:cs="Arial"/>
          <w:color w:val="231F20"/>
          <w:w w:val="90"/>
          <w:sz w:val="20"/>
          <w:szCs w:val="20"/>
        </w:rPr>
        <w:t xml:space="preserve"> and </w:t>
      </w:r>
      <w:hyperlink r:id="rId15" w:history="1">
        <w:r w:rsidRPr="00297229">
          <w:rPr>
            <w:rStyle w:val="Hyperlink"/>
            <w:rFonts w:ascii="Arial" w:hAnsi="Arial" w:cs="Arial"/>
            <w:b/>
            <w:bCs/>
            <w:w w:val="90"/>
            <w:sz w:val="20"/>
            <w:szCs w:val="20"/>
          </w:rPr>
          <w:t>Semi-Gloss</w:t>
        </w:r>
      </w:hyperlink>
      <w:r w:rsidRPr="00297229">
        <w:rPr>
          <w:rFonts w:ascii="Arial" w:hAnsi="Arial" w:cs="Arial"/>
          <w:b/>
          <w:bCs/>
          <w:color w:val="231F20"/>
          <w:w w:val="90"/>
          <w:sz w:val="20"/>
          <w:szCs w:val="20"/>
        </w:rPr>
        <w:t xml:space="preserve"> </w:t>
      </w:r>
      <w:r w:rsidRPr="006D46E3">
        <w:rPr>
          <w:rFonts w:ascii="Arial" w:hAnsi="Arial" w:cs="Arial"/>
          <w:color w:val="231F20"/>
          <w:w w:val="90"/>
          <w:sz w:val="20"/>
          <w:szCs w:val="20"/>
        </w:rPr>
        <w:t>sheens.</w:t>
      </w:r>
    </w:p>
    <w:p w14:paraId="1A90FC97" w14:textId="77777777" w:rsidR="00D9223E" w:rsidRPr="000B5F37" w:rsidRDefault="00D9223E" w:rsidP="00D9223E">
      <w:pPr>
        <w:pStyle w:val="BodyText"/>
        <w:spacing w:before="100"/>
        <w:ind w:left="115" w:right="101"/>
        <w:jc w:val="both"/>
        <w:rPr>
          <w:rFonts w:ascii="Arial" w:hAnsi="Arial" w:cs="Arial"/>
          <w:color w:val="231F20"/>
          <w:w w:val="90"/>
          <w:sz w:val="20"/>
          <w:szCs w:val="20"/>
        </w:rPr>
      </w:pPr>
      <w:r w:rsidRPr="000B5F37">
        <w:rPr>
          <w:rFonts w:ascii="Arial" w:hAnsi="Arial" w:cs="Arial"/>
          <w:b/>
          <w:bCs/>
          <w:color w:val="231F20"/>
          <w:w w:val="90"/>
          <w:sz w:val="20"/>
          <w:szCs w:val="20"/>
        </w:rPr>
        <w:t>BEHR PREMIUM® Porch &amp; Patio Floor Paint</w:t>
      </w:r>
      <w:r w:rsidRPr="000B5F37">
        <w:rPr>
          <w:rFonts w:ascii="Arial" w:hAnsi="Arial" w:cs="Arial"/>
          <w:color w:val="231F20"/>
          <w:w w:val="90"/>
          <w:sz w:val="20"/>
          <w:szCs w:val="20"/>
        </w:rPr>
        <w:t xml:space="preserve"> is an interior/exterior latex paint designed to provide a durable, mildew-resistant finish that resists scuffing, fading, cracking, and peeling for horizontal applications. Available in </w:t>
      </w:r>
      <w:hyperlink r:id="rId16" w:history="1">
        <w:r w:rsidRPr="00C41803">
          <w:rPr>
            <w:rStyle w:val="Hyperlink"/>
            <w:rFonts w:ascii="Arial" w:hAnsi="Arial" w:cs="Arial"/>
            <w:b/>
            <w:bCs/>
            <w:w w:val="90"/>
            <w:sz w:val="20"/>
            <w:szCs w:val="20"/>
          </w:rPr>
          <w:t>Low Lustre</w:t>
        </w:r>
      </w:hyperlink>
      <w:r w:rsidRPr="00C41803">
        <w:rPr>
          <w:rFonts w:ascii="Arial" w:hAnsi="Arial" w:cs="Arial"/>
          <w:b/>
          <w:bCs/>
          <w:color w:val="231F20"/>
          <w:w w:val="90"/>
          <w:sz w:val="20"/>
          <w:szCs w:val="20"/>
        </w:rPr>
        <w:t xml:space="preserve"> </w:t>
      </w:r>
      <w:r w:rsidRPr="000B5F37">
        <w:rPr>
          <w:rFonts w:ascii="Arial" w:hAnsi="Arial" w:cs="Arial"/>
          <w:color w:val="231F20"/>
          <w:w w:val="90"/>
          <w:sz w:val="20"/>
          <w:szCs w:val="20"/>
        </w:rPr>
        <w:t xml:space="preserve">and </w:t>
      </w:r>
      <w:hyperlink r:id="rId17" w:history="1">
        <w:r w:rsidRPr="00C41803">
          <w:rPr>
            <w:rStyle w:val="Hyperlink"/>
            <w:rFonts w:ascii="Arial" w:hAnsi="Arial" w:cs="Arial"/>
            <w:b/>
            <w:bCs/>
            <w:w w:val="90"/>
            <w:sz w:val="20"/>
            <w:szCs w:val="20"/>
          </w:rPr>
          <w:t>Gloss</w:t>
        </w:r>
      </w:hyperlink>
      <w:r w:rsidRPr="00C41803">
        <w:rPr>
          <w:rFonts w:ascii="Arial" w:hAnsi="Arial" w:cs="Arial"/>
          <w:b/>
          <w:bCs/>
          <w:color w:val="231F20"/>
          <w:w w:val="90"/>
          <w:sz w:val="20"/>
          <w:szCs w:val="20"/>
        </w:rPr>
        <w:t xml:space="preserve"> </w:t>
      </w:r>
      <w:r w:rsidRPr="000B5F37">
        <w:rPr>
          <w:rFonts w:ascii="Arial" w:hAnsi="Arial" w:cs="Arial"/>
          <w:color w:val="231F20"/>
          <w:w w:val="90"/>
          <w:sz w:val="20"/>
          <w:szCs w:val="20"/>
        </w:rPr>
        <w:t>sheens.</w:t>
      </w:r>
    </w:p>
    <w:p w14:paraId="4736ED85" w14:textId="77777777" w:rsidR="00D9223E" w:rsidRPr="000B5F37" w:rsidRDefault="00AF6ADD" w:rsidP="00D9223E">
      <w:pPr>
        <w:pStyle w:val="BodyText"/>
        <w:spacing w:before="100"/>
        <w:ind w:left="115" w:right="101"/>
        <w:jc w:val="both"/>
        <w:rPr>
          <w:rFonts w:ascii="Arial" w:hAnsi="Arial" w:cs="Arial"/>
          <w:w w:val="90"/>
          <w:sz w:val="20"/>
          <w:szCs w:val="20"/>
        </w:rPr>
      </w:pPr>
      <w:hyperlink r:id="rId18" w:history="1">
        <w:r w:rsidR="00D9223E" w:rsidRPr="00C41803">
          <w:rPr>
            <w:rStyle w:val="Hyperlink"/>
            <w:rFonts w:ascii="Arial" w:hAnsi="Arial" w:cs="Arial"/>
            <w:b/>
            <w:bCs/>
            <w:w w:val="90"/>
            <w:sz w:val="20"/>
            <w:szCs w:val="20"/>
          </w:rPr>
          <w:t>BEHR PREMIUM® Porch &amp; Patio Anti-Slip Floor Paint</w:t>
        </w:r>
      </w:hyperlink>
      <w:r w:rsidR="00D9223E" w:rsidRPr="000B5F37">
        <w:rPr>
          <w:rFonts w:ascii="Arial" w:hAnsi="Arial" w:cs="Arial"/>
          <w:color w:val="231F20"/>
          <w:w w:val="90"/>
          <w:sz w:val="20"/>
          <w:szCs w:val="20"/>
        </w:rPr>
        <w:t xml:space="preserve"> is a </w:t>
      </w:r>
      <w:r w:rsidR="00D9223E" w:rsidRPr="000B5F37">
        <w:rPr>
          <w:rFonts w:ascii="Arial" w:hAnsi="Arial" w:cs="Arial"/>
          <w:w w:val="90"/>
          <w:sz w:val="20"/>
          <w:szCs w:val="20"/>
        </w:rPr>
        <w:t>100% acrylic textured low-lustre enamel that is ideal for</w:t>
      </w:r>
      <w:r w:rsidR="00D9223E" w:rsidRPr="000B5F37">
        <w:rPr>
          <w:rFonts w:ascii="Arial" w:hAnsi="Arial" w:cs="Arial"/>
          <w:color w:val="231F20"/>
          <w:w w:val="90"/>
          <w:sz w:val="20"/>
          <w:szCs w:val="20"/>
        </w:rPr>
        <w:t xml:space="preserve"> interior/exterior </w:t>
      </w:r>
      <w:r w:rsidR="00D9223E" w:rsidRPr="000B5F37">
        <w:rPr>
          <w:rFonts w:ascii="Arial" w:hAnsi="Arial" w:cs="Arial"/>
          <w:w w:val="90"/>
          <w:sz w:val="20"/>
          <w:szCs w:val="20"/>
        </w:rPr>
        <w:t>applications on wood and concrete porches, patios, pool decks and walkway</w:t>
      </w:r>
      <w:r w:rsidR="00D9223E" w:rsidRPr="000B5F37">
        <w:rPr>
          <w:rFonts w:ascii="Arial" w:hAnsi="Arial" w:cs="Arial"/>
          <w:color w:val="231F20"/>
          <w:w w:val="90"/>
          <w:sz w:val="20"/>
          <w:szCs w:val="20"/>
        </w:rPr>
        <w:t xml:space="preserve">s to provide a durable, mildew-resistant finish that resists scuffing, fading, cracking, and peeling for horizontal applications. </w:t>
      </w:r>
    </w:p>
    <w:p w14:paraId="2142D7CB" w14:textId="77777777" w:rsidR="00D9223E" w:rsidRPr="000B5F37" w:rsidRDefault="00AF6ADD" w:rsidP="00D9223E">
      <w:pPr>
        <w:pStyle w:val="BodyText"/>
        <w:spacing w:before="100"/>
        <w:ind w:left="115" w:right="101"/>
        <w:jc w:val="both"/>
        <w:rPr>
          <w:rFonts w:ascii="Arial" w:hAnsi="Arial" w:cs="Arial"/>
          <w:w w:val="90"/>
          <w:sz w:val="20"/>
          <w:szCs w:val="20"/>
        </w:rPr>
      </w:pPr>
      <w:hyperlink r:id="rId19" w:history="1">
        <w:r w:rsidR="00D9223E" w:rsidRPr="00C41803">
          <w:rPr>
            <w:rStyle w:val="Hyperlink"/>
            <w:rFonts w:ascii="Arial" w:hAnsi="Arial" w:cs="Arial"/>
            <w:b/>
            <w:bCs/>
            <w:w w:val="90"/>
            <w:sz w:val="20"/>
            <w:szCs w:val="20"/>
          </w:rPr>
          <w:t>BEHR PREMIUM PLUS® Exterior Paints</w:t>
        </w:r>
      </w:hyperlink>
      <w:r w:rsidR="00D9223E" w:rsidRPr="000B5F37">
        <w:rPr>
          <w:rFonts w:ascii="Arial" w:hAnsi="Arial" w:cs="Arial"/>
          <w:color w:val="231F20"/>
          <w:w w:val="90"/>
          <w:sz w:val="20"/>
          <w:szCs w:val="20"/>
        </w:rPr>
        <w:t xml:space="preserve"> are a line of premium exterior paints that provides a mildew-resistant finish with excellent durability and hide. It resists moisture, fading, and staining. Available in Flat, Satin, Semi-Gloss and Gloss sheens.</w:t>
      </w:r>
    </w:p>
    <w:p w14:paraId="1C5D3D5F" w14:textId="77777777" w:rsidR="00D9223E" w:rsidRPr="000B5F37" w:rsidRDefault="00AF6ADD" w:rsidP="00D9223E">
      <w:pPr>
        <w:pStyle w:val="BodyText"/>
        <w:spacing w:before="100"/>
        <w:ind w:left="115" w:right="101"/>
        <w:jc w:val="both"/>
        <w:rPr>
          <w:rFonts w:ascii="Arial" w:hAnsi="Arial" w:cs="Arial"/>
          <w:w w:val="90"/>
          <w:sz w:val="20"/>
          <w:szCs w:val="20"/>
        </w:rPr>
      </w:pPr>
      <w:hyperlink r:id="rId20" w:history="1">
        <w:r w:rsidR="00D9223E" w:rsidRPr="00C41803">
          <w:rPr>
            <w:rStyle w:val="Hyperlink"/>
            <w:rFonts w:ascii="Arial" w:hAnsi="Arial" w:cs="Arial"/>
            <w:b/>
            <w:bCs/>
            <w:w w:val="90"/>
            <w:sz w:val="20"/>
            <w:szCs w:val="20"/>
          </w:rPr>
          <w:t>BEHR PRO®e600 Series Exterior Paints</w:t>
        </w:r>
      </w:hyperlink>
      <w:r w:rsidR="00D9223E" w:rsidRPr="000B5F37">
        <w:rPr>
          <w:rFonts w:ascii="Arial" w:hAnsi="Arial" w:cs="Arial"/>
          <w:color w:val="231F20"/>
          <w:w w:val="90"/>
          <w:sz w:val="20"/>
          <w:szCs w:val="20"/>
        </w:rPr>
        <w:t xml:space="preserve"> are a top-line, professional quality exterior paints that provide superior hide and coverage, excellent sprayability, and superior touch-up. Available in Flat, Satin</w:t>
      </w:r>
      <w:r w:rsidR="00D9223E" w:rsidRPr="000B5F37">
        <w:rPr>
          <w:rFonts w:ascii="Arial" w:hAnsi="Arial" w:cs="Arial"/>
          <w:color w:val="231F20"/>
          <w:w w:val="90"/>
        </w:rPr>
        <w:t>®</w:t>
      </w:r>
      <w:r w:rsidR="00D9223E" w:rsidRPr="000B5F37">
        <w:rPr>
          <w:rFonts w:ascii="Arial" w:hAnsi="Arial" w:cs="Arial"/>
          <w:color w:val="231F20"/>
          <w:w w:val="90"/>
          <w:sz w:val="20"/>
          <w:szCs w:val="20"/>
        </w:rPr>
        <w:t xml:space="preserve"> and Semi</w:t>
      </w:r>
      <w:r w:rsidR="00D9223E">
        <w:rPr>
          <w:rFonts w:ascii="Arial" w:hAnsi="Arial" w:cs="Arial"/>
          <w:color w:val="231F20"/>
          <w:w w:val="90"/>
          <w:sz w:val="20"/>
          <w:szCs w:val="20"/>
        </w:rPr>
        <w:t>-</w:t>
      </w:r>
      <w:r w:rsidR="00D9223E" w:rsidRPr="000B5F37">
        <w:rPr>
          <w:rFonts w:ascii="Arial" w:hAnsi="Arial" w:cs="Arial"/>
          <w:color w:val="231F20"/>
          <w:w w:val="90"/>
          <w:sz w:val="20"/>
          <w:szCs w:val="20"/>
        </w:rPr>
        <w:t>Gloss sheens.</w:t>
      </w:r>
    </w:p>
    <w:p w14:paraId="38ABF595" w14:textId="77777777" w:rsidR="00BD34A9" w:rsidRPr="000B5F37" w:rsidRDefault="00AF6ADD" w:rsidP="00BD34A9">
      <w:pPr>
        <w:pStyle w:val="BodyText"/>
        <w:spacing w:before="100"/>
        <w:ind w:left="115" w:right="101"/>
        <w:jc w:val="both"/>
        <w:rPr>
          <w:rFonts w:ascii="Arial" w:hAnsi="Arial" w:cs="Arial"/>
          <w:color w:val="231F20"/>
          <w:w w:val="90"/>
          <w:sz w:val="20"/>
          <w:szCs w:val="20"/>
        </w:rPr>
      </w:pPr>
      <w:hyperlink r:id="rId21" w:history="1">
        <w:r w:rsidR="00BD34A9" w:rsidRPr="00C41803">
          <w:rPr>
            <w:rStyle w:val="Hyperlink"/>
            <w:rFonts w:ascii="Arial" w:eastAsia="Calibri" w:hAnsi="Arial" w:cs="Arial"/>
            <w:b/>
            <w:w w:val="90"/>
            <w:sz w:val="20"/>
            <w:szCs w:val="20"/>
          </w:rPr>
          <w:t>BEHR PREMIUM® Exterior High Build Coating</w:t>
        </w:r>
      </w:hyperlink>
      <w:r w:rsidR="00BD34A9" w:rsidRPr="000B5F37">
        <w:rPr>
          <w:rFonts w:ascii="Arial" w:eastAsia="Calibri" w:hAnsi="Arial" w:cs="Arial"/>
          <w:bCs/>
          <w:color w:val="231F20"/>
          <w:w w:val="90"/>
          <w:sz w:val="20"/>
          <w:szCs w:val="20"/>
        </w:rPr>
        <w:t xml:space="preserve"> </w:t>
      </w:r>
      <w:r w:rsidR="00BD34A9" w:rsidRPr="000B5F37">
        <w:rPr>
          <w:rFonts w:ascii="Arial" w:hAnsi="Arial" w:cs="Arial"/>
          <w:color w:val="231F20"/>
          <w:w w:val="90"/>
          <w:sz w:val="20"/>
          <w:szCs w:val="20"/>
        </w:rPr>
        <w:t>is formulated as a self-priming coating over concrete and masonry surfaces. It is a flexible, long-lasting smooth waterproofing coating that withstands wind-driven rain up to 98 mph and may be applied directly to “HOT” masonry surfaces with pH levels up to 13. This coating also provides a breathable film that has up to 350%</w:t>
      </w:r>
      <w:r w:rsidR="00BD34A9">
        <w:rPr>
          <w:rFonts w:ascii="Arial" w:hAnsi="Arial" w:cs="Arial"/>
          <w:color w:val="231F20"/>
          <w:w w:val="90"/>
          <w:sz w:val="20"/>
          <w:szCs w:val="20"/>
        </w:rPr>
        <w:t xml:space="preserve"> </w:t>
      </w:r>
      <w:r w:rsidR="00BD34A9" w:rsidRPr="000B5F37">
        <w:rPr>
          <w:rFonts w:ascii="Arial" w:hAnsi="Arial" w:cs="Arial"/>
          <w:color w:val="231F20"/>
          <w:w w:val="90"/>
          <w:sz w:val="20"/>
          <w:szCs w:val="20"/>
        </w:rPr>
        <w:t>elongation</w:t>
      </w:r>
      <w:r w:rsidR="00BD34A9">
        <w:rPr>
          <w:rFonts w:ascii="Arial" w:hAnsi="Arial" w:cs="Arial"/>
          <w:color w:val="231F20"/>
          <w:w w:val="90"/>
          <w:sz w:val="20"/>
          <w:szCs w:val="20"/>
        </w:rPr>
        <w:t xml:space="preserve">. </w:t>
      </w:r>
    </w:p>
    <w:p w14:paraId="37F92501" w14:textId="77777777" w:rsidR="00BD34A9" w:rsidRPr="00BF0123" w:rsidRDefault="00AF6ADD" w:rsidP="00BD34A9">
      <w:pPr>
        <w:pStyle w:val="BodyText"/>
        <w:spacing w:before="88"/>
        <w:ind w:left="116" w:right="100"/>
        <w:jc w:val="both"/>
        <w:rPr>
          <w:rFonts w:ascii="Arial" w:hAnsi="Arial" w:cs="Arial"/>
          <w:bCs/>
          <w:w w:val="90"/>
          <w:sz w:val="20"/>
          <w:szCs w:val="20"/>
        </w:rPr>
      </w:pPr>
      <w:hyperlink r:id="rId22" w:history="1">
        <w:r w:rsidR="00BD34A9" w:rsidRPr="000175E7">
          <w:rPr>
            <w:rStyle w:val="Hyperlink"/>
            <w:rFonts w:ascii="Arial" w:hAnsi="Arial" w:cs="Arial"/>
            <w:b/>
            <w:w w:val="90"/>
            <w:sz w:val="20"/>
            <w:szCs w:val="20"/>
          </w:rPr>
          <w:t>BEHR PRO® Exterior Acrylic Texture Coating - Medium</w:t>
        </w:r>
      </w:hyperlink>
      <w:r w:rsidR="00BD34A9" w:rsidRPr="00BF0123">
        <w:rPr>
          <w:rFonts w:ascii="Arial" w:hAnsi="Arial" w:cs="Arial"/>
          <w:bCs/>
          <w:w w:val="90"/>
          <w:sz w:val="20"/>
          <w:szCs w:val="20"/>
        </w:rPr>
        <w:t xml:space="preserve"> </w:t>
      </w:r>
      <w:r w:rsidR="00BD34A9" w:rsidRPr="00BF0123">
        <w:rPr>
          <w:rFonts w:ascii="Arial" w:hAnsi="Arial" w:cs="Arial"/>
          <w:w w:val="90"/>
          <w:sz w:val="20"/>
          <w:szCs w:val="20"/>
        </w:rPr>
        <w:t xml:space="preserve">is specifically designed to provide a textured </w:t>
      </w:r>
      <w:r w:rsidR="00BD34A9">
        <w:rPr>
          <w:rFonts w:ascii="Arial" w:hAnsi="Arial" w:cs="Arial"/>
          <w:w w:val="90"/>
          <w:sz w:val="20"/>
          <w:szCs w:val="20"/>
        </w:rPr>
        <w:t xml:space="preserve">flat </w:t>
      </w:r>
      <w:r w:rsidR="00BD34A9" w:rsidRPr="00BF0123">
        <w:rPr>
          <w:rFonts w:ascii="Arial" w:hAnsi="Arial" w:cs="Arial"/>
          <w:w w:val="90"/>
          <w:sz w:val="20"/>
          <w:szCs w:val="20"/>
        </w:rPr>
        <w:t>finish on properly prepared interior and exterior above-grade surfaces.</w:t>
      </w:r>
      <w:r w:rsidR="00BD34A9">
        <w:rPr>
          <w:rFonts w:ascii="Arial" w:hAnsi="Arial" w:cs="Arial"/>
          <w:w w:val="90"/>
          <w:sz w:val="20"/>
          <w:szCs w:val="20"/>
        </w:rPr>
        <w:t xml:space="preserve"> </w:t>
      </w:r>
      <w:r w:rsidR="00BD34A9" w:rsidRPr="00BF0123">
        <w:rPr>
          <w:rFonts w:ascii="Arial" w:hAnsi="Arial" w:cs="Arial"/>
          <w:w w:val="90"/>
          <w:sz w:val="20"/>
          <w:szCs w:val="20"/>
        </w:rPr>
        <w:t xml:space="preserve">This product minimizes defects and irregularities found on concrete and masonry surfaces. It provides a mildew resistant finish on the paint film. Performance data confirms its Resistance to Wind-Driven Rain (ASTM D6904). </w:t>
      </w:r>
      <w:r w:rsidR="00BD34A9">
        <w:rPr>
          <w:rFonts w:ascii="Arial" w:hAnsi="Arial" w:cs="Arial"/>
          <w:w w:val="90"/>
          <w:sz w:val="20"/>
          <w:szCs w:val="20"/>
        </w:rPr>
        <w:t xml:space="preserve">Not for use on horizontal surfaces (floors, roofs, decks. </w:t>
      </w:r>
      <w:r w:rsidR="00BD34A9" w:rsidRPr="00BF0123">
        <w:rPr>
          <w:rFonts w:ascii="Arial" w:hAnsi="Arial" w:cs="Arial"/>
          <w:bCs/>
          <w:w w:val="90"/>
          <w:sz w:val="20"/>
          <w:szCs w:val="20"/>
        </w:rPr>
        <w:tab/>
      </w:r>
    </w:p>
    <w:p w14:paraId="6C0D62F7" w14:textId="77777777" w:rsidR="00BD34A9" w:rsidRPr="005B5F18" w:rsidRDefault="00AF6ADD" w:rsidP="00BD34A9">
      <w:pPr>
        <w:pStyle w:val="BodyText"/>
        <w:spacing w:before="100"/>
        <w:ind w:left="115" w:right="101"/>
        <w:jc w:val="both"/>
        <w:rPr>
          <w:rFonts w:ascii="Arial" w:hAnsi="Arial" w:cs="Arial"/>
          <w:w w:val="90"/>
          <w:sz w:val="20"/>
          <w:szCs w:val="20"/>
        </w:rPr>
      </w:pPr>
      <w:hyperlink r:id="rId23" w:history="1">
        <w:r w:rsidR="00BD34A9" w:rsidRPr="000175E7">
          <w:rPr>
            <w:rStyle w:val="Hyperlink"/>
            <w:rFonts w:ascii="Arial" w:hAnsi="Arial" w:cs="Arial"/>
            <w:b/>
            <w:bCs/>
            <w:w w:val="90"/>
            <w:sz w:val="20"/>
            <w:szCs w:val="20"/>
          </w:rPr>
          <w:t>BEHR PREMIUM® Protector &amp; Waterproofer</w:t>
        </w:r>
      </w:hyperlink>
      <w:r w:rsidR="00BD34A9" w:rsidRPr="005B5F18">
        <w:rPr>
          <w:rFonts w:ascii="Arial" w:hAnsi="Arial" w:cs="Arial"/>
          <w:color w:val="231F20"/>
          <w:w w:val="90"/>
          <w:sz w:val="20"/>
          <w:szCs w:val="20"/>
        </w:rPr>
        <w:t xml:space="preserve"> is an interior/exterior water-based waterproofer formulated with silicone to penetrate into the surface to help keep water out and shield against salt damage and corrosion. This product also reduces staining caused by mold and mildew and ensures greater durability of the surface.</w:t>
      </w:r>
    </w:p>
    <w:p w14:paraId="020159DA" w14:textId="542FD12D" w:rsidR="00BD34A9" w:rsidRDefault="00BD34A9">
      <w:pPr>
        <w:spacing w:line="288" w:lineRule="exact"/>
        <w:sectPr w:rsidR="00BD34A9">
          <w:pgSz w:w="12240" w:h="15840"/>
          <w:pgMar w:top="1120" w:right="560" w:bottom="1440" w:left="1320" w:header="697" w:footer="1241" w:gutter="0"/>
          <w:cols w:space="720"/>
        </w:sectPr>
      </w:pPr>
    </w:p>
    <w:p w14:paraId="08E0B852" w14:textId="77777777" w:rsidR="001A1D49" w:rsidRDefault="001A1D49">
      <w:pPr>
        <w:rPr>
          <w:rFonts w:ascii="Lucida Sans" w:eastAsia="Lucida Sans" w:hAnsi="Lucida Sans" w:cs="Lucida Sans"/>
          <w:sz w:val="20"/>
          <w:szCs w:val="20"/>
        </w:rPr>
      </w:pPr>
    </w:p>
    <w:p w14:paraId="300BD724" w14:textId="77777777" w:rsidR="001A1D49" w:rsidRDefault="001A1D49">
      <w:pPr>
        <w:spacing w:before="5"/>
        <w:rPr>
          <w:rFonts w:ascii="Lucida Sans" w:eastAsia="Lucida Sans" w:hAnsi="Lucida Sans" w:cs="Lucida Sans"/>
          <w:sz w:val="18"/>
          <w:szCs w:val="18"/>
        </w:rPr>
      </w:pPr>
    </w:p>
    <w:p w14:paraId="69D4F7E3" w14:textId="77777777" w:rsidR="000942F1" w:rsidRPr="0028623C" w:rsidRDefault="00AF6ADD" w:rsidP="000942F1">
      <w:pPr>
        <w:spacing w:before="100"/>
        <w:ind w:left="115" w:right="101"/>
        <w:jc w:val="both"/>
        <w:rPr>
          <w:rFonts w:ascii="Arial" w:eastAsia="Lucida Sans" w:hAnsi="Arial" w:cs="Arial"/>
          <w:w w:val="90"/>
          <w:sz w:val="20"/>
          <w:szCs w:val="20"/>
        </w:rPr>
      </w:pPr>
      <w:hyperlink r:id="rId24" w:history="1">
        <w:r w:rsidR="000942F1" w:rsidRPr="002962D8">
          <w:rPr>
            <w:rStyle w:val="Hyperlink"/>
            <w:rFonts w:ascii="Arial" w:eastAsia="Calibri" w:hAnsi="Arial" w:cs="Arial"/>
            <w:b/>
            <w:w w:val="90"/>
            <w:sz w:val="20"/>
            <w:szCs w:val="20"/>
          </w:rPr>
          <w:t>BEHR PREMIUM® Semi-Transparent Waterproofing Stain &amp; Sealer</w:t>
        </w:r>
      </w:hyperlink>
      <w:r w:rsidR="000942F1" w:rsidRPr="0028623C">
        <w:rPr>
          <w:rFonts w:ascii="Arial" w:eastAsia="Calibri" w:hAnsi="Arial" w:cs="Arial"/>
          <w:bCs/>
          <w:color w:val="231F20"/>
          <w:w w:val="90"/>
          <w:sz w:val="20"/>
          <w:szCs w:val="20"/>
        </w:rPr>
        <w:t xml:space="preserve"> </w:t>
      </w:r>
      <w:r w:rsidR="000942F1" w:rsidRPr="0028623C">
        <w:rPr>
          <w:rFonts w:ascii="Arial" w:eastAsia="Lucida Sans" w:hAnsi="Arial" w:cs="Arial"/>
          <w:color w:val="231F20"/>
          <w:w w:val="90"/>
          <w:sz w:val="20"/>
          <w:szCs w:val="20"/>
        </w:rPr>
        <w:t>is a 100% acrylic formula that seals out the elements, and sun’s harmful UV rays, for decks, fences &amp; siding. It is available in a curated collection of 60 color choices designed to help create a look that is as beautiful as it is durable.</w:t>
      </w:r>
    </w:p>
    <w:p w14:paraId="2A36AE83" w14:textId="77777777" w:rsidR="000942F1" w:rsidRPr="0028623C" w:rsidRDefault="00AF6ADD" w:rsidP="000942F1">
      <w:pPr>
        <w:pStyle w:val="BodyText"/>
        <w:spacing w:before="100"/>
        <w:ind w:left="115" w:right="101"/>
        <w:jc w:val="both"/>
        <w:rPr>
          <w:rFonts w:ascii="Arial" w:hAnsi="Arial" w:cs="Arial"/>
          <w:w w:val="90"/>
          <w:sz w:val="20"/>
          <w:szCs w:val="20"/>
        </w:rPr>
      </w:pPr>
      <w:hyperlink r:id="rId25" w:history="1">
        <w:r w:rsidR="000942F1" w:rsidRPr="000175E7">
          <w:rPr>
            <w:rStyle w:val="Hyperlink"/>
            <w:rFonts w:ascii="Arial" w:eastAsia="Calibri" w:hAnsi="Arial" w:cs="Arial"/>
            <w:b/>
            <w:w w:val="90"/>
            <w:sz w:val="20"/>
            <w:szCs w:val="20"/>
          </w:rPr>
          <w:t>BEHR PREMIUM® Solid Color Waterproofing Stain &amp; Sealer</w:t>
        </w:r>
      </w:hyperlink>
      <w:r w:rsidR="000942F1" w:rsidRPr="0028623C">
        <w:rPr>
          <w:rFonts w:ascii="Arial" w:eastAsia="Calibri" w:hAnsi="Arial" w:cs="Arial"/>
          <w:bCs/>
          <w:color w:val="231F20"/>
          <w:w w:val="90"/>
          <w:sz w:val="20"/>
          <w:szCs w:val="20"/>
        </w:rPr>
        <w:t xml:space="preserve"> </w:t>
      </w:r>
      <w:r w:rsidR="000942F1" w:rsidRPr="0028623C">
        <w:rPr>
          <w:rFonts w:ascii="Arial" w:hAnsi="Arial" w:cs="Arial"/>
          <w:color w:val="231F20"/>
          <w:w w:val="90"/>
          <w:sz w:val="20"/>
          <w:szCs w:val="20"/>
        </w:rPr>
        <w:t>is a 100% acrylic formula that seals out the elements, and sun’s harmful UV rays, for decks, fences, and siding. It forms an exceptionally durable and mildew-resistant finish that resists scuffing, cracking, peeling, and blistering.</w:t>
      </w:r>
    </w:p>
    <w:p w14:paraId="0ED19269" w14:textId="77777777" w:rsidR="000942F1" w:rsidRDefault="00AF6ADD" w:rsidP="000942F1">
      <w:pPr>
        <w:pStyle w:val="BodyText"/>
        <w:spacing w:before="100"/>
        <w:ind w:left="115" w:right="101"/>
        <w:jc w:val="both"/>
        <w:rPr>
          <w:rFonts w:ascii="Arial" w:eastAsia="Calibri" w:hAnsi="Arial" w:cs="Arial"/>
          <w:bCs/>
          <w:color w:val="231F20"/>
          <w:w w:val="90"/>
          <w:sz w:val="20"/>
          <w:szCs w:val="20"/>
        </w:rPr>
      </w:pPr>
      <w:hyperlink r:id="rId26" w:history="1">
        <w:r w:rsidR="000942F1" w:rsidRPr="00BD16AA">
          <w:rPr>
            <w:rStyle w:val="Hyperlink"/>
            <w:rFonts w:ascii="Arial" w:eastAsia="Calibri" w:hAnsi="Arial" w:cs="Arial"/>
            <w:b/>
            <w:w w:val="90"/>
            <w:sz w:val="20"/>
            <w:szCs w:val="20"/>
          </w:rPr>
          <w:t>BEHR</w:t>
        </w:r>
        <w:bookmarkStart w:id="4" w:name="_Hlk102051135"/>
        <w:r w:rsidR="000942F1" w:rsidRPr="00BD16AA">
          <w:rPr>
            <w:rStyle w:val="Hyperlink"/>
            <w:rFonts w:ascii="Arial" w:eastAsia="Calibri" w:hAnsi="Arial" w:cs="Arial"/>
            <w:b/>
            <w:w w:val="90"/>
            <w:sz w:val="20"/>
            <w:szCs w:val="20"/>
          </w:rPr>
          <w:t>®</w:t>
        </w:r>
        <w:bookmarkEnd w:id="4"/>
        <w:r w:rsidR="000942F1" w:rsidRPr="00BD16AA">
          <w:rPr>
            <w:rStyle w:val="Hyperlink"/>
            <w:rFonts w:ascii="Arial" w:eastAsia="Calibri" w:hAnsi="Arial" w:cs="Arial"/>
            <w:b/>
            <w:w w:val="90"/>
            <w:sz w:val="20"/>
            <w:szCs w:val="20"/>
          </w:rPr>
          <w:t xml:space="preserve"> Fast-Drying Water-Based Wood Stain</w:t>
        </w:r>
      </w:hyperlink>
      <w:r w:rsidR="000942F1">
        <w:rPr>
          <w:rFonts w:ascii="Arial" w:eastAsia="Calibri" w:hAnsi="Arial" w:cs="Arial"/>
          <w:bCs/>
          <w:color w:val="231F20"/>
          <w:w w:val="90"/>
          <w:sz w:val="20"/>
          <w:szCs w:val="20"/>
        </w:rPr>
        <w:t xml:space="preserve"> is designed for easy application and workability to interior wood surfaces such as cabinets, trim, doors, paneling, furniture and floors. This product provides superior color control, one-coat coverage and lower odor than oil-based stains. </w:t>
      </w:r>
    </w:p>
    <w:p w14:paraId="18EA902D" w14:textId="77777777" w:rsidR="000942F1" w:rsidRDefault="00AF6ADD" w:rsidP="000942F1">
      <w:pPr>
        <w:pStyle w:val="BodyText"/>
        <w:spacing w:before="100"/>
        <w:ind w:left="115" w:right="101"/>
        <w:jc w:val="both"/>
        <w:rPr>
          <w:rFonts w:ascii="Arial" w:eastAsia="Calibri" w:hAnsi="Arial" w:cs="Arial"/>
          <w:bCs/>
          <w:color w:val="231F20"/>
          <w:w w:val="90"/>
          <w:sz w:val="20"/>
          <w:szCs w:val="20"/>
        </w:rPr>
      </w:pPr>
      <w:hyperlink r:id="rId27" w:history="1">
        <w:r w:rsidR="000942F1" w:rsidRPr="00BD16AA">
          <w:rPr>
            <w:rStyle w:val="Hyperlink"/>
            <w:rFonts w:ascii="Arial" w:eastAsia="Calibri" w:hAnsi="Arial" w:cs="Arial"/>
            <w:b/>
            <w:w w:val="90"/>
            <w:sz w:val="20"/>
            <w:szCs w:val="20"/>
          </w:rPr>
          <w:t>BEHR® Fast-Drying Water-Based Polyurethane</w:t>
        </w:r>
      </w:hyperlink>
      <w:r w:rsidR="000942F1">
        <w:rPr>
          <w:rFonts w:ascii="Arial" w:eastAsia="Calibri" w:hAnsi="Arial" w:cs="Arial"/>
          <w:bCs/>
          <w:color w:val="231F20"/>
          <w:w w:val="90"/>
          <w:sz w:val="20"/>
          <w:szCs w:val="20"/>
        </w:rPr>
        <w:t xml:space="preserve"> is designed to provide a crystal clear, self-leveling smooth finish that protects and beautifies interior wood. This product has less odor than oil-based finishes and resists stains and scratches. Ideal for bare or stained furniture, molding, cabinets, trim and wood doors. Available in matte, satin, semi-gloss and gloss sheens.</w:t>
      </w:r>
    </w:p>
    <w:p w14:paraId="79A9D381" w14:textId="77777777" w:rsidR="000942F1" w:rsidRPr="00C466AC" w:rsidRDefault="00AF6ADD" w:rsidP="000942F1">
      <w:pPr>
        <w:pStyle w:val="BodyText"/>
        <w:spacing w:before="100"/>
        <w:ind w:left="115" w:right="101"/>
        <w:jc w:val="both"/>
        <w:rPr>
          <w:rFonts w:ascii="Arial" w:hAnsi="Arial" w:cs="Arial"/>
          <w:bCs/>
          <w:color w:val="231F20"/>
          <w:w w:val="90"/>
          <w:sz w:val="20"/>
          <w:szCs w:val="20"/>
        </w:rPr>
      </w:pPr>
      <w:hyperlink r:id="rId28" w:history="1">
        <w:r w:rsidR="000942F1" w:rsidRPr="00BD16AA">
          <w:rPr>
            <w:rStyle w:val="Hyperlink"/>
            <w:rFonts w:ascii="Arial" w:eastAsia="Calibri" w:hAnsi="Arial" w:cs="Arial"/>
            <w:b/>
            <w:w w:val="90"/>
            <w:sz w:val="20"/>
            <w:szCs w:val="20"/>
          </w:rPr>
          <w:t>BEHR® Water-Based Spar Urethane</w:t>
        </w:r>
      </w:hyperlink>
      <w:r w:rsidR="000942F1">
        <w:rPr>
          <w:rFonts w:ascii="Arial" w:eastAsia="Calibri" w:hAnsi="Arial" w:cs="Arial"/>
          <w:bCs/>
          <w:color w:val="231F20"/>
          <w:w w:val="90"/>
          <w:sz w:val="20"/>
          <w:szCs w:val="20"/>
        </w:rPr>
        <w:t xml:space="preserve"> is designed to provide a durable clear protective finish for exterior and interior wood surfaces. This finish is fortified with UV inhibitors for wood exposed to direct sunlight such as handrails and doors.</w:t>
      </w:r>
    </w:p>
    <w:p w14:paraId="0323EECF" w14:textId="77777777" w:rsidR="000942F1" w:rsidRPr="0028623C" w:rsidRDefault="00AF6ADD" w:rsidP="000942F1">
      <w:pPr>
        <w:pStyle w:val="BodyText"/>
        <w:spacing w:before="100"/>
        <w:ind w:left="115" w:right="101"/>
        <w:jc w:val="both"/>
        <w:rPr>
          <w:rFonts w:ascii="Arial" w:hAnsi="Arial" w:cs="Arial"/>
          <w:w w:val="90"/>
          <w:sz w:val="20"/>
          <w:szCs w:val="20"/>
        </w:rPr>
      </w:pPr>
      <w:hyperlink r:id="rId29" w:history="1">
        <w:r w:rsidR="000942F1" w:rsidRPr="00303CF1">
          <w:rPr>
            <w:rStyle w:val="Hyperlink"/>
            <w:rFonts w:ascii="Arial" w:hAnsi="Arial" w:cs="Arial"/>
            <w:b/>
            <w:color w:val="0000FF"/>
            <w:w w:val="90"/>
            <w:sz w:val="20"/>
            <w:szCs w:val="20"/>
          </w:rPr>
          <w:t>MONOCHEM PERMASHIELD® 200</w:t>
        </w:r>
      </w:hyperlink>
      <w:r w:rsidR="000942F1" w:rsidRPr="00303CF1">
        <w:rPr>
          <w:rFonts w:ascii="Arial" w:hAnsi="Arial" w:cs="Arial"/>
          <w:b/>
          <w:color w:val="0000FF"/>
          <w:w w:val="90"/>
          <w:sz w:val="20"/>
          <w:szCs w:val="20"/>
        </w:rPr>
        <w:t>*</w:t>
      </w:r>
      <w:r w:rsidR="000942F1" w:rsidRPr="0028623C">
        <w:rPr>
          <w:rFonts w:ascii="Arial" w:hAnsi="Arial" w:cs="Arial"/>
          <w:b/>
          <w:color w:val="231F20"/>
          <w:w w:val="90"/>
          <w:sz w:val="20"/>
          <w:szCs w:val="20"/>
        </w:rPr>
        <w:t xml:space="preserve"> </w:t>
      </w:r>
      <w:r w:rsidR="000942F1" w:rsidRPr="0028623C">
        <w:rPr>
          <w:rFonts w:ascii="Arial" w:hAnsi="Arial" w:cs="Arial"/>
          <w:color w:val="231F20"/>
          <w:w w:val="90"/>
          <w:sz w:val="20"/>
          <w:szCs w:val="20"/>
        </w:rPr>
        <w:t>is an advanced two-component water-based, aliphatic polyurethane that exhibits outstanding film hardness and excellent resistance against abrasion, chemicals, stains, direct/ reverse impacts, and ultraviolet light. When applied with a full broadcast of silica sand #30 over concrete, the coating provides a coefficient of friction (ASTM C1028) of 0.76 (wet) and 0.89 (dry). It is low odor and low VOC. Available in matte and high gloss, and in clear or colors.</w:t>
      </w:r>
    </w:p>
    <w:p w14:paraId="148D20E4" w14:textId="77777777" w:rsidR="000942F1" w:rsidRPr="0028623C" w:rsidRDefault="000942F1" w:rsidP="000942F1">
      <w:pPr>
        <w:spacing w:before="10"/>
        <w:ind w:right="100"/>
        <w:rPr>
          <w:rFonts w:ascii="Arial" w:eastAsia="Lucida Sans" w:hAnsi="Arial" w:cs="Arial"/>
          <w:sz w:val="10"/>
          <w:szCs w:val="10"/>
        </w:rPr>
      </w:pPr>
    </w:p>
    <w:p w14:paraId="05338C52" w14:textId="77777777" w:rsidR="000942F1" w:rsidRPr="00D566A8" w:rsidRDefault="000942F1" w:rsidP="000942F1">
      <w:pPr>
        <w:spacing w:line="200" w:lineRule="exact"/>
        <w:ind w:left="116" w:right="100"/>
        <w:rPr>
          <w:rFonts w:ascii="Arial" w:eastAsia="Lucida Sans" w:hAnsi="Arial" w:cs="Arial"/>
          <w:sz w:val="20"/>
          <w:szCs w:val="20"/>
        </w:rPr>
      </w:pPr>
      <w:r w:rsidRPr="00D566A8">
        <w:rPr>
          <w:rFonts w:ascii="Arial" w:hAnsi="Arial" w:cs="Arial"/>
          <w:color w:val="231F20"/>
          <w:w w:val="75"/>
          <w:sz w:val="20"/>
          <w:szCs w:val="20"/>
        </w:rPr>
        <w:t>*</w:t>
      </w:r>
      <w:r>
        <w:rPr>
          <w:rFonts w:ascii="Arial" w:hAnsi="Arial" w:cs="Arial"/>
          <w:color w:val="231F20"/>
          <w:w w:val="75"/>
          <w:sz w:val="20"/>
          <w:szCs w:val="20"/>
        </w:rPr>
        <w:t xml:space="preserve">MONOPOLE, Inc., </w:t>
      </w:r>
      <w:r w:rsidRPr="00D566A8">
        <w:rPr>
          <w:rFonts w:ascii="Arial" w:hAnsi="Arial" w:cs="Arial"/>
          <w:color w:val="231F20"/>
          <w:w w:val="75"/>
          <w:sz w:val="20"/>
          <w:szCs w:val="20"/>
        </w:rPr>
        <w:t>MONOCHEM PERMASHIELD 200 is not manufactured by Behr Paint Company. It is offered as an outsourced product in the</w:t>
      </w:r>
      <w:r w:rsidRPr="00D566A8">
        <w:rPr>
          <w:rFonts w:ascii="Arial" w:hAnsi="Arial" w:cs="Arial"/>
          <w:color w:val="231F20"/>
          <w:w w:val="71"/>
          <w:sz w:val="20"/>
          <w:szCs w:val="20"/>
        </w:rPr>
        <w:t xml:space="preserve"> </w:t>
      </w:r>
      <w:r w:rsidRPr="00D566A8">
        <w:rPr>
          <w:rFonts w:ascii="Arial" w:hAnsi="Arial" w:cs="Arial"/>
          <w:color w:val="231F20"/>
          <w:w w:val="75"/>
          <w:sz w:val="20"/>
          <w:szCs w:val="20"/>
        </w:rPr>
        <w:t>BEHR PRO</w:t>
      </w:r>
      <w:r w:rsidRPr="0028623C">
        <w:rPr>
          <w:rFonts w:ascii="Arial" w:eastAsia="Calibri" w:hAnsi="Arial" w:cs="Arial"/>
          <w:b/>
          <w:color w:val="231F20"/>
          <w:w w:val="90"/>
          <w:sz w:val="20"/>
          <w:szCs w:val="20"/>
        </w:rPr>
        <w:t>®</w:t>
      </w:r>
      <w:r>
        <w:rPr>
          <w:rFonts w:ascii="Arial" w:hAnsi="Arial" w:cs="Arial"/>
          <w:color w:val="231F20"/>
          <w:w w:val="75"/>
          <w:position w:val="7"/>
          <w:sz w:val="20"/>
          <w:szCs w:val="20"/>
        </w:rPr>
        <w:t xml:space="preserve"> </w:t>
      </w:r>
      <w:r w:rsidRPr="00D566A8">
        <w:rPr>
          <w:rFonts w:ascii="Arial" w:hAnsi="Arial" w:cs="Arial"/>
          <w:color w:val="231F20"/>
          <w:w w:val="75"/>
          <w:sz w:val="20"/>
          <w:szCs w:val="20"/>
        </w:rPr>
        <w:t>third-party product program.</w:t>
      </w:r>
      <w:r>
        <w:rPr>
          <w:rFonts w:ascii="Arial" w:hAnsi="Arial" w:cs="Arial"/>
          <w:color w:val="231F20"/>
          <w:w w:val="75"/>
          <w:sz w:val="20"/>
          <w:szCs w:val="20"/>
        </w:rPr>
        <w:t xml:space="preserve"> Behr Paint Company is an authorized Distributor for Monopole, Inc., Los Angeles, California. </w:t>
      </w:r>
    </w:p>
    <w:p w14:paraId="7E775E21" w14:textId="01410026" w:rsidR="001A1D49" w:rsidRDefault="001A1D49">
      <w:pPr>
        <w:rPr>
          <w:rFonts w:ascii="Lucida Sans" w:eastAsia="Lucida Sans" w:hAnsi="Lucida Sans" w:cs="Lucida Sans"/>
        </w:rPr>
      </w:pPr>
    </w:p>
    <w:p w14:paraId="57356B06" w14:textId="77777777" w:rsidR="000942F1" w:rsidRPr="000C387F" w:rsidRDefault="000942F1" w:rsidP="000942F1">
      <w:pPr>
        <w:pStyle w:val="Heading2"/>
        <w:rPr>
          <w:rFonts w:ascii="Arial" w:hAnsi="Arial" w:cs="Arial"/>
          <w:color w:val="8E9091"/>
          <w:spacing w:val="-13"/>
          <w:w w:val="85"/>
          <w:sz w:val="26"/>
          <w:szCs w:val="26"/>
        </w:rPr>
      </w:pPr>
      <w:r w:rsidRPr="000C387F">
        <w:rPr>
          <w:rFonts w:ascii="Arial" w:hAnsi="Arial" w:cs="Arial"/>
          <w:color w:val="8E9091"/>
          <w:spacing w:val="-13"/>
          <w:w w:val="85"/>
          <w:sz w:val="26"/>
          <w:szCs w:val="26"/>
        </w:rPr>
        <w:t>PRIMERS AND SEALERS</w:t>
      </w:r>
    </w:p>
    <w:p w14:paraId="3757A9BC" w14:textId="77777777" w:rsidR="000942F1" w:rsidRPr="00470F3D" w:rsidRDefault="00AF6ADD" w:rsidP="000942F1">
      <w:pPr>
        <w:pStyle w:val="Heading2"/>
        <w:rPr>
          <w:rFonts w:asciiTheme="minorHAnsi" w:hAnsiTheme="minorHAnsi" w:cstheme="minorHAnsi"/>
          <w:b w:val="0"/>
          <w:bCs w:val="0"/>
          <w:sz w:val="12"/>
          <w:szCs w:val="12"/>
        </w:rPr>
      </w:pPr>
      <w:r>
        <w:rPr>
          <w:rFonts w:ascii="Arial" w:hAnsi="Arial" w:cs="Arial"/>
          <w:color w:val="808080" w:themeColor="background1" w:themeShade="80"/>
          <w:sz w:val="24"/>
          <w:szCs w:val="24"/>
        </w:rPr>
      </w:r>
      <w:r>
        <w:rPr>
          <w:rFonts w:ascii="Arial" w:hAnsi="Arial" w:cs="Arial"/>
          <w:color w:val="808080" w:themeColor="background1" w:themeShade="80"/>
          <w:sz w:val="24"/>
          <w:szCs w:val="24"/>
        </w:rPr>
        <w:pict w14:anchorId="0CC0B03A">
          <v:group id="_x0000_s1235" style="width:502.5pt;height:3.55pt;mso-position-horizontal-relative:char;mso-position-vertical-relative:line" coordsize="9384,20">
            <v:group id="_x0000_s1236" style="position:absolute;left:10;top:10;width:9364;height:2" coordorigin="10,10" coordsize="9364,2">
              <v:shape id="_x0000_s1237" style="position:absolute;left:10;top:10;width:9364;height:2" coordorigin="10,10" coordsize="9364,0" path="m10,10r9363,e" filled="f" strokecolor="#fe581a" strokeweight="1pt">
                <v:path arrowok="t"/>
              </v:shape>
            </v:group>
            <w10:anchorlock/>
          </v:group>
        </w:pict>
      </w:r>
    </w:p>
    <w:p w14:paraId="391761FF" w14:textId="77777777" w:rsidR="000942F1" w:rsidRPr="00F63E58" w:rsidRDefault="000942F1" w:rsidP="000942F1">
      <w:pPr>
        <w:spacing w:before="6" w:after="100"/>
        <w:ind w:left="101" w:hanging="187"/>
        <w:jc w:val="both"/>
        <w:rPr>
          <w:rFonts w:ascii="Arial" w:eastAsia="Lucida Sans" w:hAnsi="Arial" w:cs="Arial"/>
          <w:color w:val="0000FF"/>
          <w:w w:val="90"/>
          <w:sz w:val="20"/>
          <w:szCs w:val="20"/>
        </w:rPr>
      </w:pPr>
      <w:r w:rsidRPr="00F63E58">
        <w:rPr>
          <w:rFonts w:ascii="Arial" w:eastAsia="Lucida Sans" w:hAnsi="Arial" w:cs="Arial"/>
          <w:b/>
          <w:bCs/>
          <w:color w:val="0000FF"/>
          <w:w w:val="90"/>
          <w:sz w:val="20"/>
          <w:szCs w:val="20"/>
        </w:rPr>
        <w:t xml:space="preserve"> </w:t>
      </w:r>
      <w:r>
        <w:rPr>
          <w:rFonts w:ascii="Arial" w:eastAsia="Lucida Sans" w:hAnsi="Arial" w:cs="Arial"/>
          <w:b/>
          <w:bCs/>
          <w:color w:val="0000FF"/>
          <w:w w:val="90"/>
          <w:sz w:val="20"/>
          <w:szCs w:val="20"/>
        </w:rPr>
        <w:t xml:space="preserve">  </w:t>
      </w:r>
      <w:r w:rsidRPr="00F63E58">
        <w:rPr>
          <w:rFonts w:ascii="Arial" w:eastAsia="Lucida Sans" w:hAnsi="Arial" w:cs="Arial"/>
          <w:b/>
          <w:bCs/>
          <w:color w:val="0000FF"/>
          <w:w w:val="90"/>
          <w:sz w:val="20"/>
          <w:szCs w:val="20"/>
        </w:rPr>
        <w:t xml:space="preserve"> </w:t>
      </w:r>
      <w:hyperlink r:id="rId30" w:history="1">
        <w:r w:rsidRPr="00F941D7">
          <w:rPr>
            <w:rStyle w:val="Hyperlink"/>
            <w:rFonts w:ascii="Arial" w:eastAsia="Lucida Sans" w:hAnsi="Arial" w:cs="Arial"/>
            <w:b/>
            <w:bCs/>
            <w:w w:val="90"/>
            <w:sz w:val="20"/>
            <w:szCs w:val="20"/>
          </w:rPr>
          <w:t>BEHR® Drywall Plus Interior Primer &amp; Sealer, 73</w:t>
        </w:r>
      </w:hyperlink>
      <w:r>
        <w:rPr>
          <w:rFonts w:ascii="Arial" w:eastAsia="Lucida Sans" w:hAnsi="Arial" w:cs="Arial"/>
          <w:color w:val="0000FF"/>
          <w:w w:val="90"/>
          <w:sz w:val="20"/>
          <w:szCs w:val="20"/>
        </w:rPr>
        <w:t xml:space="preserve"> </w:t>
      </w:r>
      <w:r w:rsidRPr="00C930B3">
        <w:rPr>
          <w:rFonts w:ascii="Arial" w:hAnsi="Arial" w:cs="Arial"/>
          <w:w w:val="80"/>
          <w:sz w:val="20"/>
          <w:szCs w:val="20"/>
          <w:shd w:val="clear" w:color="auto" w:fill="FFFFFF"/>
        </w:rPr>
        <w:t>is fast-drying and seals uncoated and previously painted interior drywall, wallboard, plaster, wood and brick to promote a uniform finish for topcoats. This 100% acrylic, low VOC formula is ideal for use under lower sheen paints and has excellent hiding properties for topcoat products.</w:t>
      </w:r>
    </w:p>
    <w:p w14:paraId="51173F2A" w14:textId="77777777" w:rsidR="000942F1" w:rsidRPr="00C930B3" w:rsidRDefault="00AF6ADD" w:rsidP="000942F1">
      <w:pPr>
        <w:spacing w:before="6" w:after="100"/>
        <w:ind w:left="86"/>
        <w:jc w:val="both"/>
        <w:rPr>
          <w:rFonts w:ascii="Lucida Sans" w:eastAsia="Lucida Sans" w:hAnsi="Lucida Sans" w:cs="Lucida Sans"/>
          <w:w w:val="80"/>
          <w:sz w:val="23"/>
          <w:szCs w:val="23"/>
        </w:rPr>
      </w:pPr>
      <w:hyperlink r:id="rId31" w:history="1">
        <w:r w:rsidR="000942F1" w:rsidRPr="0062411D">
          <w:rPr>
            <w:rStyle w:val="Hyperlink"/>
            <w:rFonts w:ascii="Arial" w:hAnsi="Arial" w:cs="Arial"/>
            <w:b/>
            <w:bCs/>
            <w:w w:val="90"/>
            <w:sz w:val="20"/>
            <w:szCs w:val="20"/>
            <w:shd w:val="clear" w:color="auto" w:fill="FFFFFF"/>
          </w:rPr>
          <w:t>BEHR® Kitchen, Bath &amp; Trim Interior Stain-Blocking Primer &amp; Sealer, 7</w:t>
        </w:r>
        <w:r w:rsidR="000942F1">
          <w:rPr>
            <w:rStyle w:val="Hyperlink"/>
            <w:rFonts w:ascii="Arial" w:hAnsi="Arial" w:cs="Arial"/>
            <w:b/>
            <w:bCs/>
            <w:w w:val="90"/>
            <w:sz w:val="20"/>
            <w:szCs w:val="20"/>
            <w:shd w:val="clear" w:color="auto" w:fill="FFFFFF"/>
          </w:rPr>
          <w:t>5</w:t>
        </w:r>
        <w:r w:rsidR="000942F1" w:rsidRPr="0062411D">
          <w:rPr>
            <w:rStyle w:val="Hyperlink"/>
            <w:rFonts w:ascii="Arial" w:hAnsi="Arial" w:cs="Arial"/>
            <w:b/>
            <w:bCs/>
            <w:w w:val="90"/>
            <w:sz w:val="20"/>
            <w:szCs w:val="20"/>
            <w:shd w:val="clear" w:color="auto" w:fill="FFFFFF"/>
          </w:rPr>
          <w:t xml:space="preserve"> </w:t>
        </w:r>
      </w:hyperlink>
      <w:r w:rsidR="000942F1">
        <w:rPr>
          <w:rFonts w:ascii="Arial" w:hAnsi="Arial" w:cs="Arial"/>
          <w:color w:val="0000FF"/>
          <w:w w:val="90"/>
          <w:sz w:val="20"/>
          <w:szCs w:val="20"/>
          <w:shd w:val="clear" w:color="auto" w:fill="FFFFFF"/>
        </w:rPr>
        <w:t xml:space="preserve"> </w:t>
      </w:r>
      <w:r w:rsidR="000942F1" w:rsidRPr="00C930B3">
        <w:rPr>
          <w:rFonts w:ascii="Arial" w:hAnsi="Arial" w:cs="Arial"/>
          <w:w w:val="80"/>
          <w:sz w:val="20"/>
          <w:szCs w:val="20"/>
          <w:shd w:val="clear" w:color="auto" w:fill="FFFFFF"/>
        </w:rPr>
        <w:t>promotes excellent adhesion to glossy surfaces and provides maximum stain resistance in a multi-purpose stain-blocking Zero VOC formula. It creates a uniform surface finish for improved hiding, adhesion and flow and leveling of topcoats. Intended for drywall, wood, plaster, concrete, CMU, brick, vinyl and non-ferrous metals. This acrylic latex film is mildew resistant and also suitable for sizing walls to install wallcovering.</w:t>
      </w:r>
    </w:p>
    <w:p w14:paraId="03DF0BB3" w14:textId="77777777" w:rsidR="000942F1" w:rsidRDefault="00AF6ADD" w:rsidP="000942F1">
      <w:pPr>
        <w:pStyle w:val="Heading2"/>
        <w:spacing w:after="100"/>
        <w:ind w:left="115"/>
        <w:jc w:val="both"/>
        <w:rPr>
          <w:rFonts w:ascii="Arial" w:hAnsi="Arial" w:cs="Arial"/>
          <w:b w:val="0"/>
          <w:bCs w:val="0"/>
          <w:color w:val="212529"/>
          <w:w w:val="80"/>
          <w:sz w:val="20"/>
          <w:szCs w:val="20"/>
          <w:shd w:val="clear" w:color="auto" w:fill="FFFFFF"/>
        </w:rPr>
      </w:pPr>
      <w:hyperlink r:id="rId32" w:history="1">
        <w:r w:rsidR="000942F1" w:rsidRPr="00C207F0">
          <w:rPr>
            <w:rStyle w:val="Hyperlink"/>
            <w:rFonts w:ascii="Arial" w:hAnsi="Arial" w:cs="Arial"/>
            <w:w w:val="90"/>
            <w:sz w:val="20"/>
            <w:szCs w:val="20"/>
            <w:shd w:val="clear" w:color="auto" w:fill="FFFFFF"/>
          </w:rPr>
          <w:t>BEHR® Interior/Exterior Bonding Primer, 432</w:t>
        </w:r>
      </w:hyperlink>
      <w:r w:rsidR="000942F1" w:rsidRPr="00C207F0">
        <w:rPr>
          <w:rFonts w:ascii="Arial" w:hAnsi="Arial" w:cs="Arial"/>
          <w:b w:val="0"/>
          <w:bCs w:val="0"/>
          <w:color w:val="212529"/>
          <w:w w:val="90"/>
          <w:sz w:val="20"/>
          <w:szCs w:val="20"/>
          <w:shd w:val="clear" w:color="auto" w:fill="FFFFFF"/>
        </w:rPr>
        <w:t xml:space="preserve"> </w:t>
      </w:r>
      <w:r w:rsidR="000942F1" w:rsidRPr="000466CC">
        <w:rPr>
          <w:rFonts w:ascii="Arial" w:hAnsi="Arial" w:cs="Arial"/>
          <w:b w:val="0"/>
          <w:bCs w:val="0"/>
          <w:color w:val="212529"/>
          <w:w w:val="80"/>
          <w:sz w:val="20"/>
          <w:szCs w:val="20"/>
          <w:shd w:val="clear" w:color="auto" w:fill="FFFFFF"/>
        </w:rPr>
        <w:t>is specifically formulated to bond to a variety of ‘tough-to-paint’ surfaces. Its advanced chemistry provides a sound anchor for topcoats while reducing or potentially eliminating the need for sanding dense and glossy surfaces. This product may be used under epoxies, lacquers, products containing xylene or other hot solvents.</w:t>
      </w:r>
    </w:p>
    <w:p w14:paraId="1ED0728C" w14:textId="77777777" w:rsidR="000942F1" w:rsidRPr="00C70BF8" w:rsidRDefault="00AF6ADD" w:rsidP="000942F1">
      <w:pPr>
        <w:pStyle w:val="Heading2"/>
        <w:spacing w:after="100"/>
        <w:ind w:left="115"/>
        <w:jc w:val="both"/>
        <w:rPr>
          <w:rFonts w:ascii="Arial" w:hAnsi="Arial" w:cs="Arial"/>
          <w:b w:val="0"/>
          <w:bCs w:val="0"/>
          <w:color w:val="212529"/>
          <w:w w:val="80"/>
          <w:sz w:val="20"/>
          <w:szCs w:val="20"/>
          <w:shd w:val="clear" w:color="auto" w:fill="FFFFFF"/>
        </w:rPr>
      </w:pPr>
      <w:hyperlink r:id="rId33" w:history="1">
        <w:r w:rsidR="000942F1" w:rsidRPr="00C70BF8">
          <w:rPr>
            <w:rStyle w:val="Hyperlink"/>
            <w:rFonts w:ascii="Arial" w:hAnsi="Arial" w:cs="Arial"/>
            <w:w w:val="90"/>
            <w:sz w:val="20"/>
            <w:szCs w:val="20"/>
            <w:shd w:val="clear" w:color="auto" w:fill="FFFFFF"/>
          </w:rPr>
          <w:t>BEHR® Interior/Exterior Metal Primer 435</w:t>
        </w:r>
      </w:hyperlink>
      <w:r w:rsidR="000942F1" w:rsidRPr="00C70BF8">
        <w:rPr>
          <w:rFonts w:ascii="Arial" w:hAnsi="Arial" w:cs="Arial"/>
          <w:b w:val="0"/>
          <w:bCs w:val="0"/>
          <w:color w:val="0000FF"/>
          <w:w w:val="80"/>
          <w:sz w:val="20"/>
          <w:szCs w:val="20"/>
          <w:shd w:val="clear" w:color="auto" w:fill="FFFFFF"/>
        </w:rPr>
        <w:t xml:space="preserve"> </w:t>
      </w:r>
      <w:r w:rsidR="000942F1" w:rsidRPr="00C70BF8">
        <w:rPr>
          <w:rFonts w:ascii="Arial" w:hAnsi="Arial" w:cs="Arial"/>
          <w:b w:val="0"/>
          <w:bCs w:val="0"/>
          <w:color w:val="212529"/>
          <w:w w:val="80"/>
          <w:sz w:val="20"/>
          <w:szCs w:val="20"/>
          <w:shd w:val="clear" w:color="auto" w:fill="FFFFFF"/>
        </w:rPr>
        <w:t>is a rust-inhibitive primer that can be applied over clean and sound rusty metal surfaces while preventing corrosion with minimal surface preparation. This innovative water-based primer features fast dry time, low odor and easy clean-up.</w:t>
      </w:r>
    </w:p>
    <w:p w14:paraId="3DC73841" w14:textId="77777777" w:rsidR="000942F1" w:rsidRPr="00C207F0" w:rsidRDefault="00AF6ADD" w:rsidP="000942F1">
      <w:pPr>
        <w:pStyle w:val="Heading2"/>
        <w:spacing w:after="100"/>
        <w:ind w:left="115"/>
        <w:jc w:val="both"/>
        <w:rPr>
          <w:rFonts w:ascii="Arial" w:hAnsi="Arial" w:cs="Arial"/>
          <w:b w:val="0"/>
          <w:bCs w:val="0"/>
          <w:color w:val="8E9091"/>
          <w:spacing w:val="-15"/>
          <w:w w:val="80"/>
          <w:sz w:val="20"/>
          <w:szCs w:val="20"/>
        </w:rPr>
      </w:pPr>
      <w:hyperlink r:id="rId34" w:history="1">
        <w:r w:rsidR="000942F1" w:rsidRPr="00C207F0">
          <w:rPr>
            <w:rStyle w:val="Hyperlink"/>
            <w:rFonts w:ascii="Arial" w:hAnsi="Arial" w:cs="Arial"/>
            <w:w w:val="90"/>
            <w:sz w:val="20"/>
            <w:szCs w:val="20"/>
            <w:shd w:val="clear" w:color="auto" w:fill="FFFFFF"/>
          </w:rPr>
          <w:t>BEHR® Multi-Surface Interior/Exterior Stain-Blocking Primer &amp; Sealer, 436</w:t>
        </w:r>
      </w:hyperlink>
      <w:r w:rsidR="000942F1" w:rsidRPr="00C207F0">
        <w:rPr>
          <w:rFonts w:ascii="Arial" w:hAnsi="Arial" w:cs="Arial"/>
          <w:color w:val="0000FF"/>
          <w:w w:val="80"/>
          <w:sz w:val="20"/>
          <w:szCs w:val="20"/>
          <w:shd w:val="clear" w:color="auto" w:fill="FFFFFF"/>
        </w:rPr>
        <w:t xml:space="preserve"> </w:t>
      </w:r>
      <w:r w:rsidR="000942F1" w:rsidRPr="00C207F0">
        <w:rPr>
          <w:rFonts w:ascii="Arial" w:hAnsi="Arial" w:cs="Arial"/>
          <w:b w:val="0"/>
          <w:bCs w:val="0"/>
          <w:w w:val="80"/>
          <w:sz w:val="20"/>
          <w:szCs w:val="20"/>
          <w:shd w:val="clear" w:color="auto" w:fill="FFFFFF"/>
        </w:rPr>
        <w:t>blocks medium to heavy stains and has excellent adhesion to multiple substrates. It offers corrosion and rust resistant properties to ferrous and non-ferrous metals. This</w:t>
      </w:r>
      <w:r w:rsidR="000942F1">
        <w:rPr>
          <w:rFonts w:ascii="Arial" w:hAnsi="Arial" w:cs="Arial"/>
          <w:b w:val="0"/>
          <w:bCs w:val="0"/>
          <w:w w:val="80"/>
          <w:sz w:val="20"/>
          <w:szCs w:val="20"/>
          <w:shd w:val="clear" w:color="auto" w:fill="FFFFFF"/>
        </w:rPr>
        <w:t xml:space="preserve"> low VOC</w:t>
      </w:r>
      <w:r w:rsidR="000942F1" w:rsidRPr="00C207F0">
        <w:rPr>
          <w:rFonts w:ascii="Arial" w:hAnsi="Arial" w:cs="Arial"/>
          <w:b w:val="0"/>
          <w:bCs w:val="0"/>
          <w:w w:val="80"/>
          <w:sz w:val="20"/>
          <w:szCs w:val="20"/>
          <w:shd w:val="clear" w:color="auto" w:fill="FFFFFF"/>
        </w:rPr>
        <w:t xml:space="preserve"> product also provides a high-hide, mildew-resistant primer film with quick recoat time and can be applied to masonry surfaces with a pH level up to 13.</w:t>
      </w:r>
    </w:p>
    <w:p w14:paraId="1EC5F5D3" w14:textId="77777777" w:rsidR="000942F1" w:rsidRPr="00333C50" w:rsidRDefault="00AF6ADD" w:rsidP="000942F1">
      <w:pPr>
        <w:pStyle w:val="Heading2"/>
        <w:spacing w:after="100"/>
        <w:ind w:left="115"/>
        <w:jc w:val="both"/>
        <w:rPr>
          <w:rFonts w:ascii="Arial" w:hAnsi="Arial" w:cs="Arial"/>
          <w:b w:val="0"/>
          <w:bCs w:val="0"/>
          <w:color w:val="8E9091"/>
          <w:spacing w:val="-15"/>
          <w:w w:val="80"/>
          <w:sz w:val="20"/>
          <w:szCs w:val="20"/>
        </w:rPr>
      </w:pPr>
      <w:hyperlink r:id="rId35" w:history="1">
        <w:r w:rsidR="000942F1" w:rsidRPr="00617F13">
          <w:rPr>
            <w:rStyle w:val="Hyperlink"/>
            <w:rFonts w:ascii="Arial" w:hAnsi="Arial" w:cs="Arial"/>
            <w:w w:val="90"/>
            <w:sz w:val="20"/>
            <w:szCs w:val="20"/>
            <w:shd w:val="clear" w:color="auto" w:fill="FFFFFF"/>
          </w:rPr>
          <w:t>BEHR Acrylic-Alkyd Enamel Undercoater 437</w:t>
        </w:r>
      </w:hyperlink>
      <w:r w:rsidR="000942F1" w:rsidRPr="00333C50">
        <w:rPr>
          <w:rFonts w:ascii="Arial" w:hAnsi="Arial" w:cs="Arial"/>
          <w:b w:val="0"/>
          <w:bCs w:val="0"/>
          <w:color w:val="0000FF"/>
          <w:w w:val="80"/>
          <w:sz w:val="20"/>
          <w:szCs w:val="20"/>
          <w:shd w:val="clear" w:color="auto" w:fill="FFFFFF"/>
        </w:rPr>
        <w:t xml:space="preserve"> </w:t>
      </w:r>
      <w:r w:rsidR="000942F1" w:rsidRPr="00333C50">
        <w:rPr>
          <w:rFonts w:ascii="Arial" w:hAnsi="Arial" w:cs="Arial"/>
          <w:b w:val="0"/>
          <w:bCs w:val="0"/>
          <w:w w:val="80"/>
          <w:sz w:val="20"/>
          <w:szCs w:val="20"/>
          <w:shd w:val="clear" w:color="auto" w:fill="FFFFFF"/>
        </w:rPr>
        <w:t xml:space="preserve">is a </w:t>
      </w:r>
      <w:r w:rsidR="000942F1">
        <w:rPr>
          <w:rFonts w:ascii="Arial" w:hAnsi="Arial" w:cs="Arial"/>
          <w:b w:val="0"/>
          <w:bCs w:val="0"/>
          <w:w w:val="80"/>
          <w:sz w:val="20"/>
          <w:szCs w:val="20"/>
          <w:shd w:val="clear" w:color="auto" w:fill="FFFFFF"/>
        </w:rPr>
        <w:t xml:space="preserve">Low VOC </w:t>
      </w:r>
      <w:r w:rsidR="000942F1" w:rsidRPr="00333C50">
        <w:rPr>
          <w:rFonts w:ascii="Arial" w:hAnsi="Arial" w:cs="Arial"/>
          <w:b w:val="0"/>
          <w:bCs w:val="0"/>
          <w:w w:val="80"/>
          <w:sz w:val="20"/>
          <w:szCs w:val="20"/>
          <w:shd w:val="clear" w:color="auto" w:fill="FFFFFF"/>
        </w:rPr>
        <w:t>water-based</w:t>
      </w:r>
      <w:r w:rsidR="000942F1">
        <w:rPr>
          <w:rFonts w:ascii="Arial" w:hAnsi="Arial" w:cs="Arial"/>
          <w:b w:val="0"/>
          <w:bCs w:val="0"/>
          <w:w w:val="80"/>
          <w:sz w:val="20"/>
          <w:szCs w:val="20"/>
          <w:shd w:val="clear" w:color="auto" w:fill="FFFFFF"/>
        </w:rPr>
        <w:t xml:space="preserve">, </w:t>
      </w:r>
      <w:r w:rsidR="000942F1" w:rsidRPr="00333C50">
        <w:rPr>
          <w:rFonts w:ascii="Arial" w:hAnsi="Arial" w:cs="Arial"/>
          <w:b w:val="0"/>
          <w:bCs w:val="0"/>
          <w:w w:val="80"/>
          <w:sz w:val="20"/>
          <w:szCs w:val="20"/>
          <w:shd w:val="clear" w:color="auto" w:fill="FFFFFF"/>
        </w:rPr>
        <w:t>alkyd primer that has excellent tannin stain-blocking and outstanding</w:t>
      </w:r>
      <w:r w:rsidR="000942F1">
        <w:rPr>
          <w:rFonts w:ascii="Arial" w:hAnsi="Arial" w:cs="Arial"/>
          <w:b w:val="0"/>
          <w:bCs w:val="0"/>
          <w:w w:val="80"/>
          <w:sz w:val="20"/>
          <w:szCs w:val="20"/>
          <w:shd w:val="clear" w:color="auto" w:fill="FFFFFF"/>
        </w:rPr>
        <w:t xml:space="preserve"> </w:t>
      </w:r>
      <w:r w:rsidR="000942F1" w:rsidRPr="00333C50">
        <w:rPr>
          <w:rFonts w:ascii="Arial" w:hAnsi="Arial" w:cs="Arial"/>
          <w:b w:val="0"/>
          <w:bCs w:val="0"/>
          <w:w w:val="80"/>
          <w:sz w:val="20"/>
          <w:szCs w:val="20"/>
          <w:shd w:val="clear" w:color="auto" w:fill="FFFFFF"/>
        </w:rPr>
        <w:t>flow and leveling</w:t>
      </w:r>
      <w:r w:rsidR="000942F1">
        <w:rPr>
          <w:rFonts w:ascii="Arial" w:hAnsi="Arial" w:cs="Arial"/>
          <w:b w:val="0"/>
          <w:bCs w:val="0"/>
          <w:w w:val="80"/>
          <w:sz w:val="20"/>
          <w:szCs w:val="20"/>
          <w:shd w:val="clear" w:color="auto" w:fill="FFFFFF"/>
        </w:rPr>
        <w:t xml:space="preserve"> for wood</w:t>
      </w:r>
      <w:r w:rsidR="000942F1" w:rsidRPr="00333C50">
        <w:rPr>
          <w:rFonts w:ascii="Arial" w:hAnsi="Arial" w:cs="Arial"/>
          <w:b w:val="0"/>
          <w:bCs w:val="0"/>
          <w:w w:val="80"/>
          <w:sz w:val="20"/>
          <w:szCs w:val="20"/>
          <w:shd w:val="clear" w:color="auto" w:fill="FFFFFF"/>
        </w:rPr>
        <w:t>. It provides great sandability and is designed for use under higher sheen paints</w:t>
      </w:r>
      <w:r w:rsidR="000942F1">
        <w:rPr>
          <w:rFonts w:ascii="Arial" w:hAnsi="Arial" w:cs="Arial"/>
          <w:b w:val="0"/>
          <w:bCs w:val="0"/>
          <w:w w:val="80"/>
          <w:sz w:val="20"/>
          <w:szCs w:val="20"/>
          <w:shd w:val="clear" w:color="auto" w:fill="FFFFFF"/>
        </w:rPr>
        <w:t xml:space="preserve"> on interior and exterior surfaces</w:t>
      </w:r>
      <w:r w:rsidR="000942F1" w:rsidRPr="00333C50">
        <w:rPr>
          <w:rFonts w:ascii="Arial" w:hAnsi="Arial" w:cs="Arial"/>
          <w:b w:val="0"/>
          <w:bCs w:val="0"/>
          <w:w w:val="80"/>
          <w:sz w:val="20"/>
          <w:szCs w:val="20"/>
          <w:shd w:val="clear" w:color="auto" w:fill="FFFFFF"/>
        </w:rPr>
        <w:t>. This high-hide product also</w:t>
      </w:r>
      <w:r w:rsidR="000942F1">
        <w:rPr>
          <w:rFonts w:ascii="Arial" w:hAnsi="Arial" w:cs="Arial"/>
          <w:b w:val="0"/>
          <w:bCs w:val="0"/>
          <w:w w:val="80"/>
          <w:sz w:val="20"/>
          <w:szCs w:val="20"/>
          <w:shd w:val="clear" w:color="auto" w:fill="FFFFFF"/>
        </w:rPr>
        <w:t xml:space="preserve"> </w:t>
      </w:r>
      <w:r w:rsidR="000942F1" w:rsidRPr="00333C50">
        <w:rPr>
          <w:rFonts w:ascii="Arial" w:hAnsi="Arial" w:cs="Arial"/>
          <w:b w:val="0"/>
          <w:bCs w:val="0"/>
          <w:w w:val="80"/>
          <w:sz w:val="20"/>
          <w:szCs w:val="20"/>
          <w:shd w:val="clear" w:color="auto" w:fill="FFFFFF"/>
        </w:rPr>
        <w:t>offers corrosion and rust resistant properties to properly prepared ferrous m</w:t>
      </w:r>
      <w:r w:rsidR="000942F1">
        <w:rPr>
          <w:rFonts w:ascii="Arial" w:hAnsi="Arial" w:cs="Arial"/>
          <w:b w:val="0"/>
          <w:bCs w:val="0"/>
          <w:w w:val="80"/>
          <w:sz w:val="20"/>
          <w:szCs w:val="20"/>
          <w:shd w:val="clear" w:color="auto" w:fill="FFFFFF"/>
        </w:rPr>
        <w:t>etal.</w:t>
      </w:r>
    </w:p>
    <w:p w14:paraId="2B745BD2" w14:textId="77777777" w:rsidR="000942F1" w:rsidRPr="00D92E1B" w:rsidRDefault="00AF6ADD" w:rsidP="000942F1">
      <w:pPr>
        <w:pStyle w:val="Heading2"/>
        <w:spacing w:after="100"/>
        <w:ind w:left="115"/>
        <w:rPr>
          <w:rFonts w:ascii="Arial" w:hAnsi="Arial" w:cs="Arial"/>
          <w:b w:val="0"/>
          <w:bCs w:val="0"/>
          <w:color w:val="0000FF"/>
          <w:w w:val="80"/>
          <w:sz w:val="20"/>
          <w:szCs w:val="20"/>
          <w:u w:val="single"/>
          <w:shd w:val="clear" w:color="auto" w:fill="FFFFFF"/>
        </w:rPr>
      </w:pPr>
      <w:hyperlink r:id="rId36" w:history="1">
        <w:r w:rsidR="000942F1" w:rsidRPr="00FD0477">
          <w:rPr>
            <w:rStyle w:val="Hyperlink"/>
            <w:rFonts w:ascii="Arial" w:hAnsi="Arial" w:cs="Arial"/>
            <w:w w:val="90"/>
            <w:sz w:val="20"/>
            <w:szCs w:val="20"/>
            <w:shd w:val="clear" w:color="auto" w:fill="FFFFFF"/>
          </w:rPr>
          <w:t>BEHR PREMIUM® Concrete &amp; Masonry Bonding Primer 880</w:t>
        </w:r>
      </w:hyperlink>
      <w:r w:rsidR="000942F1" w:rsidRPr="00D92E1B">
        <w:rPr>
          <w:rFonts w:ascii="Arial" w:hAnsi="Arial" w:cs="Arial"/>
          <w:b w:val="0"/>
          <w:bCs w:val="0"/>
          <w:color w:val="0000FF"/>
          <w:w w:val="80"/>
          <w:sz w:val="20"/>
          <w:szCs w:val="20"/>
          <w:shd w:val="clear" w:color="auto" w:fill="FFFFFF"/>
        </w:rPr>
        <w:t xml:space="preserve"> </w:t>
      </w:r>
      <w:r w:rsidR="000942F1" w:rsidRPr="00D92E1B">
        <w:rPr>
          <w:rFonts w:ascii="Arial" w:hAnsi="Arial" w:cs="Arial"/>
          <w:b w:val="0"/>
          <w:bCs w:val="0"/>
          <w:w w:val="80"/>
          <w:sz w:val="20"/>
          <w:szCs w:val="20"/>
          <w:shd w:val="clear" w:color="auto" w:fill="FFFFFF"/>
        </w:rPr>
        <w:t xml:space="preserve">is a high performance, water-based prep product designed specially to promote optimum adhesion to interior and exterior </w:t>
      </w:r>
      <w:r w:rsidR="000942F1">
        <w:rPr>
          <w:rFonts w:ascii="Arial" w:hAnsi="Arial" w:cs="Arial"/>
          <w:b w:val="0"/>
          <w:bCs w:val="0"/>
          <w:w w:val="80"/>
          <w:sz w:val="20"/>
          <w:szCs w:val="20"/>
          <w:shd w:val="clear" w:color="auto" w:fill="FFFFFF"/>
        </w:rPr>
        <w:t xml:space="preserve">concrete and masonry </w:t>
      </w:r>
      <w:r w:rsidR="000942F1" w:rsidRPr="00D92E1B">
        <w:rPr>
          <w:rFonts w:ascii="Arial" w:hAnsi="Arial" w:cs="Arial"/>
          <w:b w:val="0"/>
          <w:bCs w:val="0"/>
          <w:w w:val="80"/>
          <w:sz w:val="20"/>
          <w:szCs w:val="20"/>
          <w:shd w:val="clear" w:color="auto" w:fill="FFFFFF"/>
        </w:rPr>
        <w:t>surfaces.</w:t>
      </w:r>
    </w:p>
    <w:p w14:paraId="29F35BA9" w14:textId="77777777" w:rsidR="000942F1" w:rsidRPr="00E53146" w:rsidRDefault="00AF6ADD" w:rsidP="000942F1">
      <w:pPr>
        <w:pStyle w:val="Heading2"/>
        <w:rPr>
          <w:rFonts w:ascii="Arial" w:hAnsi="Arial" w:cs="Arial"/>
          <w:b w:val="0"/>
          <w:bCs w:val="0"/>
          <w:color w:val="8E9091"/>
          <w:spacing w:val="-15"/>
          <w:w w:val="80"/>
          <w:sz w:val="20"/>
          <w:szCs w:val="20"/>
        </w:rPr>
      </w:pPr>
      <w:hyperlink r:id="rId37" w:history="1">
        <w:r w:rsidR="000942F1" w:rsidRPr="003A3357">
          <w:rPr>
            <w:rStyle w:val="Hyperlink"/>
            <w:rFonts w:ascii="Arial" w:hAnsi="Arial" w:cs="Arial"/>
            <w:w w:val="90"/>
            <w:sz w:val="20"/>
            <w:szCs w:val="20"/>
            <w:shd w:val="clear" w:color="auto" w:fill="FFFFFF"/>
          </w:rPr>
          <w:t>BEHR PRO® Block Filler Primer PR50</w:t>
        </w:r>
      </w:hyperlink>
      <w:r w:rsidR="000942F1" w:rsidRPr="00E53146">
        <w:rPr>
          <w:rFonts w:ascii="Arial" w:hAnsi="Arial" w:cs="Arial"/>
          <w:b w:val="0"/>
          <w:bCs w:val="0"/>
          <w:color w:val="0000FF"/>
          <w:w w:val="80"/>
          <w:sz w:val="20"/>
          <w:szCs w:val="20"/>
          <w:shd w:val="clear" w:color="auto" w:fill="FFFFFF"/>
        </w:rPr>
        <w:t xml:space="preserve"> </w:t>
      </w:r>
      <w:r w:rsidR="000942F1" w:rsidRPr="00E53146">
        <w:rPr>
          <w:rFonts w:ascii="Arial" w:hAnsi="Arial" w:cs="Arial"/>
          <w:b w:val="0"/>
          <w:bCs w:val="0"/>
          <w:w w:val="80"/>
          <w:sz w:val="20"/>
          <w:szCs w:val="20"/>
          <w:shd w:val="clear" w:color="auto" w:fill="FFFFFF"/>
        </w:rPr>
        <w:t xml:space="preserve">is an interior / exterior latex </w:t>
      </w:r>
      <w:r w:rsidR="000942F1">
        <w:rPr>
          <w:rFonts w:ascii="Arial" w:hAnsi="Arial" w:cs="Arial"/>
          <w:b w:val="0"/>
          <w:bCs w:val="0"/>
          <w:w w:val="80"/>
          <w:sz w:val="20"/>
          <w:szCs w:val="20"/>
          <w:shd w:val="clear" w:color="auto" w:fill="FFFFFF"/>
        </w:rPr>
        <w:t xml:space="preserve">low VOC </w:t>
      </w:r>
      <w:r w:rsidR="000942F1" w:rsidRPr="00E53146">
        <w:rPr>
          <w:rFonts w:ascii="Arial" w:hAnsi="Arial" w:cs="Arial"/>
          <w:b w:val="0"/>
          <w:bCs w:val="0"/>
          <w:w w:val="80"/>
          <w:sz w:val="20"/>
          <w:szCs w:val="20"/>
          <w:shd w:val="clear" w:color="auto" w:fill="FFFFFF"/>
        </w:rPr>
        <w:t>primer formulated to fill and seal porous masonry</w:t>
      </w:r>
      <w:r w:rsidR="000942F1" w:rsidRPr="00E53146">
        <w:rPr>
          <w:rFonts w:ascii="Arial" w:hAnsi="Arial" w:cs="Arial"/>
          <w:b w:val="0"/>
          <w:bCs w:val="0"/>
          <w:w w:val="80"/>
          <w:sz w:val="20"/>
          <w:szCs w:val="20"/>
        </w:rPr>
        <w:br/>
      </w:r>
      <w:r w:rsidR="000942F1" w:rsidRPr="00E53146">
        <w:rPr>
          <w:rFonts w:ascii="Arial" w:hAnsi="Arial" w:cs="Arial"/>
          <w:b w:val="0"/>
          <w:bCs w:val="0"/>
          <w:w w:val="80"/>
          <w:sz w:val="20"/>
          <w:szCs w:val="20"/>
          <w:shd w:val="clear" w:color="auto" w:fill="FFFFFF"/>
        </w:rPr>
        <w:t>surfaces, reduce pinholing and help produce a smooth and even topcoat for a uniform,</w:t>
      </w:r>
      <w:r w:rsidR="000942F1">
        <w:rPr>
          <w:rFonts w:ascii="Arial" w:hAnsi="Arial" w:cs="Arial"/>
          <w:sz w:val="23"/>
          <w:szCs w:val="23"/>
          <w:shd w:val="clear" w:color="auto" w:fill="FFFFFF"/>
        </w:rPr>
        <w:t xml:space="preserve"> </w:t>
      </w:r>
      <w:r w:rsidR="000942F1" w:rsidRPr="00E53146">
        <w:rPr>
          <w:rFonts w:ascii="Arial" w:hAnsi="Arial" w:cs="Arial"/>
          <w:b w:val="0"/>
          <w:bCs w:val="0"/>
          <w:w w:val="80"/>
          <w:sz w:val="20"/>
          <w:szCs w:val="20"/>
          <w:shd w:val="clear" w:color="auto" w:fill="FFFFFF"/>
        </w:rPr>
        <w:t>professional quality finish.</w:t>
      </w:r>
    </w:p>
    <w:p w14:paraId="35AF53D3" w14:textId="222F8AF7" w:rsidR="000942F1" w:rsidRDefault="000942F1">
      <w:pPr>
        <w:rPr>
          <w:rFonts w:ascii="Lucida Sans" w:eastAsia="Lucida Sans" w:hAnsi="Lucida Sans" w:cs="Lucida Sans"/>
        </w:rPr>
      </w:pPr>
    </w:p>
    <w:p w14:paraId="14F2E559" w14:textId="1196A27D" w:rsidR="000942F1" w:rsidRDefault="000942F1">
      <w:pPr>
        <w:rPr>
          <w:rFonts w:ascii="Lucida Sans" w:eastAsia="Lucida Sans" w:hAnsi="Lucida Sans" w:cs="Lucida Sans"/>
        </w:rPr>
      </w:pPr>
    </w:p>
    <w:p w14:paraId="5AE43FE5" w14:textId="20E767B5" w:rsidR="000942F1" w:rsidRDefault="000942F1">
      <w:pPr>
        <w:rPr>
          <w:rFonts w:ascii="Lucida Sans" w:eastAsia="Lucida Sans" w:hAnsi="Lucida Sans" w:cs="Lucida Sans"/>
        </w:rPr>
      </w:pPr>
    </w:p>
    <w:p w14:paraId="68823C34" w14:textId="56EB1547" w:rsidR="000942F1" w:rsidRDefault="000942F1">
      <w:pPr>
        <w:rPr>
          <w:rFonts w:ascii="Lucida Sans" w:eastAsia="Lucida Sans" w:hAnsi="Lucida Sans" w:cs="Lucida Sans"/>
        </w:rPr>
      </w:pPr>
    </w:p>
    <w:p w14:paraId="7FACEBA0" w14:textId="77777777" w:rsidR="000942F1" w:rsidRPr="007A33D4" w:rsidRDefault="000942F1" w:rsidP="000942F1">
      <w:pPr>
        <w:pStyle w:val="Heading2"/>
        <w:ind w:right="100"/>
        <w:rPr>
          <w:rFonts w:ascii="Arial" w:hAnsi="Arial" w:cs="Arial"/>
          <w:b w:val="0"/>
          <w:bCs w:val="0"/>
          <w:color w:val="808080" w:themeColor="background1" w:themeShade="80"/>
          <w:sz w:val="26"/>
          <w:szCs w:val="26"/>
        </w:rPr>
      </w:pPr>
      <w:r w:rsidRPr="007A33D4">
        <w:rPr>
          <w:rFonts w:ascii="Arial" w:hAnsi="Arial" w:cs="Arial"/>
          <w:color w:val="808080" w:themeColor="background1" w:themeShade="80"/>
          <w:w w:val="85"/>
          <w:sz w:val="26"/>
          <w:szCs w:val="26"/>
        </w:rPr>
        <w:lastRenderedPageBreak/>
        <w:t>GENERAL SURFACE PREPARATION</w:t>
      </w:r>
    </w:p>
    <w:p w14:paraId="27D86099" w14:textId="77777777" w:rsidR="000942F1" w:rsidRPr="0028623C" w:rsidRDefault="00AF6ADD" w:rsidP="000942F1">
      <w:pPr>
        <w:spacing w:line="20" w:lineRule="atLeast"/>
        <w:ind w:left="110" w:right="100"/>
        <w:rPr>
          <w:rFonts w:ascii="Arial" w:eastAsia="Calibri" w:hAnsi="Arial" w:cs="Arial"/>
          <w:color w:val="808080" w:themeColor="background1" w:themeShade="80"/>
          <w:sz w:val="24"/>
          <w:szCs w:val="24"/>
        </w:rPr>
      </w:pPr>
      <w:r>
        <w:rPr>
          <w:rFonts w:ascii="Arial" w:eastAsia="Calibri" w:hAnsi="Arial" w:cs="Arial"/>
          <w:color w:val="808080" w:themeColor="background1" w:themeShade="80"/>
          <w:sz w:val="24"/>
          <w:szCs w:val="24"/>
        </w:rPr>
      </w:r>
      <w:r>
        <w:rPr>
          <w:rFonts w:ascii="Arial" w:eastAsia="Calibri" w:hAnsi="Arial" w:cs="Arial"/>
          <w:color w:val="808080" w:themeColor="background1" w:themeShade="80"/>
          <w:sz w:val="24"/>
          <w:szCs w:val="24"/>
        </w:rPr>
        <w:pict w14:anchorId="68D6489F">
          <v:group id="_x0000_s1238" style="width:502.5pt;height:3.55pt;mso-position-horizontal-relative:char;mso-position-vertical-relative:line" coordsize="9384,20">
            <v:group id="_x0000_s1239" style="position:absolute;left:10;top:10;width:9364;height:2" coordorigin="10,10" coordsize="9364,2">
              <v:shape id="_x0000_s1240" style="position:absolute;left:10;top:10;width:9364;height:2" coordorigin="10,10" coordsize="9364,0" path="m10,10r9363,e" filled="f" strokecolor="#fe581a" strokeweight="1pt">
                <v:path arrowok="t"/>
              </v:shape>
            </v:group>
            <w10:anchorlock/>
          </v:group>
        </w:pict>
      </w:r>
    </w:p>
    <w:p w14:paraId="32FE90A5" w14:textId="77777777" w:rsidR="000942F1" w:rsidRPr="00002005" w:rsidRDefault="000942F1" w:rsidP="000942F1">
      <w:pPr>
        <w:pStyle w:val="BodyText"/>
        <w:ind w:left="116" w:right="100"/>
        <w:jc w:val="both"/>
        <w:rPr>
          <w:rFonts w:ascii="Arial" w:hAnsi="Arial" w:cs="Arial"/>
          <w:w w:val="90"/>
          <w:sz w:val="20"/>
          <w:szCs w:val="20"/>
        </w:rPr>
      </w:pPr>
      <w:r w:rsidRPr="00002005">
        <w:rPr>
          <w:rFonts w:ascii="Arial" w:hAnsi="Arial" w:cs="Arial"/>
          <w:color w:val="231F20"/>
          <w:w w:val="90"/>
          <w:sz w:val="20"/>
          <w:szCs w:val="20"/>
        </w:rPr>
        <w:t xml:space="preserve">Clean surfaces to receive paint thoroughly of substances, which could impair adhesion of paints, including dust, dirt, oil, grease </w:t>
      </w:r>
      <w:r>
        <w:rPr>
          <w:rFonts w:ascii="Arial" w:hAnsi="Arial" w:cs="Arial"/>
          <w:color w:val="231F20"/>
          <w:w w:val="90"/>
          <w:sz w:val="20"/>
          <w:szCs w:val="20"/>
        </w:rPr>
        <w:t xml:space="preserve">and other contaminants </w:t>
      </w:r>
      <w:r w:rsidRPr="00002005">
        <w:rPr>
          <w:rFonts w:ascii="Arial" w:hAnsi="Arial" w:cs="Arial"/>
          <w:color w:val="231F20"/>
          <w:w w:val="90"/>
          <w:sz w:val="20"/>
          <w:szCs w:val="20"/>
        </w:rPr>
        <w:t>before application of any coatings</w:t>
      </w:r>
      <w:r>
        <w:rPr>
          <w:rFonts w:ascii="Arial" w:hAnsi="Arial" w:cs="Arial"/>
          <w:color w:val="231F20"/>
          <w:w w:val="90"/>
          <w:sz w:val="20"/>
          <w:szCs w:val="20"/>
        </w:rPr>
        <w:t xml:space="preserve"> and stains</w:t>
      </w:r>
      <w:r w:rsidRPr="00002005">
        <w:rPr>
          <w:rFonts w:ascii="Arial" w:hAnsi="Arial" w:cs="Arial"/>
          <w:color w:val="231F20"/>
          <w:w w:val="90"/>
          <w:sz w:val="20"/>
          <w:szCs w:val="20"/>
        </w:rPr>
        <w:t>. Prepare surfaces as follows:</w:t>
      </w:r>
    </w:p>
    <w:p w14:paraId="6AFFD338" w14:textId="77777777" w:rsidR="000942F1" w:rsidRDefault="000942F1" w:rsidP="000942F1">
      <w:pPr>
        <w:pStyle w:val="BodyText"/>
        <w:spacing w:before="100"/>
        <w:ind w:left="115" w:right="101"/>
        <w:jc w:val="both"/>
        <w:rPr>
          <w:rFonts w:ascii="Arial" w:hAnsi="Arial" w:cs="Arial"/>
          <w:color w:val="231F20"/>
          <w:w w:val="90"/>
          <w:sz w:val="20"/>
          <w:szCs w:val="20"/>
        </w:rPr>
      </w:pPr>
      <w:r w:rsidRPr="00002005">
        <w:rPr>
          <w:rFonts w:ascii="Arial" w:hAnsi="Arial" w:cs="Arial"/>
          <w:b/>
          <w:color w:val="231F20"/>
          <w:w w:val="90"/>
          <w:sz w:val="20"/>
          <w:szCs w:val="20"/>
        </w:rPr>
        <w:t xml:space="preserve">WOOD: </w:t>
      </w:r>
      <w:r w:rsidRPr="00002005">
        <w:rPr>
          <w:rFonts w:ascii="Arial" w:hAnsi="Arial" w:cs="Arial"/>
          <w:color w:val="231F20"/>
          <w:w w:val="90"/>
          <w:sz w:val="20"/>
          <w:szCs w:val="20"/>
        </w:rPr>
        <w:t>Remove mill glaze and dust, sand smooth. Fill open joints, cracks, nail holes and other pits or depressions flush and smooth with wood filler after priming. Use wood putty to match finish paint coat. Touch up knots or sap streaks with a stain-blocking sealer before priming.</w:t>
      </w:r>
      <w:r>
        <w:rPr>
          <w:rFonts w:ascii="Arial" w:hAnsi="Arial" w:cs="Arial"/>
          <w:color w:val="231F20"/>
          <w:w w:val="90"/>
          <w:sz w:val="20"/>
          <w:szCs w:val="20"/>
        </w:rPr>
        <w:t xml:space="preserve"> Prime exterior and interior woods with a water-based, stain-blocking primer. </w:t>
      </w:r>
    </w:p>
    <w:p w14:paraId="7356FDE8" w14:textId="77777777" w:rsidR="000942F1" w:rsidRPr="00874E4A" w:rsidRDefault="000942F1" w:rsidP="000942F1">
      <w:pPr>
        <w:pStyle w:val="Heading3"/>
        <w:spacing w:before="100"/>
        <w:ind w:left="115" w:right="101"/>
        <w:rPr>
          <w:rFonts w:ascii="Arial" w:hAnsi="Arial" w:cs="Arial"/>
          <w:w w:val="90"/>
          <w:sz w:val="20"/>
          <w:szCs w:val="20"/>
        </w:rPr>
      </w:pPr>
      <w:r w:rsidRPr="00874E4A">
        <w:rPr>
          <w:rFonts w:ascii="Arial" w:hAnsi="Arial" w:cs="Arial"/>
          <w:w w:val="90"/>
          <w:sz w:val="20"/>
          <w:szCs w:val="20"/>
        </w:rPr>
        <w:t>LAMINATE AND FIBERGLASS REINFORCED PLASTIC (FRP)</w:t>
      </w:r>
    </w:p>
    <w:p w14:paraId="6B57A324" w14:textId="77777777" w:rsidR="000942F1" w:rsidRPr="00002005" w:rsidRDefault="000942F1" w:rsidP="000942F1">
      <w:pPr>
        <w:pStyle w:val="BodyText"/>
        <w:ind w:left="115" w:right="101"/>
        <w:jc w:val="both"/>
        <w:rPr>
          <w:rFonts w:ascii="Arial" w:hAnsi="Arial" w:cs="Arial"/>
          <w:color w:val="231F20"/>
          <w:w w:val="90"/>
          <w:sz w:val="20"/>
          <w:szCs w:val="20"/>
        </w:rPr>
      </w:pPr>
      <w:r>
        <w:rPr>
          <w:rFonts w:ascii="Arial" w:hAnsi="Arial" w:cs="Arial"/>
          <w:color w:val="231F20"/>
          <w:w w:val="90"/>
          <w:sz w:val="20"/>
          <w:szCs w:val="20"/>
        </w:rPr>
        <w:t xml:space="preserve">Remove grease, oil and dirt to achieve a clean, dry and slightly roughened surface before priming with a water-based bonding primer to increase proper adhesion. </w:t>
      </w:r>
    </w:p>
    <w:p w14:paraId="1C1A91A5" w14:textId="77777777" w:rsidR="000942F1" w:rsidRPr="00002005" w:rsidRDefault="000942F1" w:rsidP="000942F1">
      <w:pPr>
        <w:pStyle w:val="BodyText"/>
        <w:spacing w:before="100"/>
        <w:ind w:left="115" w:right="101"/>
        <w:jc w:val="both"/>
        <w:rPr>
          <w:rFonts w:ascii="Arial" w:hAnsi="Arial" w:cs="Arial"/>
          <w:w w:val="90"/>
          <w:sz w:val="20"/>
          <w:szCs w:val="20"/>
        </w:rPr>
      </w:pPr>
      <w:r w:rsidRPr="00002005">
        <w:rPr>
          <w:rFonts w:ascii="Arial" w:eastAsia="Calibri" w:hAnsi="Arial" w:cs="Arial"/>
          <w:b/>
          <w:bCs/>
          <w:color w:val="231F20"/>
          <w:w w:val="90"/>
          <w:sz w:val="20"/>
          <w:szCs w:val="20"/>
        </w:rPr>
        <w:t>CONCRETE, PRECAST</w:t>
      </w:r>
      <w:r>
        <w:rPr>
          <w:rFonts w:ascii="Arial" w:eastAsia="Calibri" w:hAnsi="Arial" w:cs="Arial"/>
          <w:b/>
          <w:bCs/>
          <w:color w:val="231F20"/>
          <w:w w:val="90"/>
          <w:sz w:val="20"/>
          <w:szCs w:val="20"/>
        </w:rPr>
        <w:t xml:space="preserve"> CONCRETE and</w:t>
      </w:r>
      <w:r w:rsidRPr="00002005">
        <w:rPr>
          <w:rFonts w:ascii="Arial" w:eastAsia="Calibri" w:hAnsi="Arial" w:cs="Arial"/>
          <w:b/>
          <w:bCs/>
          <w:color w:val="231F20"/>
          <w:w w:val="90"/>
          <w:sz w:val="20"/>
          <w:szCs w:val="20"/>
        </w:rPr>
        <w:t xml:space="preserve"> CONCRETE TILT-UP: </w:t>
      </w:r>
      <w:r w:rsidRPr="00002005">
        <w:rPr>
          <w:rFonts w:ascii="Arial" w:hAnsi="Arial" w:cs="Arial"/>
          <w:color w:val="231F20"/>
          <w:w w:val="90"/>
          <w:sz w:val="20"/>
          <w:szCs w:val="20"/>
        </w:rPr>
        <w:t>Remove release agents, curing compounds, loose particles, efflorescence, and chalk. Do not coat surfaces if moisture content or alkalinity of surface to be coated exceeds that permitted in the manufacturer’s written instructions. Prime with a</w:t>
      </w:r>
      <w:r>
        <w:rPr>
          <w:rFonts w:ascii="Arial" w:hAnsi="Arial" w:cs="Arial"/>
          <w:color w:val="231F20"/>
          <w:w w:val="90"/>
          <w:sz w:val="20"/>
          <w:szCs w:val="20"/>
        </w:rPr>
        <w:t xml:space="preserve"> water-based</w:t>
      </w:r>
      <w:r w:rsidRPr="00002005">
        <w:rPr>
          <w:rFonts w:ascii="Arial" w:hAnsi="Arial" w:cs="Arial"/>
          <w:color w:val="231F20"/>
          <w:w w:val="90"/>
          <w:sz w:val="20"/>
          <w:szCs w:val="20"/>
        </w:rPr>
        <w:t xml:space="preserve"> alkali-resistant primer.</w:t>
      </w:r>
    </w:p>
    <w:p w14:paraId="42521A44" w14:textId="77777777" w:rsidR="000942F1" w:rsidRPr="00002005" w:rsidRDefault="000942F1" w:rsidP="000942F1">
      <w:pPr>
        <w:pStyle w:val="BodyText"/>
        <w:spacing w:before="100"/>
        <w:ind w:left="115" w:right="101"/>
        <w:jc w:val="both"/>
        <w:rPr>
          <w:rFonts w:ascii="Arial" w:hAnsi="Arial" w:cs="Arial"/>
          <w:color w:val="231F20"/>
          <w:w w:val="90"/>
          <w:sz w:val="20"/>
          <w:szCs w:val="20"/>
        </w:rPr>
      </w:pPr>
      <w:r w:rsidRPr="00002005">
        <w:rPr>
          <w:rFonts w:ascii="Arial" w:hAnsi="Arial" w:cs="Arial"/>
          <w:b/>
          <w:color w:val="231F20"/>
          <w:w w:val="90"/>
          <w:sz w:val="20"/>
          <w:szCs w:val="20"/>
        </w:rPr>
        <w:t xml:space="preserve">PLASTER and STUCCO: </w:t>
      </w:r>
      <w:r w:rsidRPr="00002005">
        <w:rPr>
          <w:rFonts w:ascii="Arial" w:hAnsi="Arial" w:cs="Arial"/>
          <w:color w:val="231F20"/>
          <w:w w:val="90"/>
          <w:sz w:val="20"/>
          <w:szCs w:val="20"/>
        </w:rPr>
        <w:t xml:space="preserve">Fill hairline cracks, small holes, and imperfections on surfaces with patching compound. Smooth off to match adjacent surfaces. </w:t>
      </w:r>
      <w:r>
        <w:rPr>
          <w:rFonts w:ascii="Arial" w:hAnsi="Arial" w:cs="Arial"/>
          <w:color w:val="231F20"/>
          <w:w w:val="90"/>
          <w:sz w:val="20"/>
          <w:szCs w:val="20"/>
        </w:rPr>
        <w:t>Rinse plaster and stucco</w:t>
      </w:r>
      <w:r w:rsidRPr="00002005">
        <w:rPr>
          <w:rFonts w:ascii="Arial" w:hAnsi="Arial" w:cs="Arial"/>
          <w:color w:val="231F20"/>
          <w:w w:val="90"/>
          <w:sz w:val="20"/>
          <w:szCs w:val="20"/>
        </w:rPr>
        <w:t xml:space="preserve"> with fresh water </w:t>
      </w:r>
      <w:r>
        <w:rPr>
          <w:rFonts w:ascii="Arial" w:hAnsi="Arial" w:cs="Arial"/>
          <w:color w:val="231F20"/>
          <w:w w:val="90"/>
          <w:sz w:val="20"/>
          <w:szCs w:val="20"/>
        </w:rPr>
        <w:t>to</w:t>
      </w:r>
      <w:r w:rsidRPr="00002005">
        <w:rPr>
          <w:rFonts w:ascii="Arial" w:hAnsi="Arial" w:cs="Arial"/>
          <w:color w:val="231F20"/>
          <w:w w:val="90"/>
          <w:sz w:val="20"/>
          <w:szCs w:val="20"/>
        </w:rPr>
        <w:t xml:space="preserve"> neutralize high alkalin</w:t>
      </w:r>
      <w:r>
        <w:rPr>
          <w:rFonts w:ascii="Arial" w:hAnsi="Arial" w:cs="Arial"/>
          <w:color w:val="231F20"/>
          <w:w w:val="90"/>
          <w:sz w:val="20"/>
          <w:szCs w:val="20"/>
        </w:rPr>
        <w:t>e</w:t>
      </w:r>
      <w:r w:rsidRPr="00002005">
        <w:rPr>
          <w:rFonts w:ascii="Arial" w:hAnsi="Arial" w:cs="Arial"/>
          <w:color w:val="231F20"/>
          <w:w w:val="90"/>
          <w:sz w:val="20"/>
          <w:szCs w:val="20"/>
        </w:rPr>
        <w:t xml:space="preserve"> surfaces where they occu</w:t>
      </w:r>
      <w:r>
        <w:rPr>
          <w:rFonts w:ascii="Arial" w:hAnsi="Arial" w:cs="Arial"/>
          <w:color w:val="231F20"/>
          <w:w w:val="90"/>
          <w:sz w:val="20"/>
          <w:szCs w:val="20"/>
        </w:rPr>
        <w:t>r</w:t>
      </w:r>
      <w:r w:rsidRPr="00002005">
        <w:rPr>
          <w:rFonts w:ascii="Arial" w:hAnsi="Arial" w:cs="Arial"/>
          <w:color w:val="231F20"/>
          <w:w w:val="90"/>
          <w:sz w:val="20"/>
          <w:szCs w:val="20"/>
        </w:rPr>
        <w:t>.</w:t>
      </w:r>
      <w:r w:rsidRPr="00C02EE9">
        <w:rPr>
          <w:rFonts w:ascii="Arial" w:hAnsi="Arial" w:cs="Arial"/>
          <w:color w:val="231F20"/>
          <w:w w:val="90"/>
          <w:sz w:val="20"/>
          <w:szCs w:val="20"/>
        </w:rPr>
        <w:t xml:space="preserve"> </w:t>
      </w:r>
      <w:r w:rsidRPr="00002005">
        <w:rPr>
          <w:rFonts w:ascii="Arial" w:hAnsi="Arial" w:cs="Arial"/>
          <w:color w:val="231F20"/>
          <w:w w:val="90"/>
          <w:sz w:val="20"/>
          <w:szCs w:val="20"/>
        </w:rPr>
        <w:t>Apply a</w:t>
      </w:r>
      <w:r>
        <w:rPr>
          <w:rFonts w:ascii="Arial" w:hAnsi="Arial" w:cs="Arial"/>
          <w:color w:val="231F20"/>
          <w:w w:val="90"/>
          <w:sz w:val="20"/>
          <w:szCs w:val="20"/>
        </w:rPr>
        <w:t xml:space="preserve"> water-based, stain-blocking,</w:t>
      </w:r>
      <w:r w:rsidRPr="00002005">
        <w:rPr>
          <w:rFonts w:ascii="Arial" w:hAnsi="Arial" w:cs="Arial"/>
          <w:color w:val="231F20"/>
          <w:w w:val="90"/>
          <w:sz w:val="20"/>
          <w:szCs w:val="20"/>
        </w:rPr>
        <w:t xml:space="preserve"> alkali-resistant primer</w:t>
      </w:r>
      <w:r>
        <w:rPr>
          <w:rFonts w:ascii="Arial" w:hAnsi="Arial" w:cs="Arial"/>
          <w:color w:val="231F20"/>
          <w:w w:val="90"/>
          <w:sz w:val="20"/>
          <w:szCs w:val="20"/>
        </w:rPr>
        <w:t>.</w:t>
      </w:r>
    </w:p>
    <w:p w14:paraId="62C68CCD" w14:textId="77777777" w:rsidR="000942F1" w:rsidRPr="00002005" w:rsidRDefault="000942F1" w:rsidP="000942F1">
      <w:pPr>
        <w:pStyle w:val="BodyText"/>
        <w:spacing w:before="100"/>
        <w:ind w:left="115" w:right="101"/>
        <w:jc w:val="both"/>
        <w:rPr>
          <w:rFonts w:ascii="Arial" w:hAnsi="Arial" w:cs="Arial"/>
          <w:w w:val="90"/>
          <w:sz w:val="20"/>
          <w:szCs w:val="20"/>
        </w:rPr>
      </w:pPr>
      <w:r w:rsidRPr="00002005">
        <w:rPr>
          <w:rFonts w:ascii="Arial" w:eastAsia="Calibri" w:hAnsi="Arial" w:cs="Arial"/>
          <w:b/>
          <w:bCs/>
          <w:color w:val="231F20"/>
          <w:w w:val="90"/>
          <w:sz w:val="20"/>
          <w:szCs w:val="20"/>
        </w:rPr>
        <w:t xml:space="preserve">MASONRY: </w:t>
      </w:r>
      <w:r w:rsidRPr="00002005">
        <w:rPr>
          <w:rFonts w:ascii="Arial" w:hAnsi="Arial" w:cs="Arial"/>
          <w:color w:val="231F20"/>
          <w:w w:val="90"/>
          <w:sz w:val="20"/>
          <w:szCs w:val="20"/>
        </w:rPr>
        <w:t>Remove efflorescence and chalk. Do not coat surfaces if moisture content or alkalinity of surface  to be coated exceeds that permitted in the manufacturer’s written instructions. Prime with an alkali-resistant</w:t>
      </w:r>
      <w:r>
        <w:rPr>
          <w:rFonts w:ascii="Arial" w:hAnsi="Arial" w:cs="Arial"/>
          <w:color w:val="231F20"/>
          <w:w w:val="90"/>
          <w:sz w:val="20"/>
          <w:szCs w:val="20"/>
        </w:rPr>
        <w:t xml:space="preserve"> masonry</w:t>
      </w:r>
      <w:r w:rsidRPr="00002005">
        <w:rPr>
          <w:rFonts w:ascii="Arial" w:hAnsi="Arial" w:cs="Arial"/>
          <w:color w:val="231F20"/>
          <w:w w:val="90"/>
          <w:sz w:val="20"/>
          <w:szCs w:val="20"/>
        </w:rPr>
        <w:t xml:space="preserve"> primer.</w:t>
      </w:r>
    </w:p>
    <w:p w14:paraId="7614761A" w14:textId="77777777" w:rsidR="000942F1" w:rsidRPr="00002005" w:rsidRDefault="000942F1" w:rsidP="000942F1">
      <w:pPr>
        <w:pStyle w:val="BodyText"/>
        <w:spacing w:before="100"/>
        <w:ind w:left="115" w:right="101"/>
        <w:jc w:val="both"/>
        <w:rPr>
          <w:rFonts w:ascii="Arial" w:hAnsi="Arial" w:cs="Arial"/>
          <w:w w:val="90"/>
          <w:sz w:val="20"/>
          <w:szCs w:val="20"/>
        </w:rPr>
      </w:pPr>
      <w:r w:rsidRPr="00002005">
        <w:rPr>
          <w:rFonts w:ascii="Arial" w:hAnsi="Arial" w:cs="Arial"/>
          <w:b/>
          <w:color w:val="231F20"/>
          <w:w w:val="90"/>
          <w:sz w:val="20"/>
          <w:szCs w:val="20"/>
        </w:rPr>
        <w:t xml:space="preserve">SHOP-PRIMED STEEL: </w:t>
      </w:r>
      <w:r w:rsidRPr="00002005">
        <w:rPr>
          <w:rFonts w:ascii="Arial" w:hAnsi="Arial" w:cs="Arial"/>
          <w:color w:val="231F20"/>
          <w:w w:val="90"/>
          <w:sz w:val="20"/>
          <w:szCs w:val="20"/>
        </w:rPr>
        <w:t>Solvent clean according to SSPC-SP1. Remove loose primer and rust, contaminants, and foreign matter. Prime bare steel and touch up abrasions with a ferrous metal primer.</w:t>
      </w:r>
    </w:p>
    <w:p w14:paraId="0A03B74A" w14:textId="77777777" w:rsidR="000942F1" w:rsidRPr="007103F2" w:rsidRDefault="000942F1" w:rsidP="000942F1">
      <w:pPr>
        <w:pStyle w:val="BodyText"/>
        <w:spacing w:before="100"/>
        <w:ind w:left="115" w:right="101"/>
        <w:jc w:val="both"/>
        <w:rPr>
          <w:rFonts w:ascii="Arial" w:hAnsi="Arial" w:cs="Arial"/>
          <w:w w:val="90"/>
          <w:sz w:val="20"/>
          <w:szCs w:val="20"/>
        </w:rPr>
      </w:pPr>
      <w:r w:rsidRPr="00002005">
        <w:rPr>
          <w:rFonts w:ascii="Arial" w:eastAsia="Calibri" w:hAnsi="Arial" w:cs="Arial"/>
          <w:b/>
          <w:bCs/>
          <w:color w:val="231F20"/>
          <w:w w:val="90"/>
          <w:sz w:val="20"/>
          <w:szCs w:val="20"/>
        </w:rPr>
        <w:t xml:space="preserve">STEEL, FERROUS METAL: </w:t>
      </w:r>
      <w:r w:rsidRPr="003C1814">
        <w:rPr>
          <w:rFonts w:ascii="Arial" w:hAnsi="Arial" w:cs="Arial"/>
          <w:color w:val="231F20"/>
          <w:w w:val="90"/>
          <w:sz w:val="20"/>
          <w:szCs w:val="20"/>
        </w:rPr>
        <w:t xml:space="preserve">Remove rust, mill scale, foreign substances, and shop primer. Clean according to SSPC-SP3, “Power Tool Cleaning”, or abrasive blasting cleaning according to SSPC-SP6 “Commercial Blast Cleaning” as required. </w:t>
      </w:r>
      <w:r w:rsidRPr="003C1814">
        <w:rPr>
          <w:rFonts w:ascii="Arial" w:hAnsi="Arial" w:cs="Arial"/>
          <w:color w:val="424242"/>
          <w:w w:val="90"/>
          <w:sz w:val="20"/>
          <w:szCs w:val="20"/>
          <w:shd w:val="clear" w:color="auto" w:fill="FFFFFF"/>
        </w:rPr>
        <w:t xml:space="preserve">Apply a stripe coat of primer to edges, welds, fasteners, and other irregular areas. </w:t>
      </w:r>
      <w:r w:rsidRPr="003C1814">
        <w:rPr>
          <w:rFonts w:ascii="Arial" w:hAnsi="Arial" w:cs="Arial"/>
          <w:color w:val="231F20"/>
          <w:w w:val="90"/>
          <w:sz w:val="20"/>
          <w:szCs w:val="20"/>
        </w:rPr>
        <w:t>Protect surface from corrosion until application of water-based, rust-inhibitive metal primer</w:t>
      </w:r>
      <w:r>
        <w:rPr>
          <w:rFonts w:ascii="Arial" w:hAnsi="Arial" w:cs="Arial"/>
          <w:color w:val="231F20"/>
          <w:w w:val="90"/>
          <w:sz w:val="20"/>
          <w:szCs w:val="20"/>
        </w:rPr>
        <w:t>, recommended at the completion of surface preparation.</w:t>
      </w:r>
    </w:p>
    <w:p w14:paraId="4B9B3E77" w14:textId="77777777" w:rsidR="000942F1" w:rsidRPr="00002005" w:rsidRDefault="000942F1" w:rsidP="000942F1">
      <w:pPr>
        <w:pStyle w:val="BodyText"/>
        <w:spacing w:before="100"/>
        <w:ind w:left="115" w:right="101"/>
        <w:jc w:val="both"/>
        <w:rPr>
          <w:rFonts w:ascii="Arial" w:hAnsi="Arial" w:cs="Arial"/>
          <w:w w:val="90"/>
          <w:sz w:val="20"/>
          <w:szCs w:val="20"/>
        </w:rPr>
      </w:pPr>
      <w:r w:rsidRPr="00002005">
        <w:rPr>
          <w:rFonts w:ascii="Arial" w:hAnsi="Arial" w:cs="Arial"/>
          <w:b/>
          <w:color w:val="231F20"/>
          <w:w w:val="90"/>
          <w:sz w:val="20"/>
          <w:szCs w:val="20"/>
        </w:rPr>
        <w:t xml:space="preserve">GALVANIZED METAL: </w:t>
      </w:r>
      <w:r w:rsidRPr="00002005">
        <w:rPr>
          <w:rFonts w:ascii="Arial" w:hAnsi="Arial" w:cs="Arial"/>
          <w:color w:val="231F20"/>
          <w:w w:val="90"/>
          <w:sz w:val="20"/>
          <w:szCs w:val="20"/>
        </w:rPr>
        <w:t>Remove oils, passivators and clean entire surface with an appropriate solvent. Pre-treat with a phosphoric acid etching solution to promote adhesion of subsequently applied coatings.</w:t>
      </w:r>
      <w:r>
        <w:rPr>
          <w:rFonts w:ascii="Arial" w:hAnsi="Arial" w:cs="Arial"/>
          <w:color w:val="231F20"/>
          <w:w w:val="90"/>
          <w:sz w:val="20"/>
          <w:szCs w:val="20"/>
        </w:rPr>
        <w:t xml:space="preserve"> Prime with a water-based galvanized metal primer.</w:t>
      </w:r>
    </w:p>
    <w:p w14:paraId="4D892727" w14:textId="77777777" w:rsidR="007E4D67" w:rsidRPr="00002005" w:rsidRDefault="007E4D67" w:rsidP="007E4D67">
      <w:pPr>
        <w:spacing w:before="100"/>
        <w:ind w:left="115" w:right="101"/>
        <w:jc w:val="both"/>
        <w:rPr>
          <w:rFonts w:ascii="Arial" w:eastAsia="Lucida Sans" w:hAnsi="Arial" w:cs="Arial"/>
          <w:w w:val="90"/>
          <w:sz w:val="20"/>
          <w:szCs w:val="20"/>
        </w:rPr>
      </w:pPr>
      <w:r w:rsidRPr="00002005">
        <w:rPr>
          <w:rFonts w:ascii="Arial" w:hAnsi="Arial" w:cs="Arial"/>
          <w:b/>
          <w:color w:val="231F20"/>
          <w:w w:val="90"/>
          <w:sz w:val="20"/>
          <w:szCs w:val="20"/>
        </w:rPr>
        <w:t xml:space="preserve">PHOSPHATIZED METAL or GALVANNEALED METAL </w:t>
      </w:r>
      <w:r w:rsidRPr="00002005">
        <w:rPr>
          <w:rFonts w:ascii="Arial" w:hAnsi="Arial" w:cs="Arial"/>
          <w:color w:val="231F20"/>
          <w:w w:val="90"/>
          <w:sz w:val="20"/>
          <w:szCs w:val="20"/>
        </w:rPr>
        <w:t xml:space="preserve">shall not be chemically etched. Clean </w:t>
      </w:r>
      <w:r>
        <w:rPr>
          <w:rFonts w:ascii="Arial" w:hAnsi="Arial" w:cs="Arial"/>
          <w:color w:val="231F20"/>
          <w:w w:val="90"/>
          <w:sz w:val="20"/>
          <w:szCs w:val="20"/>
        </w:rPr>
        <w:t>to remove grease, oil and dirt. A</w:t>
      </w:r>
      <w:r w:rsidRPr="00002005">
        <w:rPr>
          <w:rFonts w:ascii="Arial" w:hAnsi="Arial" w:cs="Arial"/>
          <w:color w:val="231F20"/>
          <w:w w:val="90"/>
          <w:sz w:val="20"/>
          <w:szCs w:val="20"/>
        </w:rPr>
        <w:t xml:space="preserve">pply </w:t>
      </w:r>
      <w:r>
        <w:rPr>
          <w:rFonts w:ascii="Arial" w:hAnsi="Arial" w:cs="Arial"/>
          <w:color w:val="231F20"/>
          <w:w w:val="90"/>
          <w:sz w:val="20"/>
          <w:szCs w:val="20"/>
        </w:rPr>
        <w:t>a water-based rust-inhibitive</w:t>
      </w:r>
      <w:r w:rsidRPr="00002005">
        <w:rPr>
          <w:rFonts w:ascii="Arial" w:hAnsi="Arial" w:cs="Arial"/>
          <w:color w:val="231F20"/>
          <w:w w:val="90"/>
          <w:sz w:val="20"/>
          <w:szCs w:val="20"/>
        </w:rPr>
        <w:t xml:space="preserve"> metal primer.</w:t>
      </w:r>
    </w:p>
    <w:p w14:paraId="21AFCFF9" w14:textId="77777777" w:rsidR="007E4D67" w:rsidRPr="00002005" w:rsidRDefault="007E4D67" w:rsidP="007E4D67">
      <w:pPr>
        <w:pStyle w:val="BodyText"/>
        <w:spacing w:before="100"/>
        <w:ind w:left="115" w:right="101"/>
        <w:jc w:val="both"/>
        <w:rPr>
          <w:rFonts w:ascii="Arial" w:hAnsi="Arial" w:cs="Arial"/>
          <w:w w:val="90"/>
          <w:sz w:val="20"/>
          <w:szCs w:val="20"/>
        </w:rPr>
      </w:pPr>
      <w:r w:rsidRPr="00002005">
        <w:rPr>
          <w:rFonts w:ascii="Arial" w:hAnsi="Arial" w:cs="Arial"/>
          <w:b/>
          <w:color w:val="231F20"/>
          <w:w w:val="90"/>
          <w:sz w:val="20"/>
          <w:szCs w:val="20"/>
        </w:rPr>
        <w:t xml:space="preserve">ALUMINUM: </w:t>
      </w:r>
      <w:r w:rsidRPr="00002005">
        <w:rPr>
          <w:rFonts w:ascii="Arial" w:hAnsi="Arial" w:cs="Arial"/>
          <w:color w:val="231F20"/>
          <w:w w:val="90"/>
          <w:sz w:val="20"/>
          <w:szCs w:val="20"/>
        </w:rPr>
        <w:t>Solvent clean according to SSPC-SP1. Remove loose surface oxidation.</w:t>
      </w:r>
      <w:r>
        <w:rPr>
          <w:rFonts w:ascii="Arial" w:hAnsi="Arial" w:cs="Arial"/>
          <w:color w:val="231F20"/>
          <w:w w:val="90"/>
          <w:sz w:val="20"/>
          <w:szCs w:val="20"/>
        </w:rPr>
        <w:t xml:space="preserve"> Prime with a water-based bonding primer intended for aluminum.</w:t>
      </w:r>
    </w:p>
    <w:p w14:paraId="70CA3DE6" w14:textId="77777777" w:rsidR="007E4D67" w:rsidRDefault="007E4D67" w:rsidP="007E4D67">
      <w:pPr>
        <w:pStyle w:val="BodyText"/>
        <w:spacing w:before="100"/>
        <w:ind w:left="115" w:right="101"/>
        <w:jc w:val="both"/>
        <w:rPr>
          <w:rFonts w:ascii="Arial" w:hAnsi="Arial" w:cs="Arial"/>
          <w:color w:val="231F20"/>
          <w:w w:val="90"/>
          <w:sz w:val="20"/>
          <w:szCs w:val="20"/>
        </w:rPr>
      </w:pPr>
      <w:r w:rsidRPr="00002005">
        <w:rPr>
          <w:rFonts w:ascii="Arial" w:hAnsi="Arial" w:cs="Arial"/>
          <w:b/>
          <w:color w:val="231F20"/>
          <w:w w:val="90"/>
          <w:sz w:val="20"/>
          <w:szCs w:val="20"/>
        </w:rPr>
        <w:t xml:space="preserve">GYPSUM BOARD: </w:t>
      </w:r>
      <w:r w:rsidRPr="00002005">
        <w:rPr>
          <w:rFonts w:ascii="Arial" w:hAnsi="Arial" w:cs="Arial"/>
          <w:color w:val="231F20"/>
          <w:w w:val="90"/>
          <w:sz w:val="20"/>
          <w:szCs w:val="20"/>
        </w:rPr>
        <w:t>Remove dust and foreign matter. Fill pits flush and smooth with joint compound and where required, apply skim coat to provide the required Level of Finish. Apply suitable patching compound to repair gauges, holes, and voids. Sand smooth and clean to a dust free surface.</w:t>
      </w:r>
    </w:p>
    <w:p w14:paraId="19B59479" w14:textId="77777777" w:rsidR="007E4D67" w:rsidRPr="00184559" w:rsidRDefault="007E4D67" w:rsidP="007E4D67">
      <w:pPr>
        <w:spacing w:before="100"/>
        <w:ind w:left="115" w:right="101"/>
        <w:jc w:val="both"/>
        <w:rPr>
          <w:rFonts w:ascii="Arial" w:eastAsia="Lucida Sans" w:hAnsi="Arial" w:cs="Arial"/>
          <w:w w:val="80"/>
        </w:rPr>
      </w:pPr>
      <w:r w:rsidRPr="00184559">
        <w:rPr>
          <w:rFonts w:ascii="Arial" w:hAnsi="Arial" w:cs="Arial"/>
          <w:b/>
          <w:color w:val="231F20"/>
          <w:w w:val="75"/>
        </w:rPr>
        <w:t xml:space="preserve">WARNING! </w:t>
      </w:r>
      <w:r w:rsidRPr="00184559">
        <w:rPr>
          <w:rFonts w:ascii="Arial" w:hAnsi="Arial" w:cs="Arial"/>
          <w:color w:val="231F20"/>
          <w:w w:val="80"/>
        </w:rPr>
        <w:t xml:space="preserve">If you scrape, sand, or remove old paint, you may release lead dust. Lead is toxic. Exposure to lead dust can cause serious illness, such as brain damage, especially in children. Pregnant women should also avoid exposure. Wear a NIOSH-approved respirator to control lead exposure. Clean up carefully with a HEPA vacuum and a wet mop. Before you start, find out how to protect yourself and your family by contacting the National Lead Information Center at 1-800-424-LEAD or log on to </w:t>
      </w:r>
      <w:hyperlink r:id="rId38">
        <w:r w:rsidRPr="00184559">
          <w:rPr>
            <w:rFonts w:ascii="Arial" w:hAnsi="Arial" w:cs="Arial"/>
            <w:color w:val="231F20"/>
            <w:w w:val="80"/>
          </w:rPr>
          <w:t>www.epa.gov/lead.</w:t>
        </w:r>
      </w:hyperlink>
    </w:p>
    <w:p w14:paraId="1C3A3478" w14:textId="3280D448" w:rsidR="001A1D49" w:rsidRDefault="001A1D49">
      <w:pPr>
        <w:spacing w:line="288" w:lineRule="exact"/>
        <w:rPr>
          <w:rFonts w:ascii="Lucida Sans" w:eastAsia="Lucida Sans" w:hAnsi="Lucida Sans" w:cs="Lucida Sans"/>
          <w:sz w:val="24"/>
          <w:szCs w:val="24"/>
        </w:rPr>
      </w:pPr>
    </w:p>
    <w:p w14:paraId="45ED0374" w14:textId="77777777" w:rsidR="007E4D67" w:rsidRPr="00002005" w:rsidRDefault="007E4D67" w:rsidP="007E4D67">
      <w:pPr>
        <w:pStyle w:val="Heading2"/>
        <w:ind w:right="100"/>
        <w:rPr>
          <w:rFonts w:ascii="Arial" w:hAnsi="Arial" w:cs="Arial"/>
          <w:b w:val="0"/>
          <w:bCs w:val="0"/>
          <w:color w:val="808080" w:themeColor="background1" w:themeShade="80"/>
          <w:sz w:val="24"/>
          <w:szCs w:val="24"/>
        </w:rPr>
      </w:pPr>
      <w:bookmarkStart w:id="5" w:name="_TOC_250019"/>
      <w:r w:rsidRPr="00002005">
        <w:rPr>
          <w:rFonts w:ascii="Arial" w:hAnsi="Arial" w:cs="Arial"/>
          <w:color w:val="808080" w:themeColor="background1" w:themeShade="80"/>
          <w:w w:val="85"/>
          <w:sz w:val="24"/>
          <w:szCs w:val="24"/>
        </w:rPr>
        <w:t>PROJECT CONDITIONS FOR PAINTING EXTERIOR SURFACES</w:t>
      </w:r>
      <w:bookmarkEnd w:id="5"/>
    </w:p>
    <w:p w14:paraId="30AA451F" w14:textId="77777777" w:rsidR="007E4D67" w:rsidRPr="00D566A8" w:rsidRDefault="00AF6ADD" w:rsidP="007E4D67">
      <w:pPr>
        <w:spacing w:line="20" w:lineRule="atLeast"/>
        <w:ind w:left="110"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15FDD54F">
          <v:group id="_x0000_s1241" style="width:500.6pt;height:3.55pt;mso-position-horizontal-relative:char;mso-position-vertical-relative:line" coordsize="9384,20">
            <v:group id="_x0000_s1242" style="position:absolute;left:10;top:10;width:9364;height:2" coordorigin="10,10" coordsize="9364,2">
              <v:shape id="_x0000_s1243" style="position:absolute;left:10;top:10;width:9364;height:2" coordorigin="10,10" coordsize="9364,0" path="m10,10r9363,e" filled="f" strokecolor="#fe581a" strokeweight="1pt">
                <v:path arrowok="t"/>
              </v:shape>
            </v:group>
            <w10:anchorlock/>
          </v:group>
        </w:pict>
      </w:r>
    </w:p>
    <w:p w14:paraId="0F2A70C9" w14:textId="77777777" w:rsidR="007E4D67" w:rsidRPr="00002005" w:rsidRDefault="007E4D67" w:rsidP="007E4D67">
      <w:pPr>
        <w:pStyle w:val="BodyText"/>
        <w:spacing w:before="139" w:line="244" w:lineRule="auto"/>
        <w:ind w:left="116" w:right="100"/>
        <w:rPr>
          <w:rFonts w:ascii="Arial" w:hAnsi="Arial" w:cs="Arial"/>
          <w:w w:val="90"/>
          <w:sz w:val="20"/>
          <w:szCs w:val="20"/>
        </w:rPr>
      </w:pPr>
      <w:r w:rsidRPr="00002005">
        <w:rPr>
          <w:rFonts w:ascii="Arial" w:hAnsi="Arial" w:cs="Arial"/>
          <w:color w:val="231F20"/>
          <w:w w:val="90"/>
          <w:sz w:val="20"/>
          <w:szCs w:val="20"/>
        </w:rPr>
        <w:t>Do not apply paint or coatings when temperature is below 50ºF (unless otherwise noted). Do not apply exterior paint in damp or rainy weather; ensure that the surface has dried thoroughly before proceeding. Surface temperature must be at least 5°F above dew point before painting.</w:t>
      </w:r>
    </w:p>
    <w:p w14:paraId="33646537" w14:textId="7FFB91DE" w:rsidR="000942F1" w:rsidRDefault="000942F1">
      <w:pPr>
        <w:spacing w:line="288" w:lineRule="exact"/>
        <w:rPr>
          <w:rFonts w:ascii="Lucida Sans" w:eastAsia="Lucida Sans" w:hAnsi="Lucida Sans" w:cs="Lucida Sans"/>
          <w:sz w:val="24"/>
          <w:szCs w:val="24"/>
        </w:rPr>
        <w:sectPr w:rsidR="000942F1">
          <w:pgSz w:w="12240" w:h="15840"/>
          <w:pgMar w:top="1120" w:right="560" w:bottom="1440" w:left="1320" w:header="697" w:footer="1241" w:gutter="0"/>
          <w:cols w:space="720"/>
        </w:sectPr>
      </w:pPr>
    </w:p>
    <w:p w14:paraId="6126BE8E" w14:textId="77777777" w:rsidR="001A1D49" w:rsidRPr="008471ED" w:rsidRDefault="00FF60D4">
      <w:pPr>
        <w:pStyle w:val="Heading1"/>
        <w:rPr>
          <w:rFonts w:ascii="Arial" w:hAnsi="Arial" w:cs="Arial"/>
          <w:b w:val="0"/>
          <w:bCs w:val="0"/>
          <w:sz w:val="28"/>
          <w:szCs w:val="28"/>
        </w:rPr>
      </w:pPr>
      <w:r w:rsidRPr="008471ED">
        <w:rPr>
          <w:rFonts w:ascii="Arial" w:hAnsi="Arial" w:cs="Arial"/>
          <w:color w:val="231F20"/>
          <w:spacing w:val="-18"/>
          <w:w w:val="85"/>
          <w:sz w:val="28"/>
          <w:szCs w:val="28"/>
        </w:rPr>
        <w:lastRenderedPageBreak/>
        <w:t>INTERIOR</w:t>
      </w:r>
      <w:r w:rsidRPr="008471ED">
        <w:rPr>
          <w:rFonts w:ascii="Arial" w:hAnsi="Arial" w:cs="Arial"/>
          <w:color w:val="231F20"/>
          <w:spacing w:val="-30"/>
          <w:w w:val="85"/>
          <w:sz w:val="28"/>
          <w:szCs w:val="28"/>
        </w:rPr>
        <w:t xml:space="preserve"> </w:t>
      </w:r>
      <w:r w:rsidRPr="008471ED">
        <w:rPr>
          <w:rFonts w:ascii="Arial" w:hAnsi="Arial" w:cs="Arial"/>
          <w:color w:val="231F20"/>
          <w:spacing w:val="-17"/>
          <w:w w:val="85"/>
          <w:sz w:val="28"/>
          <w:szCs w:val="28"/>
        </w:rPr>
        <w:t>PAINT</w:t>
      </w:r>
      <w:r w:rsidRPr="008471ED">
        <w:rPr>
          <w:rFonts w:ascii="Arial" w:hAnsi="Arial" w:cs="Arial"/>
          <w:color w:val="231F20"/>
          <w:spacing w:val="-30"/>
          <w:w w:val="85"/>
          <w:sz w:val="28"/>
          <w:szCs w:val="28"/>
        </w:rPr>
        <w:t xml:space="preserve"> </w:t>
      </w:r>
      <w:r w:rsidRPr="008471ED">
        <w:rPr>
          <w:rFonts w:ascii="Arial" w:hAnsi="Arial" w:cs="Arial"/>
          <w:color w:val="231F20"/>
          <w:spacing w:val="-18"/>
          <w:w w:val="85"/>
          <w:sz w:val="28"/>
          <w:szCs w:val="28"/>
        </w:rPr>
        <w:t>SCHEDULE</w:t>
      </w:r>
      <w:r w:rsidRPr="008471ED">
        <w:rPr>
          <w:rFonts w:ascii="Arial" w:hAnsi="Arial" w:cs="Arial"/>
          <w:color w:val="231F20"/>
          <w:spacing w:val="-29"/>
          <w:w w:val="85"/>
          <w:sz w:val="28"/>
          <w:szCs w:val="28"/>
        </w:rPr>
        <w:t xml:space="preserve"> </w:t>
      </w:r>
      <w:r w:rsidRPr="008471ED">
        <w:rPr>
          <w:rFonts w:ascii="Arial" w:hAnsi="Arial" w:cs="Arial"/>
          <w:color w:val="231F20"/>
          <w:spacing w:val="-14"/>
          <w:w w:val="85"/>
          <w:sz w:val="28"/>
          <w:szCs w:val="28"/>
        </w:rPr>
        <w:t>(09</w:t>
      </w:r>
      <w:r w:rsidRPr="008471ED">
        <w:rPr>
          <w:rFonts w:ascii="Arial" w:hAnsi="Arial" w:cs="Arial"/>
          <w:color w:val="231F20"/>
          <w:spacing w:val="-30"/>
          <w:w w:val="85"/>
          <w:sz w:val="28"/>
          <w:szCs w:val="28"/>
        </w:rPr>
        <w:t xml:space="preserve"> </w:t>
      </w:r>
      <w:r w:rsidRPr="008471ED">
        <w:rPr>
          <w:rFonts w:ascii="Arial" w:hAnsi="Arial" w:cs="Arial"/>
          <w:color w:val="231F20"/>
          <w:spacing w:val="-10"/>
          <w:w w:val="85"/>
          <w:sz w:val="28"/>
          <w:szCs w:val="28"/>
        </w:rPr>
        <w:t>91</w:t>
      </w:r>
      <w:r w:rsidRPr="008471ED">
        <w:rPr>
          <w:rFonts w:ascii="Arial" w:hAnsi="Arial" w:cs="Arial"/>
          <w:color w:val="231F20"/>
          <w:spacing w:val="-29"/>
          <w:w w:val="85"/>
          <w:sz w:val="28"/>
          <w:szCs w:val="28"/>
        </w:rPr>
        <w:t xml:space="preserve"> </w:t>
      </w:r>
      <w:r w:rsidRPr="008471ED">
        <w:rPr>
          <w:rFonts w:ascii="Arial" w:hAnsi="Arial" w:cs="Arial"/>
          <w:color w:val="231F20"/>
          <w:spacing w:val="-10"/>
          <w:w w:val="85"/>
          <w:sz w:val="28"/>
          <w:szCs w:val="28"/>
        </w:rPr>
        <w:t>23</w:t>
      </w:r>
      <w:r w:rsidRPr="008471ED">
        <w:rPr>
          <w:rFonts w:ascii="Arial" w:hAnsi="Arial" w:cs="Arial"/>
          <w:color w:val="231F20"/>
          <w:spacing w:val="-30"/>
          <w:w w:val="85"/>
          <w:sz w:val="28"/>
          <w:szCs w:val="28"/>
        </w:rPr>
        <w:t xml:space="preserve"> </w:t>
      </w:r>
      <w:r w:rsidRPr="008471ED">
        <w:rPr>
          <w:rFonts w:ascii="Arial" w:hAnsi="Arial" w:cs="Arial"/>
          <w:color w:val="231F20"/>
          <w:spacing w:val="-18"/>
          <w:w w:val="85"/>
          <w:sz w:val="28"/>
          <w:szCs w:val="28"/>
        </w:rPr>
        <w:t>INTERIOR</w:t>
      </w:r>
      <w:r w:rsidRPr="008471ED">
        <w:rPr>
          <w:rFonts w:ascii="Arial" w:hAnsi="Arial" w:cs="Arial"/>
          <w:color w:val="231F20"/>
          <w:spacing w:val="-29"/>
          <w:w w:val="85"/>
          <w:sz w:val="28"/>
          <w:szCs w:val="28"/>
        </w:rPr>
        <w:t xml:space="preserve"> </w:t>
      </w:r>
      <w:r w:rsidRPr="008471ED">
        <w:rPr>
          <w:rFonts w:ascii="Arial" w:hAnsi="Arial" w:cs="Arial"/>
          <w:color w:val="231F20"/>
          <w:spacing w:val="-21"/>
          <w:w w:val="85"/>
          <w:sz w:val="28"/>
          <w:szCs w:val="28"/>
        </w:rPr>
        <w:t>PAINTING)</w:t>
      </w:r>
    </w:p>
    <w:p w14:paraId="26693D28" w14:textId="77777777" w:rsidR="001A1D49" w:rsidRDefault="001A1D49">
      <w:pPr>
        <w:spacing w:before="11"/>
        <w:rPr>
          <w:rFonts w:ascii="Calibri" w:eastAsia="Calibri" w:hAnsi="Calibri" w:cs="Calibri"/>
          <w:b/>
          <w:bCs/>
          <w:sz w:val="4"/>
          <w:szCs w:val="4"/>
        </w:rPr>
      </w:pPr>
    </w:p>
    <w:p w14:paraId="2E5BECC4" w14:textId="77777777" w:rsidR="001A1D49" w:rsidRDefault="00AF6ADD">
      <w:pPr>
        <w:spacing w:line="170" w:lineRule="atLeast"/>
        <w:ind w:left="156"/>
        <w:rPr>
          <w:rFonts w:ascii="Calibri" w:eastAsia="Calibri" w:hAnsi="Calibri" w:cs="Calibri"/>
          <w:sz w:val="17"/>
          <w:szCs w:val="17"/>
        </w:rPr>
      </w:pPr>
      <w:r>
        <w:rPr>
          <w:rFonts w:ascii="Calibri" w:eastAsia="Calibri" w:hAnsi="Calibri" w:cs="Calibri"/>
          <w:sz w:val="17"/>
          <w:szCs w:val="17"/>
        </w:rPr>
      </w:r>
      <w:r>
        <w:rPr>
          <w:rFonts w:ascii="Calibri" w:eastAsia="Calibri" w:hAnsi="Calibri" w:cs="Calibri"/>
          <w:sz w:val="17"/>
          <w:szCs w:val="17"/>
        </w:rPr>
        <w:pict w14:anchorId="39FA8A90">
          <v:group id="_x0000_s1077" style="width:445.35pt;height:8.7pt;mso-position-horizontal-relative:char;mso-position-vertical-relative:line" coordsize="8907,174">
            <v:group id="_x0000_s1078" style="position:absolute;width:8907;height:174" coordsize="8907,174">
              <v:shape id="_x0000_s1079" style="position:absolute;width:8907;height:174" coordsize="8907,174" path="m,173r8906,l8906,,,,,173xe" fillcolor="#fe581a" stroked="f">
                <v:path arrowok="t"/>
              </v:shape>
            </v:group>
            <w10:anchorlock/>
          </v:group>
        </w:pict>
      </w:r>
    </w:p>
    <w:p w14:paraId="1796EEC0" w14:textId="77777777" w:rsidR="001A1D49" w:rsidRPr="008471ED" w:rsidRDefault="00FF60D4">
      <w:pPr>
        <w:pStyle w:val="Heading2"/>
        <w:spacing w:before="77"/>
        <w:rPr>
          <w:b w:val="0"/>
          <w:bCs w:val="0"/>
          <w:sz w:val="28"/>
          <w:szCs w:val="28"/>
        </w:rPr>
      </w:pPr>
      <w:bookmarkStart w:id="6" w:name="_TOC_250003"/>
      <w:r w:rsidRPr="008471ED">
        <w:rPr>
          <w:color w:val="8E9091"/>
          <w:spacing w:val="-12"/>
          <w:w w:val="80"/>
          <w:sz w:val="28"/>
          <w:szCs w:val="28"/>
        </w:rPr>
        <w:t>GUEST</w:t>
      </w:r>
      <w:r w:rsidRPr="008471ED">
        <w:rPr>
          <w:color w:val="8E9091"/>
          <w:spacing w:val="-1"/>
          <w:w w:val="80"/>
          <w:sz w:val="28"/>
          <w:szCs w:val="28"/>
        </w:rPr>
        <w:t xml:space="preserve"> </w:t>
      </w:r>
      <w:r w:rsidRPr="008471ED">
        <w:rPr>
          <w:color w:val="8E9091"/>
          <w:spacing w:val="-13"/>
          <w:w w:val="80"/>
          <w:sz w:val="28"/>
          <w:szCs w:val="28"/>
        </w:rPr>
        <w:t>ROOMS</w:t>
      </w:r>
      <w:r w:rsidRPr="008471ED">
        <w:rPr>
          <w:color w:val="8E9091"/>
          <w:w w:val="80"/>
          <w:sz w:val="28"/>
          <w:szCs w:val="28"/>
        </w:rPr>
        <w:t xml:space="preserve"> </w:t>
      </w:r>
      <w:r w:rsidRPr="008471ED">
        <w:rPr>
          <w:color w:val="8E9091"/>
          <w:spacing w:val="-11"/>
          <w:w w:val="80"/>
          <w:sz w:val="28"/>
          <w:szCs w:val="28"/>
        </w:rPr>
        <w:t>AND</w:t>
      </w:r>
      <w:r w:rsidRPr="008471ED">
        <w:rPr>
          <w:color w:val="8E9091"/>
          <w:spacing w:val="-1"/>
          <w:w w:val="80"/>
          <w:sz w:val="28"/>
          <w:szCs w:val="28"/>
        </w:rPr>
        <w:t xml:space="preserve"> </w:t>
      </w:r>
      <w:r w:rsidRPr="008471ED">
        <w:rPr>
          <w:color w:val="8E9091"/>
          <w:spacing w:val="-14"/>
          <w:w w:val="80"/>
          <w:sz w:val="28"/>
          <w:szCs w:val="28"/>
        </w:rPr>
        <w:t>SUITES</w:t>
      </w:r>
      <w:bookmarkEnd w:id="6"/>
    </w:p>
    <w:p w14:paraId="14520389" w14:textId="77777777" w:rsidR="001A1D49" w:rsidRDefault="00AF6ADD">
      <w:pPr>
        <w:spacing w:line="20" w:lineRule="atLeast"/>
        <w:ind w:left="110"/>
        <w:rPr>
          <w:rFonts w:ascii="Calibri" w:eastAsia="Calibri" w:hAnsi="Calibri" w:cs="Calibri"/>
          <w:sz w:val="2"/>
          <w:szCs w:val="2"/>
        </w:rPr>
      </w:pPr>
      <w:r>
        <w:rPr>
          <w:rFonts w:ascii="Calibri" w:eastAsia="Calibri" w:hAnsi="Calibri" w:cs="Calibri"/>
          <w:sz w:val="2"/>
          <w:szCs w:val="2"/>
        </w:rPr>
      </w:r>
      <w:r>
        <w:rPr>
          <w:rFonts w:ascii="Calibri" w:eastAsia="Calibri" w:hAnsi="Calibri" w:cs="Calibri"/>
          <w:sz w:val="2"/>
          <w:szCs w:val="2"/>
        </w:rPr>
        <w:pict w14:anchorId="084FC506">
          <v:group id="_x0000_s1074" style="width:469.2pt;height:1pt;mso-position-horizontal-relative:char;mso-position-vertical-relative:line" coordsize="9384,20">
            <v:group id="_x0000_s1075" style="position:absolute;left:10;top:10;width:9364;height:2" coordorigin="10,10" coordsize="9364,2">
              <v:shape id="_x0000_s1076" style="position:absolute;left:10;top:10;width:9364;height:2" coordorigin="10,10" coordsize="9364,0" path="m10,10r9363,e" filled="f" strokecolor="#fe581a" strokeweight="1pt">
                <v:path arrowok="t"/>
              </v:shape>
            </v:group>
            <w10:anchorlock/>
          </v:group>
        </w:pict>
      </w:r>
    </w:p>
    <w:p w14:paraId="295E52B2" w14:textId="77777777" w:rsidR="001A1D49" w:rsidRDefault="001A1D49">
      <w:pPr>
        <w:spacing w:before="1"/>
        <w:rPr>
          <w:rFonts w:ascii="Calibri" w:eastAsia="Calibri" w:hAnsi="Calibri" w:cs="Calibri"/>
          <w:b/>
          <w:bCs/>
          <w:sz w:val="7"/>
          <w:szCs w:val="7"/>
        </w:rPr>
      </w:pPr>
    </w:p>
    <w:p w14:paraId="3B46A172" w14:textId="77777777" w:rsidR="009A1EF8" w:rsidRPr="00515BAC" w:rsidRDefault="009A1EF8" w:rsidP="009A1EF8">
      <w:pPr>
        <w:pStyle w:val="Heading3"/>
        <w:spacing w:before="0"/>
        <w:ind w:left="115" w:right="101"/>
        <w:rPr>
          <w:rFonts w:ascii="Arial" w:hAnsi="Arial" w:cs="Arial"/>
          <w:b w:val="0"/>
          <w:bCs w:val="0"/>
          <w:w w:val="90"/>
          <w:sz w:val="20"/>
          <w:szCs w:val="20"/>
        </w:rPr>
      </w:pPr>
      <w:r w:rsidRPr="00515BAC">
        <w:rPr>
          <w:rFonts w:ascii="Arial" w:hAnsi="Arial" w:cs="Arial"/>
          <w:color w:val="FE581A"/>
          <w:w w:val="90"/>
          <w:sz w:val="20"/>
          <w:szCs w:val="20"/>
        </w:rPr>
        <w:t>Gypsum Board and Plaster: Walls</w:t>
      </w:r>
    </w:p>
    <w:p w14:paraId="1FAC5C12" w14:textId="77777777" w:rsidR="009A1EF8" w:rsidRPr="007E2782" w:rsidRDefault="009A1EF8" w:rsidP="009A1EF8">
      <w:pPr>
        <w:pStyle w:val="BodyText"/>
        <w:ind w:left="116" w:right="100"/>
        <w:rPr>
          <w:rFonts w:ascii="Arial" w:hAnsi="Arial" w:cs="Arial"/>
          <w:w w:val="75"/>
          <w:sz w:val="6"/>
          <w:szCs w:val="6"/>
        </w:rPr>
      </w:pPr>
      <w:r>
        <w:rPr>
          <w:rFonts w:ascii="Arial" w:hAnsi="Arial" w:cs="Arial"/>
          <w:w w:val="75"/>
          <w:sz w:val="20"/>
          <w:szCs w:val="20"/>
        </w:rPr>
        <w:t>Latex, Anti-Viral/Anti-Bacterial, Low Odor/Zero VOC:</w:t>
      </w:r>
    </w:p>
    <w:p w14:paraId="3254E738" w14:textId="77777777" w:rsidR="009A1EF8" w:rsidRPr="007E2782" w:rsidRDefault="009A1EF8" w:rsidP="009A1EF8">
      <w:pPr>
        <w:pStyle w:val="Heading3"/>
        <w:tabs>
          <w:tab w:val="left" w:pos="1710"/>
        </w:tabs>
        <w:spacing w:before="0"/>
        <w:ind w:right="100"/>
        <w:rPr>
          <w:rFonts w:ascii="Arial" w:hAnsi="Arial" w:cs="Arial"/>
          <w:b w:val="0"/>
          <w:bCs w:val="0"/>
          <w:w w:val="75"/>
          <w:sz w:val="20"/>
          <w:szCs w:val="20"/>
        </w:rPr>
      </w:pPr>
      <w:r w:rsidRPr="007E2782">
        <w:rPr>
          <w:rFonts w:ascii="Arial" w:hAnsi="Arial" w:cs="Arial"/>
          <w:w w:val="75"/>
          <w:sz w:val="20"/>
          <w:szCs w:val="20"/>
        </w:rPr>
        <w:t xml:space="preserve">Eggshell Finish </w:t>
      </w:r>
      <w:r w:rsidRPr="007E2782">
        <w:rPr>
          <w:rFonts w:ascii="Arial" w:hAnsi="Arial" w:cs="Arial"/>
          <w:b w:val="0"/>
          <w:bCs w:val="0"/>
          <w:w w:val="75"/>
          <w:sz w:val="20"/>
          <w:szCs w:val="20"/>
        </w:rPr>
        <w:t>(virucidal and antibacterial paint)</w:t>
      </w:r>
    </w:p>
    <w:p w14:paraId="7E373086" w14:textId="77777777" w:rsidR="009A1EF8" w:rsidRPr="007E2782" w:rsidRDefault="009A1EF8" w:rsidP="009A1EF8">
      <w:pPr>
        <w:pStyle w:val="BodyText"/>
        <w:tabs>
          <w:tab w:val="left" w:pos="1710"/>
        </w:tabs>
        <w:ind w:right="100"/>
        <w:jc w:val="both"/>
        <w:rPr>
          <w:rFonts w:ascii="Arial" w:hAnsi="Arial" w:cs="Arial"/>
          <w:w w:val="75"/>
          <w:sz w:val="20"/>
          <w:szCs w:val="20"/>
        </w:rPr>
      </w:pPr>
      <w:r w:rsidRPr="007E2782">
        <w:rPr>
          <w:rFonts w:ascii="Arial" w:hAnsi="Arial" w:cs="Arial"/>
          <w:w w:val="75"/>
          <w:sz w:val="20"/>
          <w:szCs w:val="20"/>
        </w:rPr>
        <w:t>Primer:</w:t>
      </w:r>
      <w:r w:rsidRPr="007E2782">
        <w:rPr>
          <w:rFonts w:ascii="Arial" w:hAnsi="Arial" w:cs="Arial"/>
          <w:w w:val="75"/>
          <w:sz w:val="20"/>
          <w:szCs w:val="20"/>
        </w:rPr>
        <w:tab/>
      </w:r>
      <w:r w:rsidRPr="007E2782">
        <w:rPr>
          <w:rFonts w:ascii="Arial" w:hAnsi="Arial" w:cs="Arial"/>
          <w:color w:val="231F20"/>
          <w:w w:val="75"/>
          <w:sz w:val="20"/>
          <w:szCs w:val="20"/>
        </w:rPr>
        <w:t>BEHR® Drywall Plus Interior Primer &amp; Sealer (73)</w:t>
      </w:r>
    </w:p>
    <w:p w14:paraId="264D7513" w14:textId="77777777" w:rsidR="009A1EF8" w:rsidRPr="007E2782" w:rsidRDefault="009A1EF8" w:rsidP="009A1EF8">
      <w:pPr>
        <w:pStyle w:val="BodyText"/>
        <w:tabs>
          <w:tab w:val="left" w:pos="1710"/>
        </w:tabs>
        <w:ind w:left="518" w:right="101"/>
        <w:rPr>
          <w:rFonts w:ascii="Arial" w:hAnsi="Arial" w:cs="Arial"/>
          <w:w w:val="75"/>
          <w:sz w:val="20"/>
          <w:szCs w:val="20"/>
        </w:rPr>
      </w:pPr>
      <w:r w:rsidRPr="007E2782">
        <w:rPr>
          <w:rFonts w:ascii="Arial" w:hAnsi="Arial" w:cs="Arial"/>
          <w:w w:val="75"/>
          <w:sz w:val="20"/>
          <w:szCs w:val="20"/>
        </w:rPr>
        <w:t>Two Coats:</w:t>
      </w:r>
      <w:r w:rsidRPr="007E2782">
        <w:rPr>
          <w:rFonts w:ascii="Arial" w:hAnsi="Arial" w:cs="Arial"/>
          <w:w w:val="75"/>
          <w:sz w:val="20"/>
          <w:szCs w:val="20"/>
        </w:rPr>
        <w:tab/>
        <w:t xml:space="preserve">BEHR® Copper Force™ Interior Eggshell Enamel (2190) </w:t>
      </w:r>
    </w:p>
    <w:p w14:paraId="5CC33659" w14:textId="77777777" w:rsidR="009A1EF8" w:rsidRPr="007E2782" w:rsidRDefault="009A1EF8" w:rsidP="009A1EF8">
      <w:pPr>
        <w:pStyle w:val="BodyText"/>
        <w:tabs>
          <w:tab w:val="left" w:pos="1710"/>
        </w:tabs>
        <w:ind w:left="116" w:right="100"/>
        <w:rPr>
          <w:rFonts w:ascii="Arial" w:hAnsi="Arial" w:cs="Arial"/>
          <w:w w:val="75"/>
          <w:sz w:val="20"/>
          <w:szCs w:val="20"/>
        </w:rPr>
      </w:pPr>
      <w:r w:rsidRPr="007E2782">
        <w:rPr>
          <w:rFonts w:ascii="Arial" w:hAnsi="Arial" w:cs="Arial"/>
          <w:w w:val="75"/>
          <w:sz w:val="20"/>
          <w:szCs w:val="20"/>
        </w:rPr>
        <w:t>Latex, High Performance Architectural, Low Odor/VOC:</w:t>
      </w:r>
    </w:p>
    <w:p w14:paraId="4808CCF9" w14:textId="7CB1DA8B" w:rsidR="009A1EF8" w:rsidRPr="00D36D2C" w:rsidRDefault="009A1EF8" w:rsidP="009A1EF8">
      <w:pPr>
        <w:pStyle w:val="Heading3"/>
        <w:tabs>
          <w:tab w:val="left" w:pos="1710"/>
        </w:tabs>
        <w:spacing w:before="0"/>
        <w:ind w:left="518" w:right="101"/>
        <w:rPr>
          <w:rFonts w:ascii="Arial" w:hAnsi="Arial" w:cs="Arial"/>
          <w:w w:val="75"/>
          <w:sz w:val="20"/>
          <w:szCs w:val="20"/>
        </w:rPr>
      </w:pPr>
      <w:r w:rsidRPr="00D36D2C">
        <w:rPr>
          <w:rFonts w:ascii="Arial" w:hAnsi="Arial" w:cs="Arial"/>
          <w:w w:val="75"/>
          <w:sz w:val="20"/>
          <w:szCs w:val="20"/>
        </w:rPr>
        <w:t>Flat</w:t>
      </w:r>
      <w:r w:rsidR="000C50CF">
        <w:rPr>
          <w:rFonts w:ascii="Arial" w:hAnsi="Arial" w:cs="Arial"/>
          <w:w w:val="75"/>
          <w:sz w:val="20"/>
          <w:szCs w:val="20"/>
        </w:rPr>
        <w:t xml:space="preserve"> Enamel</w:t>
      </w:r>
      <w:r w:rsidRPr="00D36D2C">
        <w:rPr>
          <w:rFonts w:ascii="Arial" w:hAnsi="Arial" w:cs="Arial"/>
          <w:w w:val="75"/>
          <w:sz w:val="20"/>
          <w:szCs w:val="20"/>
        </w:rPr>
        <w:t xml:space="preserve"> Finish </w:t>
      </w:r>
    </w:p>
    <w:p w14:paraId="14AC41BA" w14:textId="77777777" w:rsidR="009A1EF8" w:rsidRPr="007E2782" w:rsidRDefault="009A1EF8" w:rsidP="009A1EF8">
      <w:pPr>
        <w:pStyle w:val="BodyText"/>
        <w:tabs>
          <w:tab w:val="left" w:pos="1710"/>
        </w:tabs>
        <w:ind w:right="100"/>
        <w:jc w:val="both"/>
        <w:rPr>
          <w:rFonts w:ascii="Arial" w:hAnsi="Arial" w:cs="Arial"/>
          <w:w w:val="75"/>
          <w:sz w:val="20"/>
          <w:szCs w:val="20"/>
        </w:rPr>
      </w:pPr>
      <w:r w:rsidRPr="007E2782">
        <w:rPr>
          <w:rFonts w:ascii="Arial" w:hAnsi="Arial" w:cs="Arial"/>
          <w:w w:val="75"/>
          <w:sz w:val="20"/>
          <w:szCs w:val="20"/>
        </w:rPr>
        <w:t>Primer:</w:t>
      </w:r>
      <w:r w:rsidRPr="007E2782">
        <w:rPr>
          <w:rFonts w:ascii="Arial" w:hAnsi="Arial" w:cs="Arial"/>
          <w:w w:val="75"/>
          <w:sz w:val="20"/>
          <w:szCs w:val="20"/>
        </w:rPr>
        <w:tab/>
      </w:r>
      <w:r w:rsidRPr="007E2782">
        <w:rPr>
          <w:rFonts w:ascii="Arial" w:hAnsi="Arial" w:cs="Arial"/>
          <w:color w:val="231F20"/>
          <w:w w:val="75"/>
          <w:sz w:val="20"/>
          <w:szCs w:val="20"/>
        </w:rPr>
        <w:t>BEHR® Drywall Plus Interior Primer &amp; Sealer (73)</w:t>
      </w:r>
    </w:p>
    <w:p w14:paraId="2F624B2C" w14:textId="77777777" w:rsidR="009A1EF8" w:rsidRPr="007E2782" w:rsidRDefault="009A1EF8" w:rsidP="009A1EF8">
      <w:pPr>
        <w:pStyle w:val="BodyText"/>
        <w:tabs>
          <w:tab w:val="left" w:pos="1710"/>
        </w:tabs>
        <w:ind w:left="116" w:right="100" w:firstLine="424"/>
        <w:rPr>
          <w:rFonts w:ascii="Arial" w:hAnsi="Arial" w:cs="Arial"/>
          <w:w w:val="75"/>
          <w:sz w:val="20"/>
          <w:szCs w:val="20"/>
        </w:rPr>
      </w:pPr>
      <w:r w:rsidRPr="007E2782">
        <w:rPr>
          <w:rFonts w:ascii="Arial" w:hAnsi="Arial" w:cs="Arial"/>
          <w:w w:val="75"/>
          <w:sz w:val="20"/>
          <w:szCs w:val="20"/>
        </w:rPr>
        <w:t>Two Coats:</w:t>
      </w:r>
      <w:r w:rsidRPr="007E2782">
        <w:rPr>
          <w:rFonts w:ascii="Arial" w:hAnsi="Arial" w:cs="Arial"/>
          <w:w w:val="75"/>
          <w:sz w:val="20"/>
          <w:szCs w:val="20"/>
        </w:rPr>
        <w:tab/>
        <w:t xml:space="preserve">BEHR ULTRA Scuff Defense® Interior Extra Durable Flat Paint (1720) </w:t>
      </w:r>
    </w:p>
    <w:p w14:paraId="68EA9F37" w14:textId="77777777" w:rsidR="009A1EF8" w:rsidRPr="00D36D2C" w:rsidRDefault="009A1EF8" w:rsidP="009A1EF8">
      <w:pPr>
        <w:pStyle w:val="Heading3"/>
        <w:tabs>
          <w:tab w:val="left" w:pos="1710"/>
        </w:tabs>
        <w:spacing w:before="0"/>
        <w:ind w:left="518" w:right="101"/>
        <w:rPr>
          <w:rFonts w:ascii="Arial" w:hAnsi="Arial" w:cs="Arial"/>
          <w:w w:val="75"/>
          <w:sz w:val="20"/>
          <w:szCs w:val="20"/>
        </w:rPr>
      </w:pPr>
      <w:r w:rsidRPr="00D36D2C">
        <w:rPr>
          <w:rFonts w:ascii="Arial" w:hAnsi="Arial" w:cs="Arial"/>
          <w:w w:val="75"/>
          <w:sz w:val="20"/>
          <w:szCs w:val="20"/>
        </w:rPr>
        <w:t>Eggshell Finish</w:t>
      </w:r>
    </w:p>
    <w:p w14:paraId="0BEADEB8" w14:textId="77777777" w:rsidR="009A1EF8" w:rsidRPr="007E2782" w:rsidRDefault="009A1EF8" w:rsidP="009A1EF8">
      <w:pPr>
        <w:pStyle w:val="BodyText"/>
        <w:tabs>
          <w:tab w:val="left" w:pos="1710"/>
        </w:tabs>
        <w:ind w:right="100"/>
        <w:jc w:val="both"/>
        <w:rPr>
          <w:rFonts w:ascii="Arial" w:hAnsi="Arial" w:cs="Arial"/>
          <w:w w:val="75"/>
          <w:sz w:val="20"/>
          <w:szCs w:val="20"/>
        </w:rPr>
      </w:pPr>
      <w:bookmarkStart w:id="7" w:name="_Hlk109730821"/>
      <w:r w:rsidRPr="007E2782">
        <w:rPr>
          <w:rFonts w:ascii="Arial" w:hAnsi="Arial" w:cs="Arial"/>
          <w:w w:val="75"/>
          <w:sz w:val="20"/>
          <w:szCs w:val="20"/>
        </w:rPr>
        <w:t>Primer:</w:t>
      </w:r>
      <w:r w:rsidRPr="007E2782">
        <w:rPr>
          <w:rFonts w:ascii="Arial" w:hAnsi="Arial" w:cs="Arial"/>
          <w:w w:val="75"/>
          <w:sz w:val="20"/>
          <w:szCs w:val="20"/>
        </w:rPr>
        <w:tab/>
      </w:r>
      <w:r w:rsidRPr="007E2782">
        <w:rPr>
          <w:rFonts w:ascii="Arial" w:hAnsi="Arial" w:cs="Arial"/>
          <w:color w:val="231F20"/>
          <w:w w:val="75"/>
          <w:sz w:val="20"/>
          <w:szCs w:val="20"/>
        </w:rPr>
        <w:t>BEHR® Drywall Plus Interior Primer &amp; Sealer (73)</w:t>
      </w:r>
    </w:p>
    <w:bookmarkEnd w:id="7"/>
    <w:p w14:paraId="4C6EF53C" w14:textId="77777777" w:rsidR="009A1EF8" w:rsidRPr="007E2782" w:rsidRDefault="009A1EF8" w:rsidP="009A1EF8">
      <w:pPr>
        <w:pStyle w:val="BodyText"/>
        <w:tabs>
          <w:tab w:val="left" w:pos="1710"/>
        </w:tabs>
        <w:ind w:right="100"/>
        <w:jc w:val="both"/>
        <w:rPr>
          <w:rFonts w:ascii="Arial" w:hAnsi="Arial" w:cs="Arial"/>
          <w:w w:val="75"/>
          <w:sz w:val="20"/>
          <w:szCs w:val="20"/>
        </w:rPr>
      </w:pPr>
      <w:r w:rsidRPr="007E2782">
        <w:rPr>
          <w:rFonts w:ascii="Arial" w:hAnsi="Arial" w:cs="Arial"/>
          <w:w w:val="75"/>
          <w:sz w:val="20"/>
          <w:szCs w:val="20"/>
        </w:rPr>
        <w:t>Two Coats:</w:t>
      </w:r>
      <w:r w:rsidRPr="007E2782">
        <w:rPr>
          <w:rFonts w:ascii="Arial" w:hAnsi="Arial" w:cs="Arial"/>
          <w:w w:val="75"/>
          <w:sz w:val="20"/>
          <w:szCs w:val="20"/>
        </w:rPr>
        <w:tab/>
        <w:t xml:space="preserve">BEHR ULTRA Scuff Defense® Interior Eggshell Enamel (2750) </w:t>
      </w:r>
    </w:p>
    <w:p w14:paraId="57C2E812" w14:textId="77777777" w:rsidR="009A1EF8" w:rsidRPr="007E2782" w:rsidRDefault="009A1EF8" w:rsidP="009A1EF8">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r w:rsidRPr="007E2782">
        <w:rPr>
          <w:rFonts w:ascii="Arial" w:hAnsi="Arial" w:cs="Arial"/>
          <w:w w:val="75"/>
          <w:sz w:val="20"/>
          <w:szCs w:val="20"/>
        </w:rPr>
        <w:t>:</w:t>
      </w:r>
    </w:p>
    <w:p w14:paraId="6B4DDC3E" w14:textId="77777777" w:rsidR="009A1EF8" w:rsidRPr="007E2782" w:rsidRDefault="009A1EF8" w:rsidP="009A1EF8">
      <w:pPr>
        <w:pStyle w:val="BodyText"/>
        <w:ind w:left="116" w:right="100" w:firstLine="400"/>
        <w:rPr>
          <w:rFonts w:ascii="Arial" w:hAnsi="Arial" w:cs="Arial"/>
          <w:b/>
          <w:bCs/>
          <w:w w:val="75"/>
          <w:sz w:val="20"/>
          <w:szCs w:val="20"/>
        </w:rPr>
      </w:pPr>
      <w:r w:rsidRPr="007E2782">
        <w:rPr>
          <w:rFonts w:ascii="Arial" w:hAnsi="Arial" w:cs="Arial"/>
          <w:b/>
          <w:bCs/>
          <w:w w:val="75"/>
          <w:sz w:val="20"/>
          <w:szCs w:val="20"/>
        </w:rPr>
        <w:t>Eggshell Finish</w:t>
      </w:r>
    </w:p>
    <w:p w14:paraId="25073155" w14:textId="77777777" w:rsidR="009A1EF8" w:rsidRPr="007E2782" w:rsidRDefault="009A1EF8" w:rsidP="009A1EF8">
      <w:pPr>
        <w:pStyle w:val="BodyText"/>
        <w:tabs>
          <w:tab w:val="left" w:pos="1710"/>
        </w:tabs>
        <w:ind w:right="100"/>
        <w:jc w:val="both"/>
        <w:rPr>
          <w:rFonts w:ascii="Arial" w:hAnsi="Arial" w:cs="Arial"/>
          <w:w w:val="75"/>
          <w:sz w:val="20"/>
          <w:szCs w:val="20"/>
        </w:rPr>
      </w:pPr>
      <w:r w:rsidRPr="007E2782">
        <w:rPr>
          <w:rFonts w:ascii="Arial" w:hAnsi="Arial" w:cs="Arial"/>
          <w:w w:val="75"/>
          <w:sz w:val="20"/>
          <w:szCs w:val="20"/>
        </w:rPr>
        <w:t>Primer:</w:t>
      </w:r>
      <w:r w:rsidRPr="007E2782">
        <w:rPr>
          <w:rFonts w:ascii="Arial" w:hAnsi="Arial" w:cs="Arial"/>
          <w:w w:val="75"/>
          <w:sz w:val="20"/>
          <w:szCs w:val="20"/>
        </w:rPr>
        <w:tab/>
      </w:r>
      <w:r w:rsidRPr="007E2782">
        <w:rPr>
          <w:rFonts w:ascii="Arial" w:hAnsi="Arial" w:cs="Arial"/>
          <w:color w:val="231F20"/>
          <w:w w:val="75"/>
          <w:sz w:val="20"/>
          <w:szCs w:val="20"/>
        </w:rPr>
        <w:t>BEHR® Drywall Plus Interior Primer &amp; Sealer (73)</w:t>
      </w:r>
    </w:p>
    <w:p w14:paraId="1FFC58A1" w14:textId="77777777" w:rsidR="009A1EF8" w:rsidRDefault="009A1EF8" w:rsidP="009A1EF8">
      <w:pPr>
        <w:pStyle w:val="BodyText"/>
        <w:tabs>
          <w:tab w:val="left" w:pos="1710"/>
        </w:tabs>
        <w:ind w:right="100"/>
        <w:jc w:val="both"/>
        <w:rPr>
          <w:rFonts w:ascii="Arial" w:hAnsi="Arial" w:cs="Arial"/>
          <w:w w:val="75"/>
          <w:sz w:val="20"/>
          <w:szCs w:val="20"/>
        </w:rPr>
      </w:pPr>
      <w:r w:rsidRPr="007E2782">
        <w:rPr>
          <w:rFonts w:ascii="Arial" w:hAnsi="Arial" w:cs="Arial"/>
          <w:w w:val="75"/>
          <w:sz w:val="20"/>
          <w:szCs w:val="20"/>
        </w:rPr>
        <w:t>Two Coats:</w:t>
      </w:r>
      <w:r w:rsidRPr="007E2782">
        <w:rPr>
          <w:rFonts w:ascii="Arial" w:hAnsi="Arial" w:cs="Arial"/>
          <w:w w:val="75"/>
          <w:sz w:val="20"/>
          <w:szCs w:val="20"/>
        </w:rPr>
        <w:tab/>
        <w:t xml:space="preserve">BEHR PRO® i300 Interior Eggshell Paint (PR330) </w:t>
      </w:r>
    </w:p>
    <w:p w14:paraId="6333F2F8" w14:textId="77777777" w:rsidR="009A1EF8" w:rsidRPr="00515BAC" w:rsidRDefault="009A1EF8" w:rsidP="009A1EF8">
      <w:pPr>
        <w:pStyle w:val="Heading3"/>
        <w:tabs>
          <w:tab w:val="left" w:pos="1710"/>
        </w:tabs>
        <w:spacing w:before="60"/>
        <w:ind w:left="115" w:right="101"/>
        <w:rPr>
          <w:rFonts w:ascii="Arial" w:hAnsi="Arial" w:cs="Arial"/>
          <w:b w:val="0"/>
          <w:bCs w:val="0"/>
          <w:w w:val="90"/>
          <w:sz w:val="20"/>
          <w:szCs w:val="20"/>
        </w:rPr>
      </w:pPr>
      <w:r w:rsidRPr="00515BAC">
        <w:rPr>
          <w:rFonts w:ascii="Arial" w:hAnsi="Arial" w:cs="Arial"/>
          <w:color w:val="FE581A"/>
          <w:w w:val="90"/>
          <w:sz w:val="20"/>
          <w:szCs w:val="20"/>
        </w:rPr>
        <w:t>Gypsum Board: Ceilings</w:t>
      </w:r>
    </w:p>
    <w:p w14:paraId="5AFD0D8D" w14:textId="77777777" w:rsidR="009A1EF8" w:rsidRPr="007E2782" w:rsidRDefault="009A1EF8" w:rsidP="009A1EF8">
      <w:pPr>
        <w:pStyle w:val="BodyText"/>
        <w:tabs>
          <w:tab w:val="left" w:pos="1710"/>
        </w:tabs>
        <w:ind w:left="116" w:right="100"/>
        <w:rPr>
          <w:rFonts w:ascii="Arial" w:hAnsi="Arial" w:cs="Arial"/>
          <w:w w:val="75"/>
          <w:sz w:val="20"/>
          <w:szCs w:val="20"/>
        </w:rPr>
      </w:pPr>
      <w:r>
        <w:rPr>
          <w:rFonts w:ascii="Arial" w:hAnsi="Arial" w:cs="Arial"/>
          <w:color w:val="231F20"/>
          <w:w w:val="75"/>
          <w:sz w:val="20"/>
          <w:szCs w:val="20"/>
        </w:rPr>
        <w:t>Latex, Institutional, Low Odor/Zero VOC</w:t>
      </w:r>
      <w:r w:rsidRPr="007E2782">
        <w:rPr>
          <w:rFonts w:ascii="Arial" w:hAnsi="Arial" w:cs="Arial"/>
          <w:color w:val="231F20"/>
          <w:w w:val="75"/>
          <w:sz w:val="20"/>
          <w:szCs w:val="20"/>
        </w:rPr>
        <w:t>:</w:t>
      </w:r>
    </w:p>
    <w:p w14:paraId="38FDC4EC" w14:textId="77777777" w:rsidR="009A1EF8" w:rsidRPr="007E2782" w:rsidRDefault="009A1EF8" w:rsidP="009A1EF8">
      <w:pPr>
        <w:pStyle w:val="Heading3"/>
        <w:tabs>
          <w:tab w:val="left" w:pos="1710"/>
        </w:tabs>
        <w:spacing w:before="0"/>
        <w:ind w:right="100"/>
        <w:rPr>
          <w:rFonts w:ascii="Arial" w:hAnsi="Arial" w:cs="Arial"/>
          <w:b w:val="0"/>
          <w:bCs w:val="0"/>
          <w:w w:val="75"/>
          <w:sz w:val="20"/>
          <w:szCs w:val="20"/>
        </w:rPr>
      </w:pPr>
      <w:r w:rsidRPr="007E2782">
        <w:rPr>
          <w:rFonts w:ascii="Arial" w:hAnsi="Arial" w:cs="Arial"/>
          <w:color w:val="231F20"/>
          <w:w w:val="75"/>
          <w:sz w:val="20"/>
          <w:szCs w:val="20"/>
        </w:rPr>
        <w:t>Flat Finish</w:t>
      </w:r>
    </w:p>
    <w:p w14:paraId="7A785E62" w14:textId="77777777" w:rsidR="009A1EF8" w:rsidRPr="007E2782" w:rsidRDefault="009A1EF8" w:rsidP="009A1EF8">
      <w:pPr>
        <w:pStyle w:val="BodyText"/>
        <w:tabs>
          <w:tab w:val="left" w:pos="1710"/>
        </w:tabs>
        <w:ind w:right="100"/>
        <w:jc w:val="both"/>
        <w:rPr>
          <w:rFonts w:ascii="Arial" w:hAnsi="Arial" w:cs="Arial"/>
          <w:color w:val="231F20"/>
          <w:w w:val="75"/>
          <w:sz w:val="20"/>
          <w:szCs w:val="20"/>
        </w:rPr>
      </w:pPr>
      <w:r w:rsidRPr="007E2782">
        <w:rPr>
          <w:rFonts w:ascii="Arial" w:hAnsi="Arial" w:cs="Arial"/>
          <w:color w:val="231F20"/>
          <w:w w:val="75"/>
          <w:sz w:val="20"/>
          <w:szCs w:val="20"/>
        </w:rPr>
        <w:t>Primer:</w:t>
      </w:r>
      <w:r w:rsidRPr="007E2782">
        <w:rPr>
          <w:rFonts w:ascii="Arial" w:hAnsi="Arial" w:cs="Arial"/>
          <w:color w:val="231F20"/>
          <w:w w:val="75"/>
          <w:sz w:val="20"/>
          <w:szCs w:val="20"/>
        </w:rPr>
        <w:tab/>
      </w:r>
      <w:bookmarkStart w:id="8" w:name="_Hlk99980485"/>
      <w:r w:rsidRPr="007E2782">
        <w:rPr>
          <w:rFonts w:ascii="Arial" w:hAnsi="Arial" w:cs="Arial"/>
          <w:color w:val="231F20"/>
          <w:w w:val="75"/>
          <w:sz w:val="20"/>
          <w:szCs w:val="20"/>
        </w:rPr>
        <w:t xml:space="preserve">BEHR® Drywall Plus Interior Primer &amp; Sealer (73) </w:t>
      </w:r>
      <w:bookmarkEnd w:id="8"/>
    </w:p>
    <w:p w14:paraId="76C9CED5" w14:textId="77777777" w:rsidR="009A1EF8" w:rsidRPr="007E2782" w:rsidRDefault="009A1EF8" w:rsidP="009A1EF8">
      <w:pPr>
        <w:pStyle w:val="BodyText"/>
        <w:tabs>
          <w:tab w:val="left" w:pos="1710"/>
        </w:tabs>
        <w:ind w:right="100"/>
        <w:jc w:val="both"/>
        <w:rPr>
          <w:rFonts w:ascii="Arial" w:hAnsi="Arial" w:cs="Arial"/>
          <w:color w:val="231F20"/>
          <w:w w:val="75"/>
          <w:sz w:val="20"/>
          <w:szCs w:val="20"/>
        </w:rPr>
      </w:pPr>
      <w:r w:rsidRPr="007E2782">
        <w:rPr>
          <w:rFonts w:ascii="Arial" w:hAnsi="Arial" w:cs="Arial"/>
          <w:color w:val="231F20"/>
          <w:w w:val="75"/>
          <w:sz w:val="20"/>
          <w:szCs w:val="20"/>
        </w:rPr>
        <w:t>Two Coats:</w:t>
      </w:r>
      <w:r w:rsidRPr="007E2782">
        <w:rPr>
          <w:rFonts w:ascii="Arial" w:hAnsi="Arial" w:cs="Arial"/>
          <w:color w:val="231F20"/>
          <w:w w:val="75"/>
          <w:sz w:val="20"/>
          <w:szCs w:val="20"/>
        </w:rPr>
        <w:tab/>
        <w:t xml:space="preserve">BEHR PRO® i300 Interior Dead Flat Paint (PR310) </w:t>
      </w:r>
    </w:p>
    <w:p w14:paraId="45DE13A0" w14:textId="77777777" w:rsidR="009A1EF8" w:rsidRPr="00515BAC" w:rsidRDefault="009A1EF8" w:rsidP="009A1EF8">
      <w:pPr>
        <w:pStyle w:val="Heading3"/>
        <w:tabs>
          <w:tab w:val="left" w:pos="1710"/>
        </w:tabs>
        <w:spacing w:before="60"/>
        <w:ind w:left="115" w:right="101"/>
        <w:rPr>
          <w:rFonts w:ascii="Arial" w:hAnsi="Arial" w:cs="Arial"/>
          <w:b w:val="0"/>
          <w:bCs w:val="0"/>
          <w:w w:val="90"/>
          <w:sz w:val="20"/>
          <w:szCs w:val="20"/>
        </w:rPr>
      </w:pPr>
      <w:r w:rsidRPr="00515BAC">
        <w:rPr>
          <w:rFonts w:ascii="Arial" w:hAnsi="Arial" w:cs="Arial"/>
          <w:color w:val="FE581A"/>
          <w:w w:val="90"/>
          <w:sz w:val="20"/>
          <w:szCs w:val="20"/>
        </w:rPr>
        <w:t>Concrete and Pre-Cast Concrete: Walls</w:t>
      </w:r>
    </w:p>
    <w:p w14:paraId="73A3C992" w14:textId="77777777" w:rsidR="009A1EF8" w:rsidRPr="003266AF" w:rsidRDefault="009A1EF8" w:rsidP="009A1EF8">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6D78EE2E" w14:textId="77777777" w:rsidR="009A1EF8" w:rsidRPr="003266AF" w:rsidRDefault="009A1EF8" w:rsidP="009A1EF8">
      <w:pPr>
        <w:pStyle w:val="Heading3"/>
        <w:tabs>
          <w:tab w:val="left" w:pos="1710"/>
        </w:tabs>
        <w:spacing w:before="0"/>
        <w:ind w:right="100"/>
        <w:rPr>
          <w:rFonts w:ascii="Arial" w:hAnsi="Arial" w:cs="Arial"/>
          <w:b w:val="0"/>
          <w:bCs w:val="0"/>
          <w:w w:val="75"/>
          <w:sz w:val="20"/>
          <w:szCs w:val="20"/>
        </w:rPr>
      </w:pPr>
      <w:r w:rsidRPr="003266AF">
        <w:rPr>
          <w:rFonts w:ascii="Arial" w:hAnsi="Arial" w:cs="Arial"/>
          <w:w w:val="75"/>
          <w:sz w:val="20"/>
          <w:szCs w:val="20"/>
        </w:rPr>
        <w:t xml:space="preserve">Eggshell Finish </w:t>
      </w:r>
      <w:r w:rsidRPr="003266AF">
        <w:rPr>
          <w:rFonts w:ascii="Arial" w:hAnsi="Arial" w:cs="Arial"/>
          <w:b w:val="0"/>
          <w:bCs w:val="0"/>
          <w:w w:val="75"/>
          <w:sz w:val="20"/>
          <w:szCs w:val="20"/>
        </w:rPr>
        <w:t>(virucidal and antibacterial paint)</w:t>
      </w:r>
    </w:p>
    <w:p w14:paraId="53565C90" w14:textId="77777777" w:rsidR="009A1EF8" w:rsidRPr="003266AF" w:rsidRDefault="009A1EF8" w:rsidP="009A1EF8">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r>
      <w:bookmarkStart w:id="9" w:name="_Hlk115083650"/>
      <w:r w:rsidRPr="003266AF">
        <w:rPr>
          <w:rFonts w:ascii="Arial" w:hAnsi="Arial" w:cs="Arial"/>
          <w:w w:val="75"/>
          <w:sz w:val="20"/>
          <w:szCs w:val="20"/>
        </w:rPr>
        <w:t>BEHR® Interior Stain-Blocking Primer &amp; Sealer (75)</w:t>
      </w:r>
    </w:p>
    <w:bookmarkEnd w:id="9"/>
    <w:p w14:paraId="3329D1E9" w14:textId="77777777" w:rsidR="009A1EF8" w:rsidRPr="003266AF" w:rsidRDefault="009A1EF8" w:rsidP="009A1EF8">
      <w:pPr>
        <w:pStyle w:val="BodyText"/>
        <w:tabs>
          <w:tab w:val="left" w:pos="1710"/>
        </w:tabs>
        <w:ind w:left="518" w:right="101"/>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Copper Force™ Interior Eggshell Enamel (2190) </w:t>
      </w:r>
    </w:p>
    <w:p w14:paraId="6666AA10" w14:textId="77777777" w:rsidR="009A1EF8" w:rsidRPr="003266AF" w:rsidRDefault="009A1EF8" w:rsidP="009A1EF8">
      <w:pPr>
        <w:pStyle w:val="BodyText"/>
        <w:tabs>
          <w:tab w:val="left" w:pos="1710"/>
        </w:tabs>
        <w:ind w:left="116" w:right="100"/>
        <w:rPr>
          <w:rFonts w:ascii="Arial" w:hAnsi="Arial" w:cs="Arial"/>
          <w:w w:val="75"/>
          <w:sz w:val="20"/>
          <w:szCs w:val="20"/>
        </w:rPr>
      </w:pPr>
      <w:r w:rsidRPr="003266AF">
        <w:rPr>
          <w:rFonts w:ascii="Arial" w:hAnsi="Arial" w:cs="Arial"/>
          <w:w w:val="75"/>
          <w:sz w:val="20"/>
          <w:szCs w:val="20"/>
        </w:rPr>
        <w:t>Latex, High Performance Architectural, Low Odor/VOC:</w:t>
      </w:r>
    </w:p>
    <w:p w14:paraId="0B972087" w14:textId="7FE9494C" w:rsidR="009A1EF8" w:rsidRPr="003266AF" w:rsidRDefault="009A1EF8" w:rsidP="009A1EF8">
      <w:pPr>
        <w:pStyle w:val="Heading3"/>
        <w:tabs>
          <w:tab w:val="left" w:pos="1710"/>
        </w:tabs>
        <w:spacing w:before="0"/>
        <w:ind w:left="518" w:right="101"/>
        <w:rPr>
          <w:rFonts w:ascii="Arial" w:hAnsi="Arial" w:cs="Arial"/>
          <w:w w:val="75"/>
          <w:sz w:val="20"/>
          <w:szCs w:val="20"/>
        </w:rPr>
      </w:pPr>
      <w:r w:rsidRPr="003266AF">
        <w:rPr>
          <w:rFonts w:ascii="Arial" w:hAnsi="Arial" w:cs="Arial"/>
          <w:w w:val="75"/>
          <w:sz w:val="20"/>
          <w:szCs w:val="20"/>
        </w:rPr>
        <w:t xml:space="preserve">Flat </w:t>
      </w:r>
      <w:r w:rsidR="000C50CF">
        <w:rPr>
          <w:rFonts w:ascii="Arial" w:hAnsi="Arial" w:cs="Arial"/>
          <w:w w:val="75"/>
          <w:sz w:val="20"/>
          <w:szCs w:val="20"/>
        </w:rPr>
        <w:t xml:space="preserve">Enamel </w:t>
      </w:r>
      <w:r w:rsidRPr="003266AF">
        <w:rPr>
          <w:rFonts w:ascii="Arial" w:hAnsi="Arial" w:cs="Arial"/>
          <w:w w:val="75"/>
          <w:sz w:val="20"/>
          <w:szCs w:val="20"/>
        </w:rPr>
        <w:t xml:space="preserve">Finish </w:t>
      </w:r>
    </w:p>
    <w:p w14:paraId="2ECF4327" w14:textId="77777777" w:rsidR="002C5B67" w:rsidRPr="003266AF" w:rsidRDefault="009A1EF8" w:rsidP="002C5B67">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r>
      <w:r w:rsidR="002C5B67" w:rsidRPr="003266AF">
        <w:rPr>
          <w:rFonts w:ascii="Arial" w:hAnsi="Arial" w:cs="Arial"/>
          <w:w w:val="75"/>
          <w:sz w:val="20"/>
          <w:szCs w:val="20"/>
        </w:rPr>
        <w:t>BEHR® Interior Stain-Blocking Primer &amp; Sealer (75)</w:t>
      </w:r>
    </w:p>
    <w:p w14:paraId="63888EF2" w14:textId="604FF646" w:rsidR="009A1EF8" w:rsidRPr="003266AF" w:rsidRDefault="009A1EF8" w:rsidP="002C5B67">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ULTRA Scuff Defense® Interior Extra Durable Flat Paint (1720) </w:t>
      </w:r>
    </w:p>
    <w:p w14:paraId="08E0CF68" w14:textId="77777777" w:rsidR="009A1EF8" w:rsidRPr="003266AF" w:rsidRDefault="009A1EF8" w:rsidP="009A1EF8">
      <w:pPr>
        <w:pStyle w:val="Heading3"/>
        <w:tabs>
          <w:tab w:val="left" w:pos="1710"/>
        </w:tabs>
        <w:spacing w:before="0"/>
        <w:ind w:left="518" w:right="101"/>
        <w:rPr>
          <w:rFonts w:ascii="Arial" w:hAnsi="Arial" w:cs="Arial"/>
          <w:w w:val="75"/>
          <w:sz w:val="20"/>
          <w:szCs w:val="20"/>
        </w:rPr>
      </w:pPr>
      <w:r w:rsidRPr="003266AF">
        <w:rPr>
          <w:rFonts w:ascii="Arial" w:hAnsi="Arial" w:cs="Arial"/>
          <w:w w:val="75"/>
          <w:sz w:val="20"/>
          <w:szCs w:val="20"/>
        </w:rPr>
        <w:t>Eggshell Finish</w:t>
      </w:r>
    </w:p>
    <w:p w14:paraId="33817511" w14:textId="77777777" w:rsidR="009A1EF8" w:rsidRPr="003266AF" w:rsidRDefault="009A1EF8" w:rsidP="009A1EF8">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Interior Stain-Blocking Primer &amp; Sealer (75)</w:t>
      </w:r>
    </w:p>
    <w:p w14:paraId="0874CE11" w14:textId="77777777" w:rsidR="009A1EF8" w:rsidRPr="003266AF" w:rsidRDefault="009A1EF8" w:rsidP="009A1EF8">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ULTRA Scuff Defense® Interior Eggshell Enamel (2750) </w:t>
      </w:r>
    </w:p>
    <w:p w14:paraId="04122132" w14:textId="77777777" w:rsidR="009A1EF8" w:rsidRPr="003266AF" w:rsidRDefault="009A1EF8" w:rsidP="009A1EF8">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4690256C" w14:textId="77777777" w:rsidR="009A1EF8" w:rsidRPr="003266AF" w:rsidRDefault="009A1EF8" w:rsidP="009A1EF8">
      <w:pPr>
        <w:pStyle w:val="BodyText"/>
        <w:ind w:left="116" w:right="100" w:firstLine="400"/>
        <w:rPr>
          <w:rFonts w:ascii="Arial" w:hAnsi="Arial" w:cs="Arial"/>
          <w:b/>
          <w:bCs/>
          <w:w w:val="75"/>
          <w:sz w:val="20"/>
          <w:szCs w:val="20"/>
        </w:rPr>
      </w:pPr>
      <w:r w:rsidRPr="003266AF">
        <w:rPr>
          <w:rFonts w:ascii="Arial" w:hAnsi="Arial" w:cs="Arial"/>
          <w:b/>
          <w:bCs/>
          <w:w w:val="75"/>
          <w:sz w:val="20"/>
          <w:szCs w:val="20"/>
        </w:rPr>
        <w:t>Eggshell Finish</w:t>
      </w:r>
    </w:p>
    <w:p w14:paraId="22F88B29" w14:textId="77777777" w:rsidR="009A1EF8" w:rsidRPr="003266AF" w:rsidRDefault="009A1EF8" w:rsidP="009A1EF8">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 xml:space="preserve">BEHR® </w:t>
      </w:r>
      <w:bookmarkStart w:id="10" w:name="_Hlk109732163"/>
      <w:r w:rsidRPr="003266AF">
        <w:rPr>
          <w:rFonts w:ascii="Arial" w:hAnsi="Arial" w:cs="Arial"/>
          <w:w w:val="75"/>
          <w:sz w:val="20"/>
          <w:szCs w:val="20"/>
        </w:rPr>
        <w:t>Interior Stain-Blocking Primer &amp; Sealer (75)</w:t>
      </w:r>
    </w:p>
    <w:bookmarkEnd w:id="10"/>
    <w:p w14:paraId="33FF5F17" w14:textId="77777777" w:rsidR="009A1EF8" w:rsidRDefault="009A1EF8" w:rsidP="009A1EF8">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PRO® i300 Interior Eggshell Paint (PR330) </w:t>
      </w:r>
    </w:p>
    <w:p w14:paraId="66EFBBDC" w14:textId="77777777" w:rsidR="009A1EF8" w:rsidRDefault="009A1EF8" w:rsidP="009A1EF8">
      <w:pPr>
        <w:pStyle w:val="BodyText"/>
        <w:ind w:left="116" w:right="100" w:firstLine="400"/>
        <w:rPr>
          <w:rFonts w:ascii="Arial" w:hAnsi="Arial" w:cs="Arial"/>
          <w:b/>
          <w:bCs/>
          <w:w w:val="75"/>
          <w:sz w:val="20"/>
          <w:szCs w:val="20"/>
        </w:rPr>
      </w:pPr>
      <w:r>
        <w:rPr>
          <w:rFonts w:ascii="Arial" w:hAnsi="Arial" w:cs="Arial"/>
          <w:b/>
          <w:bCs/>
          <w:w w:val="75"/>
          <w:sz w:val="20"/>
          <w:szCs w:val="20"/>
        </w:rPr>
        <w:t xml:space="preserve">Satin Finish </w:t>
      </w:r>
    </w:p>
    <w:p w14:paraId="1606E434" w14:textId="77777777" w:rsidR="009A1EF8" w:rsidRPr="003266AF" w:rsidRDefault="009A1EF8" w:rsidP="009A1EF8">
      <w:pPr>
        <w:pStyle w:val="BodyText"/>
        <w:tabs>
          <w:tab w:val="left" w:pos="1710"/>
        </w:tabs>
        <w:ind w:right="100"/>
        <w:jc w:val="both"/>
        <w:rPr>
          <w:rFonts w:ascii="Arial" w:hAnsi="Arial" w:cs="Arial"/>
          <w:w w:val="75"/>
          <w:sz w:val="20"/>
          <w:szCs w:val="20"/>
        </w:rPr>
      </w:pPr>
      <w:r w:rsidRPr="007E2782">
        <w:rPr>
          <w:rFonts w:ascii="Arial" w:hAnsi="Arial" w:cs="Arial"/>
          <w:w w:val="75"/>
          <w:sz w:val="20"/>
          <w:szCs w:val="20"/>
        </w:rPr>
        <w:t>Primer:</w:t>
      </w:r>
      <w:r w:rsidRPr="007E2782">
        <w:rPr>
          <w:rFonts w:ascii="Arial" w:hAnsi="Arial" w:cs="Arial"/>
          <w:w w:val="75"/>
          <w:sz w:val="20"/>
          <w:szCs w:val="20"/>
        </w:rPr>
        <w:tab/>
      </w:r>
      <w:r w:rsidRPr="007E2782">
        <w:rPr>
          <w:rFonts w:ascii="Arial" w:hAnsi="Arial" w:cs="Arial"/>
          <w:color w:val="231F20"/>
          <w:w w:val="75"/>
          <w:sz w:val="20"/>
          <w:szCs w:val="20"/>
        </w:rPr>
        <w:t xml:space="preserve">BEHR® </w:t>
      </w:r>
      <w:r w:rsidRPr="003266AF">
        <w:rPr>
          <w:rFonts w:ascii="Arial" w:hAnsi="Arial" w:cs="Arial"/>
          <w:w w:val="75"/>
          <w:sz w:val="20"/>
          <w:szCs w:val="20"/>
        </w:rPr>
        <w:t>Interior Stain-Blocking Primer &amp; Sealer (75)</w:t>
      </w:r>
    </w:p>
    <w:p w14:paraId="216D6D58" w14:textId="77777777" w:rsidR="009A1EF8" w:rsidRPr="005D06CD" w:rsidRDefault="009A1EF8" w:rsidP="009A1EF8">
      <w:pPr>
        <w:pStyle w:val="BodyText"/>
        <w:tabs>
          <w:tab w:val="left" w:pos="1710"/>
        </w:tabs>
        <w:ind w:right="100"/>
        <w:jc w:val="both"/>
        <w:rPr>
          <w:rFonts w:ascii="Arial" w:hAnsi="Arial" w:cs="Arial"/>
          <w:b/>
          <w:bCs/>
          <w:w w:val="75"/>
          <w:sz w:val="20"/>
          <w:szCs w:val="20"/>
        </w:rPr>
      </w:pPr>
      <w:bookmarkStart w:id="11" w:name="_Hlk109732231"/>
      <w:r w:rsidRPr="003266AF">
        <w:rPr>
          <w:rFonts w:ascii="Arial" w:hAnsi="Arial" w:cs="Arial"/>
          <w:w w:val="75"/>
          <w:sz w:val="20"/>
          <w:szCs w:val="20"/>
        </w:rPr>
        <w:t>Two Coats:</w:t>
      </w:r>
      <w:r w:rsidRPr="003266AF">
        <w:rPr>
          <w:rFonts w:ascii="Arial" w:hAnsi="Arial" w:cs="Arial"/>
          <w:w w:val="75"/>
          <w:sz w:val="20"/>
          <w:szCs w:val="20"/>
        </w:rPr>
        <w:tab/>
        <w:t xml:space="preserve">BEHR </w:t>
      </w:r>
      <w:r>
        <w:rPr>
          <w:rFonts w:ascii="Arial" w:hAnsi="Arial" w:cs="Arial"/>
          <w:w w:val="75"/>
          <w:sz w:val="20"/>
          <w:szCs w:val="20"/>
        </w:rPr>
        <w:t>Premium Plus</w:t>
      </w:r>
      <w:r w:rsidRPr="003266AF">
        <w:rPr>
          <w:rFonts w:ascii="Arial" w:hAnsi="Arial" w:cs="Arial"/>
          <w:w w:val="75"/>
          <w:sz w:val="20"/>
          <w:szCs w:val="20"/>
        </w:rPr>
        <w:t xml:space="preserve">® Interior </w:t>
      </w:r>
      <w:r>
        <w:rPr>
          <w:rFonts w:ascii="Arial" w:hAnsi="Arial" w:cs="Arial"/>
          <w:w w:val="75"/>
          <w:sz w:val="20"/>
          <w:szCs w:val="20"/>
        </w:rPr>
        <w:t>Satin</w:t>
      </w:r>
      <w:r w:rsidRPr="003266AF">
        <w:rPr>
          <w:rFonts w:ascii="Arial" w:hAnsi="Arial" w:cs="Arial"/>
          <w:w w:val="75"/>
          <w:sz w:val="20"/>
          <w:szCs w:val="20"/>
        </w:rPr>
        <w:t xml:space="preserve"> </w:t>
      </w:r>
      <w:r>
        <w:rPr>
          <w:rFonts w:ascii="Arial" w:hAnsi="Arial" w:cs="Arial"/>
          <w:w w:val="75"/>
          <w:sz w:val="20"/>
          <w:szCs w:val="20"/>
        </w:rPr>
        <w:t>Enamel</w:t>
      </w:r>
      <w:r w:rsidRPr="003266AF">
        <w:rPr>
          <w:rFonts w:ascii="Arial" w:hAnsi="Arial" w:cs="Arial"/>
          <w:w w:val="75"/>
          <w:sz w:val="20"/>
          <w:szCs w:val="20"/>
        </w:rPr>
        <w:t xml:space="preserve"> (</w:t>
      </w:r>
      <w:r>
        <w:rPr>
          <w:rFonts w:ascii="Arial" w:hAnsi="Arial" w:cs="Arial"/>
          <w:w w:val="75"/>
          <w:sz w:val="20"/>
          <w:szCs w:val="20"/>
        </w:rPr>
        <w:t>7050)</w:t>
      </w:r>
    </w:p>
    <w:p w14:paraId="20228C71" w14:textId="77777777" w:rsidR="009A1EF8" w:rsidRPr="00515BAC" w:rsidRDefault="009A1EF8" w:rsidP="009A1EF8">
      <w:pPr>
        <w:pStyle w:val="Heading3"/>
        <w:tabs>
          <w:tab w:val="left" w:pos="1710"/>
        </w:tabs>
        <w:spacing w:before="60"/>
        <w:ind w:left="115" w:right="101"/>
        <w:rPr>
          <w:rFonts w:ascii="Arial" w:hAnsi="Arial" w:cs="Arial"/>
          <w:b w:val="0"/>
          <w:bCs w:val="0"/>
          <w:w w:val="90"/>
          <w:sz w:val="20"/>
          <w:szCs w:val="20"/>
        </w:rPr>
      </w:pPr>
      <w:bookmarkStart w:id="12" w:name="_Hlk100056651"/>
      <w:bookmarkEnd w:id="11"/>
      <w:r w:rsidRPr="00515BAC">
        <w:rPr>
          <w:rFonts w:ascii="Arial" w:hAnsi="Arial" w:cs="Arial"/>
          <w:color w:val="FE581A"/>
          <w:w w:val="90"/>
          <w:sz w:val="20"/>
          <w:szCs w:val="20"/>
        </w:rPr>
        <w:t>Concrete Masonry Units CMU: Walls</w:t>
      </w:r>
    </w:p>
    <w:bookmarkEnd w:id="12"/>
    <w:p w14:paraId="6872808C" w14:textId="77777777" w:rsidR="009A1EF8" w:rsidRPr="003266AF" w:rsidRDefault="009A1EF8" w:rsidP="009A1EF8">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0BBA6F3A" w14:textId="77777777" w:rsidR="009A1EF8" w:rsidRPr="003266AF" w:rsidRDefault="009A1EF8" w:rsidP="009A1EF8">
      <w:pPr>
        <w:pStyle w:val="Heading3"/>
        <w:tabs>
          <w:tab w:val="left" w:pos="1710"/>
        </w:tabs>
        <w:spacing w:before="0"/>
        <w:ind w:right="100"/>
        <w:rPr>
          <w:rFonts w:ascii="Arial" w:hAnsi="Arial" w:cs="Arial"/>
          <w:b w:val="0"/>
          <w:bCs w:val="0"/>
          <w:w w:val="75"/>
          <w:sz w:val="20"/>
          <w:szCs w:val="20"/>
        </w:rPr>
      </w:pPr>
      <w:r w:rsidRPr="003266AF">
        <w:rPr>
          <w:rFonts w:ascii="Arial" w:hAnsi="Arial" w:cs="Arial"/>
          <w:w w:val="75"/>
          <w:sz w:val="20"/>
          <w:szCs w:val="20"/>
        </w:rPr>
        <w:t xml:space="preserve">Eggshell Finish </w:t>
      </w:r>
      <w:r w:rsidRPr="003266AF">
        <w:rPr>
          <w:rFonts w:ascii="Arial" w:hAnsi="Arial" w:cs="Arial"/>
          <w:b w:val="0"/>
          <w:bCs w:val="0"/>
          <w:w w:val="75"/>
          <w:sz w:val="20"/>
          <w:szCs w:val="20"/>
        </w:rPr>
        <w:t>(virucidal and antibacterial paint)</w:t>
      </w:r>
    </w:p>
    <w:p w14:paraId="0A49BAEC" w14:textId="77777777" w:rsidR="009A1EF8" w:rsidRPr="003266AF" w:rsidRDefault="009A1EF8" w:rsidP="009A1EF8">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PRO® Block Filler and Primer (PR050)</w:t>
      </w:r>
    </w:p>
    <w:p w14:paraId="4994A1B6" w14:textId="77777777" w:rsidR="009A1EF8" w:rsidRPr="003266AF" w:rsidRDefault="009A1EF8" w:rsidP="009A1EF8">
      <w:pPr>
        <w:pStyle w:val="BodyText"/>
        <w:tabs>
          <w:tab w:val="left" w:pos="1710"/>
        </w:tabs>
        <w:ind w:left="518" w:right="101"/>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Copper Force™ Interior Eggshell Enamel (2190) </w:t>
      </w:r>
    </w:p>
    <w:p w14:paraId="660CA2E0" w14:textId="77777777" w:rsidR="009A1EF8" w:rsidRPr="003266AF" w:rsidRDefault="009A1EF8" w:rsidP="009A1EF8">
      <w:pPr>
        <w:pStyle w:val="BodyText"/>
        <w:tabs>
          <w:tab w:val="left" w:pos="1710"/>
        </w:tabs>
        <w:ind w:left="116" w:right="100"/>
        <w:rPr>
          <w:rFonts w:ascii="Arial" w:hAnsi="Arial" w:cs="Arial"/>
          <w:w w:val="75"/>
          <w:sz w:val="20"/>
          <w:szCs w:val="20"/>
        </w:rPr>
      </w:pPr>
      <w:r w:rsidRPr="003266AF">
        <w:rPr>
          <w:rFonts w:ascii="Arial" w:hAnsi="Arial" w:cs="Arial"/>
          <w:w w:val="75"/>
          <w:sz w:val="20"/>
          <w:szCs w:val="20"/>
        </w:rPr>
        <w:t>Latex, High Performance Architectural, Low Odor/VOC:</w:t>
      </w:r>
    </w:p>
    <w:p w14:paraId="0DD14A76" w14:textId="029363F0" w:rsidR="009A1EF8" w:rsidRPr="003266AF" w:rsidRDefault="009A1EF8" w:rsidP="009A1EF8">
      <w:pPr>
        <w:pStyle w:val="Heading3"/>
        <w:tabs>
          <w:tab w:val="left" w:pos="1710"/>
        </w:tabs>
        <w:spacing w:before="0"/>
        <w:ind w:left="518" w:right="101"/>
        <w:rPr>
          <w:rFonts w:ascii="Arial" w:hAnsi="Arial" w:cs="Arial"/>
          <w:w w:val="75"/>
          <w:sz w:val="20"/>
          <w:szCs w:val="20"/>
        </w:rPr>
      </w:pPr>
      <w:r w:rsidRPr="003266AF">
        <w:rPr>
          <w:rFonts w:ascii="Arial" w:hAnsi="Arial" w:cs="Arial"/>
          <w:w w:val="75"/>
          <w:sz w:val="20"/>
          <w:szCs w:val="20"/>
        </w:rPr>
        <w:t>Flat</w:t>
      </w:r>
      <w:r w:rsidR="00A60751">
        <w:rPr>
          <w:rFonts w:ascii="Arial" w:hAnsi="Arial" w:cs="Arial"/>
          <w:w w:val="75"/>
          <w:sz w:val="20"/>
          <w:szCs w:val="20"/>
        </w:rPr>
        <w:t xml:space="preserve"> Enamel</w:t>
      </w:r>
      <w:r w:rsidRPr="003266AF">
        <w:rPr>
          <w:rFonts w:ascii="Arial" w:hAnsi="Arial" w:cs="Arial"/>
          <w:w w:val="75"/>
          <w:sz w:val="20"/>
          <w:szCs w:val="20"/>
        </w:rPr>
        <w:t xml:space="preserve"> Finish </w:t>
      </w:r>
    </w:p>
    <w:p w14:paraId="3122579A" w14:textId="77777777" w:rsidR="009A1EF8" w:rsidRPr="003266AF" w:rsidRDefault="009A1EF8" w:rsidP="009A1EF8">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PRO® Block Filler and Primer (PR050)</w:t>
      </w:r>
    </w:p>
    <w:p w14:paraId="0D877468" w14:textId="77777777" w:rsidR="009A1EF8" w:rsidRPr="003266AF" w:rsidRDefault="009A1EF8" w:rsidP="009A1EF8">
      <w:pPr>
        <w:pStyle w:val="BodyText"/>
        <w:tabs>
          <w:tab w:val="left" w:pos="1710"/>
        </w:tabs>
        <w:ind w:left="116" w:right="100" w:firstLine="424"/>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ULTRA Scuff Defense® Interior Extra Durable Flat Paint (1720) </w:t>
      </w:r>
    </w:p>
    <w:p w14:paraId="6D4A9521" w14:textId="77777777" w:rsidR="009A1EF8" w:rsidRPr="003266AF" w:rsidRDefault="009A1EF8" w:rsidP="009A1EF8">
      <w:pPr>
        <w:pStyle w:val="Heading3"/>
        <w:tabs>
          <w:tab w:val="left" w:pos="1710"/>
        </w:tabs>
        <w:spacing w:before="0"/>
        <w:ind w:left="518" w:right="101"/>
        <w:rPr>
          <w:rFonts w:ascii="Arial" w:hAnsi="Arial" w:cs="Arial"/>
          <w:w w:val="75"/>
          <w:sz w:val="20"/>
          <w:szCs w:val="20"/>
        </w:rPr>
      </w:pPr>
      <w:r w:rsidRPr="003266AF">
        <w:rPr>
          <w:rFonts w:ascii="Arial" w:hAnsi="Arial" w:cs="Arial"/>
          <w:w w:val="75"/>
          <w:sz w:val="20"/>
          <w:szCs w:val="20"/>
        </w:rPr>
        <w:t>Eggshell Finish</w:t>
      </w:r>
    </w:p>
    <w:p w14:paraId="61480F71" w14:textId="77777777" w:rsidR="009A1EF8" w:rsidRPr="003266AF" w:rsidRDefault="009A1EF8" w:rsidP="009A1EF8">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PRO® Block Filler and Primer (PR050)</w:t>
      </w:r>
    </w:p>
    <w:p w14:paraId="24855704" w14:textId="77777777" w:rsidR="009A1EF8" w:rsidRPr="003266AF" w:rsidRDefault="009A1EF8" w:rsidP="009A1EF8">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ULTRA Scuff Defense® Interior Eggshell Enamel (2750) </w:t>
      </w:r>
    </w:p>
    <w:p w14:paraId="2A67FCB0" w14:textId="77777777" w:rsidR="009A1EF8" w:rsidRPr="003266AF" w:rsidRDefault="009A1EF8" w:rsidP="009A1EF8">
      <w:pPr>
        <w:pStyle w:val="BodyText"/>
        <w:tabs>
          <w:tab w:val="left" w:pos="1710"/>
        </w:tabs>
        <w:ind w:left="116" w:right="100"/>
        <w:rPr>
          <w:rFonts w:ascii="Arial" w:hAnsi="Arial" w:cs="Arial"/>
          <w:w w:val="75"/>
          <w:sz w:val="20"/>
          <w:szCs w:val="20"/>
        </w:rPr>
      </w:pPr>
      <w:r>
        <w:rPr>
          <w:rFonts w:ascii="Arial" w:hAnsi="Arial" w:cs="Arial"/>
          <w:w w:val="75"/>
          <w:sz w:val="20"/>
          <w:szCs w:val="20"/>
        </w:rPr>
        <w:lastRenderedPageBreak/>
        <w:t>Latex, Institutional, Low Odor/Zero VOC</w:t>
      </w:r>
      <w:r w:rsidRPr="003266AF">
        <w:rPr>
          <w:rFonts w:ascii="Arial" w:hAnsi="Arial" w:cs="Arial"/>
          <w:w w:val="75"/>
          <w:sz w:val="20"/>
          <w:szCs w:val="20"/>
        </w:rPr>
        <w:t>:</w:t>
      </w:r>
    </w:p>
    <w:p w14:paraId="7255A34F" w14:textId="77777777" w:rsidR="009A1EF8" w:rsidRPr="003266AF" w:rsidRDefault="009A1EF8" w:rsidP="009A1EF8">
      <w:pPr>
        <w:pStyle w:val="BodyText"/>
        <w:ind w:left="116" w:right="100" w:firstLine="400"/>
        <w:rPr>
          <w:rFonts w:ascii="Arial" w:hAnsi="Arial" w:cs="Arial"/>
          <w:b/>
          <w:bCs/>
          <w:w w:val="75"/>
          <w:sz w:val="20"/>
          <w:szCs w:val="20"/>
        </w:rPr>
      </w:pPr>
      <w:r w:rsidRPr="003266AF">
        <w:rPr>
          <w:rFonts w:ascii="Arial" w:hAnsi="Arial" w:cs="Arial"/>
          <w:b/>
          <w:bCs/>
          <w:w w:val="75"/>
          <w:sz w:val="20"/>
          <w:szCs w:val="20"/>
        </w:rPr>
        <w:t>Eggshell Finish</w:t>
      </w:r>
    </w:p>
    <w:p w14:paraId="5A66F074" w14:textId="77777777" w:rsidR="009A1EF8" w:rsidRPr="003266AF" w:rsidRDefault="009A1EF8" w:rsidP="009A1EF8">
      <w:pPr>
        <w:pStyle w:val="BodyText"/>
        <w:tabs>
          <w:tab w:val="left" w:pos="1710"/>
        </w:tabs>
        <w:ind w:right="100"/>
        <w:jc w:val="both"/>
        <w:rPr>
          <w:rFonts w:ascii="Arial" w:hAnsi="Arial" w:cs="Arial"/>
          <w:w w:val="75"/>
          <w:sz w:val="20"/>
          <w:szCs w:val="20"/>
        </w:rPr>
      </w:pPr>
      <w:bookmarkStart w:id="13" w:name="_Hlk109732265"/>
      <w:r w:rsidRPr="003266AF">
        <w:rPr>
          <w:rFonts w:ascii="Arial" w:hAnsi="Arial" w:cs="Arial"/>
          <w:w w:val="75"/>
          <w:sz w:val="20"/>
          <w:szCs w:val="20"/>
        </w:rPr>
        <w:t>Primer:</w:t>
      </w:r>
      <w:r w:rsidRPr="003266AF">
        <w:rPr>
          <w:rFonts w:ascii="Arial" w:hAnsi="Arial" w:cs="Arial"/>
          <w:w w:val="75"/>
          <w:sz w:val="20"/>
          <w:szCs w:val="20"/>
        </w:rPr>
        <w:tab/>
      </w:r>
      <w:bookmarkStart w:id="14" w:name="_Hlk109732247"/>
      <w:r w:rsidRPr="003266AF">
        <w:rPr>
          <w:rFonts w:ascii="Arial" w:hAnsi="Arial" w:cs="Arial"/>
          <w:w w:val="75"/>
          <w:sz w:val="20"/>
          <w:szCs w:val="20"/>
        </w:rPr>
        <w:t>BEHR PRO® Block Filler and Primer (PR050)</w:t>
      </w:r>
    </w:p>
    <w:bookmarkEnd w:id="13"/>
    <w:bookmarkEnd w:id="14"/>
    <w:p w14:paraId="3A237B91" w14:textId="77777777" w:rsidR="009A1EF8" w:rsidRDefault="009A1EF8" w:rsidP="009A1EF8">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PRO® i300 Interior Eggshell Paint (PR330) </w:t>
      </w:r>
    </w:p>
    <w:p w14:paraId="7E4832F4" w14:textId="77777777" w:rsidR="009A1EF8" w:rsidRPr="00E061F4" w:rsidRDefault="009A1EF8" w:rsidP="009A1EF8">
      <w:pPr>
        <w:pStyle w:val="BodyText"/>
        <w:tabs>
          <w:tab w:val="left" w:pos="1710"/>
        </w:tabs>
        <w:ind w:right="100"/>
        <w:jc w:val="both"/>
        <w:rPr>
          <w:rFonts w:ascii="Arial" w:hAnsi="Arial" w:cs="Arial"/>
          <w:b/>
          <w:bCs/>
          <w:w w:val="75"/>
          <w:sz w:val="20"/>
          <w:szCs w:val="20"/>
        </w:rPr>
      </w:pPr>
      <w:r w:rsidRPr="00E061F4">
        <w:rPr>
          <w:rFonts w:ascii="Arial" w:hAnsi="Arial" w:cs="Arial"/>
          <w:b/>
          <w:bCs/>
          <w:w w:val="75"/>
          <w:sz w:val="20"/>
          <w:szCs w:val="20"/>
        </w:rPr>
        <w:t>Satin Finish</w:t>
      </w:r>
    </w:p>
    <w:p w14:paraId="32D7AD35" w14:textId="77777777" w:rsidR="009A1EF8" w:rsidRDefault="009A1EF8" w:rsidP="009A1EF8">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PRO® Block Filler and Primer (PR050)</w:t>
      </w:r>
    </w:p>
    <w:p w14:paraId="171C99C1" w14:textId="77777777" w:rsidR="009A1EF8" w:rsidRPr="005D06CD" w:rsidRDefault="009A1EF8" w:rsidP="009A1EF8">
      <w:pPr>
        <w:pStyle w:val="BodyText"/>
        <w:tabs>
          <w:tab w:val="left" w:pos="1710"/>
        </w:tabs>
        <w:ind w:right="100"/>
        <w:jc w:val="both"/>
        <w:rPr>
          <w:rFonts w:ascii="Arial" w:hAnsi="Arial" w:cs="Arial"/>
          <w:b/>
          <w:bCs/>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w:t>
      </w:r>
      <w:r>
        <w:rPr>
          <w:rFonts w:ascii="Arial" w:hAnsi="Arial" w:cs="Arial"/>
          <w:w w:val="75"/>
          <w:sz w:val="20"/>
          <w:szCs w:val="20"/>
        </w:rPr>
        <w:t>Premium Plus</w:t>
      </w:r>
      <w:r w:rsidRPr="003266AF">
        <w:rPr>
          <w:rFonts w:ascii="Arial" w:hAnsi="Arial" w:cs="Arial"/>
          <w:w w:val="75"/>
          <w:sz w:val="20"/>
          <w:szCs w:val="20"/>
        </w:rPr>
        <w:t xml:space="preserve">® Interior </w:t>
      </w:r>
      <w:r>
        <w:rPr>
          <w:rFonts w:ascii="Arial" w:hAnsi="Arial" w:cs="Arial"/>
          <w:w w:val="75"/>
          <w:sz w:val="20"/>
          <w:szCs w:val="20"/>
        </w:rPr>
        <w:t>Satin</w:t>
      </w:r>
      <w:r w:rsidRPr="003266AF">
        <w:rPr>
          <w:rFonts w:ascii="Arial" w:hAnsi="Arial" w:cs="Arial"/>
          <w:w w:val="75"/>
          <w:sz w:val="20"/>
          <w:szCs w:val="20"/>
        </w:rPr>
        <w:t xml:space="preserve"> </w:t>
      </w:r>
      <w:r>
        <w:rPr>
          <w:rFonts w:ascii="Arial" w:hAnsi="Arial" w:cs="Arial"/>
          <w:w w:val="75"/>
          <w:sz w:val="20"/>
          <w:szCs w:val="20"/>
        </w:rPr>
        <w:t>Enamel</w:t>
      </w:r>
      <w:r w:rsidRPr="003266AF">
        <w:rPr>
          <w:rFonts w:ascii="Arial" w:hAnsi="Arial" w:cs="Arial"/>
          <w:w w:val="75"/>
          <w:sz w:val="20"/>
          <w:szCs w:val="20"/>
        </w:rPr>
        <w:t xml:space="preserve"> (</w:t>
      </w:r>
      <w:r>
        <w:rPr>
          <w:rFonts w:ascii="Arial" w:hAnsi="Arial" w:cs="Arial"/>
          <w:w w:val="75"/>
          <w:sz w:val="20"/>
          <w:szCs w:val="20"/>
        </w:rPr>
        <w:t>7050)</w:t>
      </w:r>
    </w:p>
    <w:p w14:paraId="7658830C" w14:textId="77777777" w:rsidR="009A1EF8" w:rsidRPr="00515BAC" w:rsidRDefault="009A1EF8" w:rsidP="009A1EF8">
      <w:pPr>
        <w:pStyle w:val="Heading3"/>
        <w:spacing w:before="60"/>
        <w:ind w:left="115" w:right="101"/>
        <w:rPr>
          <w:rFonts w:ascii="Arial" w:hAnsi="Arial" w:cs="Arial"/>
          <w:b w:val="0"/>
          <w:bCs w:val="0"/>
          <w:w w:val="90"/>
          <w:sz w:val="20"/>
          <w:szCs w:val="20"/>
        </w:rPr>
      </w:pPr>
      <w:bookmarkStart w:id="15" w:name="_Hlk101354911"/>
      <w:r w:rsidRPr="00515BAC">
        <w:rPr>
          <w:rFonts w:ascii="Arial" w:hAnsi="Arial" w:cs="Arial"/>
          <w:color w:val="FE581A"/>
          <w:w w:val="90"/>
          <w:sz w:val="20"/>
          <w:szCs w:val="20"/>
        </w:rPr>
        <w:t>Wood Opaque: Pre-Primed and Painted Doors, Door Frames, Trim, Base, and Woodwork</w:t>
      </w:r>
    </w:p>
    <w:p w14:paraId="3CA8491D" w14:textId="77777777" w:rsidR="009A1EF8" w:rsidRPr="003266AF" w:rsidRDefault="009A1EF8" w:rsidP="009A1EF8">
      <w:pPr>
        <w:pStyle w:val="BodyText"/>
        <w:ind w:left="116" w:right="100"/>
        <w:rPr>
          <w:rFonts w:ascii="Arial" w:hAnsi="Arial" w:cs="Arial"/>
          <w:w w:val="75"/>
          <w:sz w:val="20"/>
          <w:szCs w:val="20"/>
        </w:rPr>
      </w:pPr>
      <w:r w:rsidRPr="003266AF">
        <w:rPr>
          <w:rFonts w:ascii="Arial" w:hAnsi="Arial" w:cs="Arial"/>
          <w:w w:val="75"/>
          <w:sz w:val="20"/>
          <w:szCs w:val="20"/>
        </w:rPr>
        <w:t>Latex, Anti-Viral/Anti-Bacterial, Low Odor/</w:t>
      </w:r>
      <w:r>
        <w:rPr>
          <w:rFonts w:ascii="Arial" w:hAnsi="Arial" w:cs="Arial"/>
          <w:w w:val="75"/>
          <w:sz w:val="20"/>
          <w:szCs w:val="20"/>
        </w:rPr>
        <w:t xml:space="preserve">Zero </w:t>
      </w:r>
      <w:r w:rsidRPr="003266AF">
        <w:rPr>
          <w:rFonts w:ascii="Arial" w:hAnsi="Arial" w:cs="Arial"/>
          <w:w w:val="75"/>
          <w:sz w:val="20"/>
          <w:szCs w:val="20"/>
        </w:rPr>
        <w:t>VOC:</w:t>
      </w:r>
    </w:p>
    <w:p w14:paraId="1F09AACA" w14:textId="77777777" w:rsidR="009A1EF8" w:rsidRPr="003266AF" w:rsidRDefault="009A1EF8" w:rsidP="009A1EF8">
      <w:pPr>
        <w:pStyle w:val="Heading3"/>
        <w:tabs>
          <w:tab w:val="left" w:pos="1710"/>
        </w:tabs>
        <w:spacing w:before="0"/>
        <w:ind w:left="518" w:right="101"/>
        <w:rPr>
          <w:rFonts w:ascii="Arial" w:hAnsi="Arial" w:cs="Arial"/>
          <w:b w:val="0"/>
          <w:bCs w:val="0"/>
          <w:w w:val="75"/>
          <w:sz w:val="20"/>
          <w:szCs w:val="20"/>
        </w:rPr>
      </w:pPr>
      <w:r w:rsidRPr="003266AF">
        <w:rPr>
          <w:rFonts w:ascii="Arial" w:hAnsi="Arial" w:cs="Arial"/>
          <w:w w:val="75"/>
          <w:sz w:val="20"/>
          <w:szCs w:val="20"/>
        </w:rPr>
        <w:t xml:space="preserve">Semi-Gloss Finish </w:t>
      </w:r>
      <w:r w:rsidRPr="003266AF">
        <w:rPr>
          <w:rFonts w:ascii="Arial" w:hAnsi="Arial" w:cs="Arial"/>
          <w:b w:val="0"/>
          <w:bCs w:val="0"/>
          <w:w w:val="75"/>
          <w:sz w:val="20"/>
          <w:szCs w:val="20"/>
        </w:rPr>
        <w:t>(virucidal and antibacterial paint)</w:t>
      </w:r>
    </w:p>
    <w:p w14:paraId="50E9C546" w14:textId="77777777" w:rsidR="009A1EF8" w:rsidRPr="003266AF" w:rsidRDefault="009A1EF8" w:rsidP="009A1EF8">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r>
      <w:bookmarkStart w:id="16" w:name="_Hlk98769347"/>
      <w:bookmarkStart w:id="17" w:name="_Hlk99982784"/>
      <w:r w:rsidRPr="003266AF">
        <w:rPr>
          <w:rFonts w:ascii="Arial" w:hAnsi="Arial" w:cs="Arial"/>
          <w:w w:val="75"/>
          <w:sz w:val="20"/>
          <w:szCs w:val="20"/>
        </w:rPr>
        <w:t>BEHR® Acrylic-Alkyd Enamel Undercoater (437)</w:t>
      </w:r>
      <w:bookmarkEnd w:id="16"/>
    </w:p>
    <w:bookmarkEnd w:id="17"/>
    <w:p w14:paraId="3341E99E" w14:textId="77777777" w:rsidR="009A1EF8" w:rsidRPr="003266AF" w:rsidRDefault="009A1EF8" w:rsidP="009A1EF8">
      <w:pPr>
        <w:pStyle w:val="BodyText"/>
        <w:tabs>
          <w:tab w:val="left" w:pos="1710"/>
        </w:tabs>
        <w:ind w:left="518" w:right="101"/>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Copper Force™ Interior Semi-Gloss Enamel (3190) </w:t>
      </w:r>
    </w:p>
    <w:p w14:paraId="02AC2E6A" w14:textId="77777777" w:rsidR="009A1EF8" w:rsidRPr="003266AF" w:rsidRDefault="009A1EF8" w:rsidP="009A1EF8">
      <w:pPr>
        <w:pStyle w:val="BodyText"/>
        <w:tabs>
          <w:tab w:val="left" w:pos="1710"/>
        </w:tabs>
        <w:ind w:left="116" w:right="100"/>
        <w:rPr>
          <w:rFonts w:ascii="Arial" w:hAnsi="Arial" w:cs="Arial"/>
          <w:w w:val="75"/>
          <w:sz w:val="20"/>
          <w:szCs w:val="20"/>
        </w:rPr>
      </w:pPr>
      <w:r w:rsidRPr="003266AF">
        <w:rPr>
          <w:rFonts w:ascii="Arial" w:hAnsi="Arial" w:cs="Arial"/>
          <w:w w:val="75"/>
          <w:sz w:val="20"/>
          <w:szCs w:val="20"/>
        </w:rPr>
        <w:t>Latex, High Performance Architectural, Low Odor/VOC:</w:t>
      </w:r>
    </w:p>
    <w:p w14:paraId="227D4E15" w14:textId="77777777" w:rsidR="009A1EF8" w:rsidRPr="003266AF" w:rsidRDefault="009A1EF8" w:rsidP="009A1EF8">
      <w:pPr>
        <w:pStyle w:val="Heading3"/>
        <w:tabs>
          <w:tab w:val="left" w:pos="1710"/>
        </w:tabs>
        <w:spacing w:before="0"/>
        <w:ind w:left="518" w:right="101"/>
        <w:rPr>
          <w:rFonts w:ascii="Arial" w:hAnsi="Arial" w:cs="Arial"/>
          <w:w w:val="75"/>
          <w:sz w:val="20"/>
          <w:szCs w:val="20"/>
        </w:rPr>
      </w:pPr>
      <w:r w:rsidRPr="003266AF">
        <w:rPr>
          <w:rFonts w:ascii="Arial" w:hAnsi="Arial" w:cs="Arial"/>
          <w:w w:val="75"/>
          <w:sz w:val="20"/>
          <w:szCs w:val="20"/>
        </w:rPr>
        <w:t>Semi-Gloss Finish</w:t>
      </w:r>
    </w:p>
    <w:p w14:paraId="3C29509A" w14:textId="77777777" w:rsidR="009A1EF8" w:rsidRPr="003266AF" w:rsidRDefault="009A1EF8" w:rsidP="009A1EF8">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Acrylic-Alkyd Enamel Undercoater (437)</w:t>
      </w:r>
    </w:p>
    <w:p w14:paraId="1805EDAD" w14:textId="77777777" w:rsidR="009A1EF8" w:rsidRPr="003266AF" w:rsidRDefault="009A1EF8" w:rsidP="009A1EF8">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ULTRA Scuff Defense® Interior Semi-Gloss Enamel (3750) </w:t>
      </w:r>
    </w:p>
    <w:p w14:paraId="367BD57F" w14:textId="77777777" w:rsidR="009A1EF8" w:rsidRPr="003266AF" w:rsidRDefault="009A1EF8" w:rsidP="009A1EF8">
      <w:pPr>
        <w:pStyle w:val="BodyText"/>
        <w:ind w:left="116" w:right="100"/>
        <w:rPr>
          <w:rFonts w:ascii="Arial" w:hAnsi="Arial" w:cs="Arial"/>
          <w:w w:val="75"/>
          <w:sz w:val="20"/>
          <w:szCs w:val="20"/>
        </w:rPr>
      </w:pPr>
      <w:r w:rsidRPr="003266AF">
        <w:rPr>
          <w:rFonts w:ascii="Arial" w:hAnsi="Arial" w:cs="Arial"/>
          <w:w w:val="75"/>
          <w:sz w:val="20"/>
          <w:szCs w:val="20"/>
        </w:rPr>
        <w:t>Latex,</w:t>
      </w:r>
      <w:r>
        <w:rPr>
          <w:rFonts w:ascii="Arial" w:hAnsi="Arial" w:cs="Arial"/>
          <w:w w:val="75"/>
          <w:sz w:val="20"/>
          <w:szCs w:val="20"/>
        </w:rPr>
        <w:t xml:space="preserve"> </w:t>
      </w:r>
      <w:r w:rsidRPr="003266AF">
        <w:rPr>
          <w:rFonts w:ascii="Arial" w:hAnsi="Arial" w:cs="Arial"/>
          <w:w w:val="75"/>
          <w:sz w:val="20"/>
          <w:szCs w:val="20"/>
        </w:rPr>
        <w:t>Institutional, Low Odor/</w:t>
      </w:r>
      <w:r>
        <w:rPr>
          <w:rFonts w:ascii="Arial" w:hAnsi="Arial" w:cs="Arial"/>
          <w:w w:val="75"/>
          <w:sz w:val="20"/>
          <w:szCs w:val="20"/>
        </w:rPr>
        <w:t xml:space="preserve">Zero </w:t>
      </w:r>
      <w:r w:rsidRPr="003266AF">
        <w:rPr>
          <w:rFonts w:ascii="Arial" w:hAnsi="Arial" w:cs="Arial"/>
          <w:w w:val="75"/>
          <w:sz w:val="20"/>
          <w:szCs w:val="20"/>
        </w:rPr>
        <w:t>VOC:</w:t>
      </w:r>
    </w:p>
    <w:p w14:paraId="47BA4633" w14:textId="77777777" w:rsidR="009A1EF8" w:rsidRPr="003266AF" w:rsidRDefault="009A1EF8" w:rsidP="009A1EF8">
      <w:pPr>
        <w:pStyle w:val="Heading3"/>
        <w:spacing w:before="0"/>
        <w:ind w:left="518" w:right="101"/>
        <w:rPr>
          <w:rFonts w:ascii="Arial" w:hAnsi="Arial" w:cs="Arial"/>
          <w:b w:val="0"/>
          <w:bCs w:val="0"/>
          <w:w w:val="75"/>
          <w:sz w:val="20"/>
          <w:szCs w:val="20"/>
        </w:rPr>
      </w:pPr>
      <w:r>
        <w:rPr>
          <w:rFonts w:ascii="Arial" w:hAnsi="Arial" w:cs="Arial"/>
          <w:w w:val="75"/>
          <w:sz w:val="20"/>
          <w:szCs w:val="20"/>
        </w:rPr>
        <w:t>Satin</w:t>
      </w:r>
      <w:r w:rsidRPr="003266AF">
        <w:rPr>
          <w:rFonts w:ascii="Arial" w:hAnsi="Arial" w:cs="Arial"/>
          <w:w w:val="75"/>
          <w:sz w:val="20"/>
          <w:szCs w:val="20"/>
        </w:rPr>
        <w:t xml:space="preserve"> Finish</w:t>
      </w:r>
    </w:p>
    <w:p w14:paraId="5023DCEE" w14:textId="77777777" w:rsidR="009A1EF8" w:rsidRPr="003266AF" w:rsidRDefault="009A1EF8" w:rsidP="009A1EF8">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Pr="003266AF">
        <w:rPr>
          <w:rFonts w:ascii="Arial" w:hAnsi="Arial" w:cs="Arial"/>
          <w:w w:val="75"/>
          <w:sz w:val="20"/>
          <w:szCs w:val="20"/>
        </w:rPr>
        <w:tab/>
        <w:t>BEHR® Acrylic-Alkyd Enamel Undercoater (437)</w:t>
      </w:r>
    </w:p>
    <w:p w14:paraId="0ADF7E77" w14:textId="77777777" w:rsidR="009A1EF8" w:rsidRPr="009C0648" w:rsidRDefault="009A1EF8" w:rsidP="009A1EF8">
      <w:pPr>
        <w:pStyle w:val="BodyText"/>
        <w:tabs>
          <w:tab w:val="left" w:pos="1696"/>
        </w:tabs>
        <w:ind w:right="100"/>
        <w:rPr>
          <w:rFonts w:ascii="Arial" w:hAnsi="Arial" w:cs="Arial"/>
          <w:w w:val="90"/>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w:t>
      </w:r>
      <w:r>
        <w:rPr>
          <w:rFonts w:ascii="Arial" w:hAnsi="Arial" w:cs="Arial"/>
          <w:w w:val="75"/>
          <w:sz w:val="20"/>
          <w:szCs w:val="20"/>
        </w:rPr>
        <w:t>Premium Plus</w:t>
      </w:r>
      <w:r w:rsidRPr="003266AF">
        <w:rPr>
          <w:rFonts w:ascii="Arial" w:hAnsi="Arial" w:cs="Arial"/>
          <w:w w:val="75"/>
          <w:sz w:val="20"/>
          <w:szCs w:val="20"/>
        </w:rPr>
        <w:t xml:space="preserve">® Interior </w:t>
      </w:r>
      <w:r>
        <w:rPr>
          <w:rFonts w:ascii="Arial" w:hAnsi="Arial" w:cs="Arial"/>
          <w:w w:val="75"/>
          <w:sz w:val="20"/>
          <w:szCs w:val="20"/>
        </w:rPr>
        <w:t>Satin</w:t>
      </w:r>
      <w:r w:rsidRPr="003266AF">
        <w:rPr>
          <w:rFonts w:ascii="Arial" w:hAnsi="Arial" w:cs="Arial"/>
          <w:w w:val="75"/>
          <w:sz w:val="20"/>
          <w:szCs w:val="20"/>
        </w:rPr>
        <w:t xml:space="preserve"> </w:t>
      </w:r>
      <w:r>
        <w:rPr>
          <w:rFonts w:ascii="Arial" w:hAnsi="Arial" w:cs="Arial"/>
          <w:w w:val="75"/>
          <w:sz w:val="20"/>
          <w:szCs w:val="20"/>
        </w:rPr>
        <w:t>Enamel</w:t>
      </w:r>
      <w:r w:rsidRPr="003266AF">
        <w:rPr>
          <w:rFonts w:ascii="Arial" w:hAnsi="Arial" w:cs="Arial"/>
          <w:w w:val="75"/>
          <w:sz w:val="20"/>
          <w:szCs w:val="20"/>
        </w:rPr>
        <w:t xml:space="preserve"> (</w:t>
      </w:r>
      <w:r>
        <w:rPr>
          <w:rFonts w:ascii="Arial" w:hAnsi="Arial" w:cs="Arial"/>
          <w:w w:val="75"/>
          <w:sz w:val="20"/>
          <w:szCs w:val="20"/>
        </w:rPr>
        <w:t>7050</w:t>
      </w:r>
      <w:r w:rsidRPr="00515BAC">
        <w:rPr>
          <w:rFonts w:ascii="Arial" w:hAnsi="Arial" w:cs="Arial"/>
          <w:w w:val="90"/>
          <w:sz w:val="20"/>
          <w:szCs w:val="20"/>
        </w:rPr>
        <w:t xml:space="preserve">) </w:t>
      </w:r>
    </w:p>
    <w:p w14:paraId="3B035334" w14:textId="77777777" w:rsidR="009A1EF8" w:rsidRPr="003266AF" w:rsidRDefault="009A1EF8" w:rsidP="009A1EF8">
      <w:pPr>
        <w:pStyle w:val="Heading3"/>
        <w:spacing w:before="0"/>
        <w:ind w:left="518" w:right="101"/>
        <w:rPr>
          <w:rFonts w:ascii="Arial" w:hAnsi="Arial" w:cs="Arial"/>
          <w:b w:val="0"/>
          <w:bCs w:val="0"/>
          <w:w w:val="75"/>
          <w:sz w:val="20"/>
          <w:szCs w:val="20"/>
        </w:rPr>
      </w:pPr>
      <w:bookmarkStart w:id="18" w:name="_Hlk110240197"/>
      <w:r w:rsidRPr="003266AF">
        <w:rPr>
          <w:rFonts w:ascii="Arial" w:hAnsi="Arial" w:cs="Arial"/>
          <w:w w:val="75"/>
          <w:sz w:val="20"/>
          <w:szCs w:val="20"/>
        </w:rPr>
        <w:t>Semi-Gloss Finish</w:t>
      </w:r>
    </w:p>
    <w:p w14:paraId="099BBFAB" w14:textId="77777777" w:rsidR="009A1EF8" w:rsidRPr="003266AF" w:rsidRDefault="009A1EF8" w:rsidP="009A1EF8">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Pr="003266AF">
        <w:rPr>
          <w:rFonts w:ascii="Arial" w:hAnsi="Arial" w:cs="Arial"/>
          <w:w w:val="75"/>
          <w:sz w:val="20"/>
          <w:szCs w:val="20"/>
        </w:rPr>
        <w:tab/>
        <w:t>BEHR® Acrylic-Alkyd Enamel Undercoater (437)</w:t>
      </w:r>
    </w:p>
    <w:p w14:paraId="3714CB6E" w14:textId="77777777" w:rsidR="009A1EF8" w:rsidRPr="00515BAC" w:rsidRDefault="009A1EF8" w:rsidP="009A1EF8">
      <w:pPr>
        <w:pStyle w:val="BodyText"/>
        <w:tabs>
          <w:tab w:val="left" w:pos="1696"/>
        </w:tabs>
        <w:ind w:right="100"/>
        <w:rPr>
          <w:rFonts w:ascii="Arial" w:hAnsi="Arial" w:cs="Arial"/>
          <w:w w:val="90"/>
          <w:sz w:val="20"/>
          <w:szCs w:val="20"/>
        </w:rPr>
      </w:pPr>
      <w:bookmarkStart w:id="19" w:name="_Hlk109730798"/>
      <w:r w:rsidRPr="003266AF">
        <w:rPr>
          <w:rFonts w:ascii="Arial" w:hAnsi="Arial" w:cs="Arial"/>
          <w:w w:val="75"/>
          <w:sz w:val="20"/>
          <w:szCs w:val="20"/>
        </w:rPr>
        <w:t>Two Coats:</w:t>
      </w:r>
      <w:r w:rsidRPr="003266AF">
        <w:rPr>
          <w:rFonts w:ascii="Arial" w:hAnsi="Arial" w:cs="Arial"/>
          <w:w w:val="75"/>
          <w:sz w:val="20"/>
          <w:szCs w:val="20"/>
        </w:rPr>
        <w:tab/>
        <w:t xml:space="preserve">BEHR </w:t>
      </w:r>
      <w:bookmarkStart w:id="20" w:name="_Hlk109732517"/>
      <w:r>
        <w:rPr>
          <w:rFonts w:ascii="Arial" w:hAnsi="Arial" w:cs="Arial"/>
          <w:w w:val="75"/>
          <w:sz w:val="20"/>
          <w:szCs w:val="20"/>
        </w:rPr>
        <w:t>Premium Plus</w:t>
      </w:r>
      <w:r w:rsidRPr="003266AF">
        <w:rPr>
          <w:rFonts w:ascii="Arial" w:hAnsi="Arial" w:cs="Arial"/>
          <w:w w:val="75"/>
          <w:sz w:val="20"/>
          <w:szCs w:val="20"/>
        </w:rPr>
        <w:t xml:space="preserve">® Interior Semi-Gloss </w:t>
      </w:r>
      <w:r>
        <w:rPr>
          <w:rFonts w:ascii="Arial" w:hAnsi="Arial" w:cs="Arial"/>
          <w:w w:val="75"/>
          <w:sz w:val="20"/>
          <w:szCs w:val="20"/>
        </w:rPr>
        <w:t>Enamel</w:t>
      </w:r>
      <w:r w:rsidRPr="003266AF">
        <w:rPr>
          <w:rFonts w:ascii="Arial" w:hAnsi="Arial" w:cs="Arial"/>
          <w:w w:val="75"/>
          <w:sz w:val="20"/>
          <w:szCs w:val="20"/>
        </w:rPr>
        <w:t xml:space="preserve"> (</w:t>
      </w:r>
      <w:r>
        <w:rPr>
          <w:rFonts w:ascii="Arial" w:hAnsi="Arial" w:cs="Arial"/>
          <w:w w:val="75"/>
          <w:sz w:val="20"/>
          <w:szCs w:val="20"/>
        </w:rPr>
        <w:t>3050</w:t>
      </w:r>
      <w:bookmarkEnd w:id="19"/>
      <w:r w:rsidRPr="00515BAC">
        <w:rPr>
          <w:rFonts w:ascii="Arial" w:hAnsi="Arial" w:cs="Arial"/>
          <w:w w:val="90"/>
          <w:sz w:val="20"/>
          <w:szCs w:val="20"/>
        </w:rPr>
        <w:t xml:space="preserve">) </w:t>
      </w:r>
    </w:p>
    <w:p w14:paraId="33CCF94D" w14:textId="77777777" w:rsidR="009A1EF8" w:rsidRPr="003266AF" w:rsidRDefault="009A1EF8" w:rsidP="009A1EF8">
      <w:pPr>
        <w:pStyle w:val="Heading3"/>
        <w:spacing w:before="0"/>
        <w:ind w:left="518" w:right="101"/>
        <w:rPr>
          <w:rFonts w:ascii="Arial" w:hAnsi="Arial" w:cs="Arial"/>
          <w:b w:val="0"/>
          <w:bCs w:val="0"/>
          <w:w w:val="75"/>
          <w:sz w:val="20"/>
          <w:szCs w:val="20"/>
        </w:rPr>
      </w:pPr>
      <w:bookmarkStart w:id="21" w:name="_Hlk109732554"/>
      <w:bookmarkEnd w:id="18"/>
      <w:bookmarkEnd w:id="20"/>
      <w:r>
        <w:rPr>
          <w:rFonts w:ascii="Arial" w:hAnsi="Arial" w:cs="Arial"/>
          <w:w w:val="75"/>
          <w:sz w:val="20"/>
          <w:szCs w:val="20"/>
        </w:rPr>
        <w:t xml:space="preserve">Semi-Gloss </w:t>
      </w:r>
      <w:r w:rsidRPr="003266AF">
        <w:rPr>
          <w:rFonts w:ascii="Arial" w:hAnsi="Arial" w:cs="Arial"/>
          <w:w w:val="75"/>
          <w:sz w:val="20"/>
          <w:szCs w:val="20"/>
        </w:rPr>
        <w:t>Finish</w:t>
      </w:r>
    </w:p>
    <w:p w14:paraId="5984DD9B" w14:textId="77777777" w:rsidR="009A1EF8" w:rsidRPr="003266AF" w:rsidRDefault="009A1EF8" w:rsidP="009A1EF8">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Pr="003266AF">
        <w:rPr>
          <w:rFonts w:ascii="Arial" w:hAnsi="Arial" w:cs="Arial"/>
          <w:w w:val="75"/>
          <w:sz w:val="20"/>
          <w:szCs w:val="20"/>
        </w:rPr>
        <w:tab/>
        <w:t>BEHR® Acrylic-Alkyd Enamel Undercoater (437)</w:t>
      </w:r>
    </w:p>
    <w:p w14:paraId="59366CF5" w14:textId="77777777" w:rsidR="009A1EF8" w:rsidRPr="003266AF" w:rsidRDefault="009A1EF8" w:rsidP="009A1EF8">
      <w:pPr>
        <w:pStyle w:val="BodyText"/>
        <w:tabs>
          <w:tab w:val="left" w:pos="1696"/>
        </w:tabs>
        <w:ind w:left="518" w:right="101"/>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PRO® i300 Interior Semi-Gloss Paint (PR370) </w:t>
      </w:r>
    </w:p>
    <w:bookmarkEnd w:id="15"/>
    <w:bookmarkEnd w:id="21"/>
    <w:p w14:paraId="690C782B" w14:textId="77777777" w:rsidR="00A434D4" w:rsidRPr="00515BAC" w:rsidRDefault="00A434D4" w:rsidP="00A434D4">
      <w:pPr>
        <w:pStyle w:val="Heading3"/>
        <w:spacing w:before="60"/>
        <w:ind w:left="115" w:right="101"/>
        <w:rPr>
          <w:rFonts w:ascii="Arial" w:hAnsi="Arial" w:cs="Arial"/>
          <w:b w:val="0"/>
          <w:bCs w:val="0"/>
          <w:w w:val="90"/>
          <w:sz w:val="20"/>
          <w:szCs w:val="20"/>
        </w:rPr>
      </w:pPr>
      <w:r w:rsidRPr="00515BAC">
        <w:rPr>
          <w:rFonts w:ascii="Arial" w:hAnsi="Arial" w:cs="Arial"/>
          <w:color w:val="FE581A"/>
          <w:w w:val="90"/>
          <w:sz w:val="20"/>
          <w:szCs w:val="20"/>
        </w:rPr>
        <w:t>Laminate and Fiberglass Reinforced Plastic (FRP)</w:t>
      </w:r>
    </w:p>
    <w:p w14:paraId="1E6B01CF" w14:textId="77777777" w:rsidR="00A434D4" w:rsidRPr="003266AF" w:rsidRDefault="00A434D4" w:rsidP="00A434D4">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0A31232A" w14:textId="77777777" w:rsidR="00A434D4" w:rsidRPr="003266AF" w:rsidRDefault="00A434D4" w:rsidP="00A434D4">
      <w:pPr>
        <w:pStyle w:val="Heading3"/>
        <w:tabs>
          <w:tab w:val="left" w:pos="1710"/>
        </w:tabs>
        <w:spacing w:before="0"/>
        <w:ind w:left="518" w:right="101"/>
        <w:rPr>
          <w:rFonts w:ascii="Arial" w:hAnsi="Arial" w:cs="Arial"/>
          <w:b w:val="0"/>
          <w:bCs w:val="0"/>
          <w:w w:val="75"/>
          <w:sz w:val="20"/>
          <w:szCs w:val="20"/>
        </w:rPr>
      </w:pPr>
      <w:r w:rsidRPr="003266AF">
        <w:rPr>
          <w:rFonts w:ascii="Arial" w:hAnsi="Arial" w:cs="Arial"/>
          <w:w w:val="75"/>
          <w:sz w:val="20"/>
          <w:szCs w:val="20"/>
        </w:rPr>
        <w:t xml:space="preserve">Semi-Gloss Finish </w:t>
      </w:r>
      <w:r w:rsidRPr="003266AF">
        <w:rPr>
          <w:rFonts w:ascii="Arial" w:hAnsi="Arial" w:cs="Arial"/>
          <w:b w:val="0"/>
          <w:bCs w:val="0"/>
          <w:w w:val="75"/>
          <w:sz w:val="20"/>
          <w:szCs w:val="20"/>
        </w:rPr>
        <w:t>(virucidal and antibacterial paint)</w:t>
      </w:r>
    </w:p>
    <w:p w14:paraId="1A1EC83E" w14:textId="77777777" w:rsidR="00A434D4" w:rsidRPr="003266AF" w:rsidRDefault="00A434D4" w:rsidP="00A434D4">
      <w:pPr>
        <w:pStyle w:val="BodyText"/>
        <w:tabs>
          <w:tab w:val="left" w:pos="1710"/>
        </w:tabs>
        <w:ind w:right="100"/>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Interior/Exterior Bonding Primer (432)</w:t>
      </w:r>
    </w:p>
    <w:p w14:paraId="29F4BF07" w14:textId="77777777" w:rsidR="00A434D4" w:rsidRPr="003266AF" w:rsidRDefault="00A434D4" w:rsidP="00A434D4">
      <w:pPr>
        <w:pStyle w:val="BodyText"/>
        <w:tabs>
          <w:tab w:val="left" w:pos="1710"/>
        </w:tabs>
        <w:ind w:left="518" w:right="101"/>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Copper Force™ Interior Semi-Gloss Enamel (3190) </w:t>
      </w:r>
    </w:p>
    <w:p w14:paraId="2D51347A" w14:textId="77777777" w:rsidR="00A434D4" w:rsidRPr="003266AF" w:rsidRDefault="00A434D4" w:rsidP="00A434D4">
      <w:pPr>
        <w:pStyle w:val="BodyText"/>
        <w:tabs>
          <w:tab w:val="left" w:pos="1710"/>
        </w:tabs>
        <w:ind w:left="116" w:right="100"/>
        <w:rPr>
          <w:rFonts w:ascii="Arial" w:hAnsi="Arial" w:cs="Arial"/>
          <w:w w:val="75"/>
          <w:sz w:val="20"/>
          <w:szCs w:val="20"/>
        </w:rPr>
      </w:pPr>
      <w:r w:rsidRPr="003266AF">
        <w:rPr>
          <w:rFonts w:ascii="Arial" w:hAnsi="Arial" w:cs="Arial"/>
          <w:w w:val="75"/>
          <w:sz w:val="20"/>
          <w:szCs w:val="20"/>
        </w:rPr>
        <w:t>Latex, High Performance Architectural, Low Odor/VOC:</w:t>
      </w:r>
    </w:p>
    <w:p w14:paraId="1F570A5C" w14:textId="77777777" w:rsidR="00A434D4" w:rsidRPr="003266AF" w:rsidRDefault="00A434D4" w:rsidP="00A434D4">
      <w:pPr>
        <w:pStyle w:val="Heading3"/>
        <w:tabs>
          <w:tab w:val="left" w:pos="1710"/>
        </w:tabs>
        <w:spacing w:before="0"/>
        <w:ind w:left="518" w:right="101"/>
        <w:rPr>
          <w:rFonts w:ascii="Arial" w:hAnsi="Arial" w:cs="Arial"/>
          <w:w w:val="75"/>
          <w:sz w:val="20"/>
          <w:szCs w:val="20"/>
        </w:rPr>
      </w:pPr>
      <w:r w:rsidRPr="003266AF">
        <w:rPr>
          <w:rFonts w:ascii="Arial" w:hAnsi="Arial" w:cs="Arial"/>
          <w:w w:val="75"/>
          <w:sz w:val="20"/>
          <w:szCs w:val="20"/>
        </w:rPr>
        <w:t>Semi-Gloss Finish</w:t>
      </w:r>
    </w:p>
    <w:p w14:paraId="69351D52" w14:textId="77777777" w:rsidR="00A434D4" w:rsidRPr="003266AF" w:rsidRDefault="00A434D4" w:rsidP="00A434D4">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Interior /Exterior Bonding Primer (432)</w:t>
      </w:r>
    </w:p>
    <w:p w14:paraId="35B2D1F1" w14:textId="77777777" w:rsidR="00A434D4" w:rsidRPr="003266AF" w:rsidRDefault="00A434D4" w:rsidP="00A434D4">
      <w:pPr>
        <w:pStyle w:val="BodyText"/>
        <w:tabs>
          <w:tab w:val="left" w:pos="1710"/>
        </w:tabs>
        <w:ind w:left="518" w:right="101"/>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ULTRA Scuff Defense® Interior Semi-Gloss Enamel (3750) </w:t>
      </w:r>
    </w:p>
    <w:p w14:paraId="282CEDC2" w14:textId="77777777" w:rsidR="00A434D4" w:rsidRPr="003266AF" w:rsidRDefault="00A434D4" w:rsidP="00A434D4">
      <w:pPr>
        <w:pStyle w:val="Heading3"/>
        <w:tabs>
          <w:tab w:val="left" w:pos="115"/>
          <w:tab w:val="left" w:pos="540"/>
          <w:tab w:val="left" w:pos="1710"/>
        </w:tabs>
        <w:spacing w:before="0"/>
        <w:ind w:right="100" w:hanging="426"/>
        <w:rPr>
          <w:rFonts w:ascii="Arial" w:hAnsi="Arial" w:cs="Arial"/>
          <w:b w:val="0"/>
          <w:bCs w:val="0"/>
          <w:w w:val="75"/>
          <w:sz w:val="20"/>
          <w:szCs w:val="20"/>
        </w:rPr>
      </w:pPr>
      <w:r w:rsidRPr="003266AF">
        <w:rPr>
          <w:rFonts w:ascii="Arial" w:hAnsi="Arial" w:cs="Arial"/>
          <w:b w:val="0"/>
          <w:bCs w:val="0"/>
          <w:w w:val="75"/>
          <w:sz w:val="20"/>
          <w:szCs w:val="20"/>
        </w:rPr>
        <w:t xml:space="preserve">High Performance, Epoxy, Pre-Catalyzed, Waterborne: </w:t>
      </w:r>
      <w:r>
        <w:rPr>
          <w:rFonts w:ascii="Arial" w:hAnsi="Arial" w:cs="Arial"/>
          <w:b w:val="0"/>
          <w:bCs w:val="0"/>
          <w:w w:val="75"/>
          <w:sz w:val="20"/>
          <w:szCs w:val="20"/>
        </w:rPr>
        <w:t>Low Odor/VOC</w:t>
      </w:r>
    </w:p>
    <w:p w14:paraId="5EA9F1D5" w14:textId="77777777" w:rsidR="00A434D4" w:rsidRPr="003266AF" w:rsidRDefault="00A434D4" w:rsidP="00A434D4">
      <w:pPr>
        <w:pStyle w:val="Heading3"/>
        <w:tabs>
          <w:tab w:val="left" w:pos="115"/>
          <w:tab w:val="left" w:pos="540"/>
          <w:tab w:val="left" w:pos="1710"/>
        </w:tabs>
        <w:spacing w:before="0"/>
        <w:ind w:left="518" w:right="101"/>
        <w:rPr>
          <w:rFonts w:ascii="Arial" w:hAnsi="Arial" w:cs="Arial"/>
          <w:b w:val="0"/>
          <w:bCs w:val="0"/>
          <w:w w:val="75"/>
          <w:sz w:val="20"/>
          <w:szCs w:val="20"/>
        </w:rPr>
      </w:pPr>
      <w:r w:rsidRPr="003266AF">
        <w:rPr>
          <w:rFonts w:ascii="Arial" w:hAnsi="Arial" w:cs="Arial"/>
          <w:w w:val="75"/>
          <w:sz w:val="20"/>
          <w:szCs w:val="20"/>
        </w:rPr>
        <w:t>Semi-Gloss Finish</w:t>
      </w:r>
    </w:p>
    <w:p w14:paraId="38AF67B9" w14:textId="77777777" w:rsidR="00A434D4" w:rsidRPr="003266AF" w:rsidRDefault="00A434D4" w:rsidP="00A434D4">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Pr="003266AF">
        <w:rPr>
          <w:rFonts w:ascii="Arial" w:hAnsi="Arial" w:cs="Arial"/>
          <w:w w:val="75"/>
          <w:sz w:val="20"/>
          <w:szCs w:val="20"/>
        </w:rPr>
        <w:tab/>
        <w:t>BEHR® Interior/Exterior Bonding Primer (432)</w:t>
      </w:r>
    </w:p>
    <w:p w14:paraId="3C2AFAE6" w14:textId="77777777" w:rsidR="00A434D4" w:rsidRPr="003266AF" w:rsidRDefault="00A434D4" w:rsidP="00A434D4">
      <w:pPr>
        <w:pStyle w:val="BodyText"/>
        <w:tabs>
          <w:tab w:val="left" w:pos="115"/>
          <w:tab w:val="left" w:pos="540"/>
          <w:tab w:val="left" w:pos="1710"/>
        </w:tabs>
        <w:ind w:right="100"/>
        <w:rPr>
          <w:rFonts w:ascii="Arial" w:hAnsi="Arial" w:cs="Arial"/>
          <w:w w:val="75"/>
          <w:sz w:val="20"/>
          <w:szCs w:val="20"/>
        </w:rPr>
      </w:pPr>
      <w:r w:rsidRPr="003266AF">
        <w:rPr>
          <w:rFonts w:ascii="Arial" w:hAnsi="Arial" w:cs="Arial"/>
          <w:w w:val="75"/>
          <w:sz w:val="20"/>
          <w:szCs w:val="20"/>
        </w:rPr>
        <w:t xml:space="preserve">Two Coats: </w:t>
      </w:r>
      <w:r w:rsidRPr="003266AF">
        <w:rPr>
          <w:rFonts w:ascii="Arial" w:hAnsi="Arial" w:cs="Arial"/>
          <w:w w:val="75"/>
          <w:sz w:val="20"/>
          <w:szCs w:val="20"/>
        </w:rPr>
        <w:tab/>
        <w:t xml:space="preserve">BEHR PRO® Pre-Catalyzed Waterborne Epoxy Semi-Gloss (HP150) </w:t>
      </w:r>
    </w:p>
    <w:p w14:paraId="57E82976" w14:textId="77777777" w:rsidR="00A434D4" w:rsidRPr="003266AF" w:rsidRDefault="00A434D4" w:rsidP="00A434D4">
      <w:pPr>
        <w:pStyle w:val="BodyText"/>
        <w:ind w:left="116" w:right="100"/>
        <w:rPr>
          <w:rFonts w:ascii="Arial" w:hAnsi="Arial" w:cs="Arial"/>
          <w:w w:val="75"/>
          <w:sz w:val="20"/>
          <w:szCs w:val="20"/>
        </w:rPr>
      </w:pPr>
      <w:r>
        <w:rPr>
          <w:rFonts w:ascii="Arial" w:hAnsi="Arial" w:cs="Arial"/>
          <w:w w:val="75"/>
          <w:sz w:val="20"/>
          <w:szCs w:val="20"/>
        </w:rPr>
        <w:t>Latex, Institutional, Low Odor/Zero VOC</w:t>
      </w:r>
      <w:r w:rsidRPr="003266AF">
        <w:rPr>
          <w:rFonts w:ascii="Arial" w:hAnsi="Arial" w:cs="Arial"/>
          <w:w w:val="75"/>
          <w:sz w:val="20"/>
          <w:szCs w:val="20"/>
        </w:rPr>
        <w:t>:</w:t>
      </w:r>
    </w:p>
    <w:p w14:paraId="008B80E4" w14:textId="77777777" w:rsidR="00A434D4" w:rsidRPr="003266AF" w:rsidRDefault="00A434D4" w:rsidP="00A434D4">
      <w:pPr>
        <w:pStyle w:val="Heading3"/>
        <w:spacing w:before="0"/>
        <w:ind w:left="518" w:right="101"/>
        <w:rPr>
          <w:rFonts w:ascii="Arial" w:hAnsi="Arial" w:cs="Arial"/>
          <w:b w:val="0"/>
          <w:bCs w:val="0"/>
          <w:w w:val="75"/>
          <w:sz w:val="20"/>
          <w:szCs w:val="20"/>
        </w:rPr>
      </w:pPr>
      <w:r w:rsidRPr="003266AF">
        <w:rPr>
          <w:rFonts w:ascii="Arial" w:hAnsi="Arial" w:cs="Arial"/>
          <w:w w:val="75"/>
          <w:sz w:val="20"/>
          <w:szCs w:val="20"/>
        </w:rPr>
        <w:t>Semi-Gloss Finish</w:t>
      </w:r>
    </w:p>
    <w:p w14:paraId="02DC6953" w14:textId="77777777" w:rsidR="00A434D4" w:rsidRPr="003266AF" w:rsidRDefault="00A434D4" w:rsidP="00A434D4">
      <w:pPr>
        <w:pStyle w:val="BodyText"/>
        <w:tabs>
          <w:tab w:val="left" w:pos="1696"/>
        </w:tabs>
        <w:ind w:left="518" w:right="101"/>
        <w:rPr>
          <w:rFonts w:ascii="Arial" w:hAnsi="Arial" w:cs="Arial"/>
          <w:w w:val="75"/>
          <w:sz w:val="20"/>
          <w:szCs w:val="20"/>
        </w:rPr>
      </w:pPr>
      <w:r>
        <w:rPr>
          <w:rFonts w:ascii="Arial" w:hAnsi="Arial" w:cs="Arial"/>
          <w:w w:val="75"/>
          <w:sz w:val="20"/>
          <w:szCs w:val="20"/>
        </w:rPr>
        <w:t>Primer:</w:t>
      </w:r>
      <w:r w:rsidRPr="003266AF">
        <w:rPr>
          <w:rFonts w:ascii="Arial" w:hAnsi="Arial" w:cs="Arial"/>
          <w:w w:val="75"/>
          <w:sz w:val="20"/>
          <w:szCs w:val="20"/>
        </w:rPr>
        <w:tab/>
        <w:t>BEHR® Interior/Exterior Bonding Primer (432)</w:t>
      </w:r>
    </w:p>
    <w:p w14:paraId="5CC134FF" w14:textId="77777777" w:rsidR="00A434D4" w:rsidRPr="003266AF" w:rsidRDefault="00A434D4" w:rsidP="00A434D4">
      <w:pPr>
        <w:pStyle w:val="BodyText"/>
        <w:tabs>
          <w:tab w:val="left" w:pos="1696"/>
        </w:tabs>
        <w:ind w:left="518" w:right="101"/>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r>
      <w:bookmarkStart w:id="22" w:name="_Hlk109732615"/>
      <w:r w:rsidRPr="003266AF">
        <w:rPr>
          <w:rFonts w:ascii="Arial" w:hAnsi="Arial" w:cs="Arial"/>
          <w:w w:val="75"/>
          <w:sz w:val="20"/>
          <w:szCs w:val="20"/>
        </w:rPr>
        <w:t xml:space="preserve">BEHR PRO® i300 Interior Semi-Gloss Paint (PR370) </w:t>
      </w:r>
    </w:p>
    <w:bookmarkEnd w:id="22"/>
    <w:p w14:paraId="23B9A09E" w14:textId="77777777" w:rsidR="00A434D4" w:rsidRPr="00515BAC" w:rsidRDefault="00A434D4" w:rsidP="00A434D4">
      <w:pPr>
        <w:pStyle w:val="Heading3"/>
        <w:spacing w:before="60"/>
        <w:ind w:left="115" w:right="101"/>
        <w:rPr>
          <w:rFonts w:ascii="Arial" w:hAnsi="Arial" w:cs="Arial"/>
          <w:b w:val="0"/>
          <w:bCs w:val="0"/>
          <w:w w:val="90"/>
          <w:sz w:val="20"/>
          <w:szCs w:val="20"/>
        </w:rPr>
      </w:pPr>
      <w:r w:rsidRPr="00515BAC">
        <w:rPr>
          <w:rFonts w:ascii="Arial" w:hAnsi="Arial" w:cs="Arial"/>
          <w:color w:val="FE581A"/>
          <w:w w:val="90"/>
          <w:sz w:val="20"/>
          <w:szCs w:val="20"/>
        </w:rPr>
        <w:t>Steel and Iron Metal: Doors, Door Frames, and Miscellaneous Ferrous Metal</w:t>
      </w:r>
    </w:p>
    <w:p w14:paraId="23539807" w14:textId="77777777" w:rsidR="00A434D4" w:rsidRPr="003266AF" w:rsidRDefault="00A434D4" w:rsidP="00A434D4">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58FC1B15" w14:textId="77777777" w:rsidR="00A434D4" w:rsidRPr="003266AF" w:rsidRDefault="00A434D4" w:rsidP="00A434D4">
      <w:pPr>
        <w:pStyle w:val="Heading3"/>
        <w:tabs>
          <w:tab w:val="left" w:pos="1710"/>
        </w:tabs>
        <w:spacing w:before="0"/>
        <w:ind w:right="100"/>
        <w:rPr>
          <w:rFonts w:ascii="Arial" w:hAnsi="Arial" w:cs="Arial"/>
          <w:b w:val="0"/>
          <w:bCs w:val="0"/>
          <w:w w:val="75"/>
          <w:sz w:val="20"/>
          <w:szCs w:val="20"/>
        </w:rPr>
      </w:pPr>
      <w:bookmarkStart w:id="23" w:name="_Hlk99983216"/>
      <w:r w:rsidRPr="003266AF">
        <w:rPr>
          <w:rFonts w:ascii="Arial" w:hAnsi="Arial" w:cs="Arial"/>
          <w:b w:val="0"/>
          <w:bCs w:val="0"/>
          <w:w w:val="75"/>
          <w:sz w:val="20"/>
          <w:szCs w:val="20"/>
        </w:rPr>
        <w:t>Semi-Gloss Finish (virucidal and antibacterial paint)</w:t>
      </w:r>
    </w:p>
    <w:p w14:paraId="5AA7ECF6" w14:textId="77777777" w:rsidR="00A434D4" w:rsidRPr="003266AF" w:rsidRDefault="00A434D4" w:rsidP="00A434D4">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Interior/Exterior Metal Primer (435)</w:t>
      </w:r>
    </w:p>
    <w:p w14:paraId="773A8EA0" w14:textId="77777777" w:rsidR="00A434D4" w:rsidRPr="003266AF" w:rsidRDefault="00A434D4" w:rsidP="00A434D4">
      <w:pPr>
        <w:pStyle w:val="BodyText"/>
        <w:tabs>
          <w:tab w:val="left" w:pos="1710"/>
        </w:tabs>
        <w:ind w:left="518" w:right="101"/>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Copper Force™ Interior Semi-Gloss Enamel (3190) </w:t>
      </w:r>
    </w:p>
    <w:bookmarkEnd w:id="23"/>
    <w:p w14:paraId="1C7E9A98" w14:textId="77777777" w:rsidR="00A434D4" w:rsidRPr="00C16184" w:rsidRDefault="00A434D4" w:rsidP="00A434D4">
      <w:pPr>
        <w:pStyle w:val="BodyText"/>
        <w:ind w:left="116" w:right="100"/>
        <w:rPr>
          <w:rFonts w:ascii="Arial" w:hAnsi="Arial" w:cs="Arial"/>
          <w:w w:val="75"/>
          <w:sz w:val="20"/>
          <w:szCs w:val="20"/>
        </w:rPr>
      </w:pPr>
      <w:r>
        <w:rPr>
          <w:rFonts w:ascii="Arial" w:hAnsi="Arial" w:cs="Arial"/>
          <w:w w:val="75"/>
          <w:sz w:val="20"/>
          <w:szCs w:val="20"/>
        </w:rPr>
        <w:t>Light Industrial Coating: Low Odor/VOC</w:t>
      </w:r>
    </w:p>
    <w:p w14:paraId="3FFD8678" w14:textId="77777777" w:rsidR="00A434D4" w:rsidRPr="00C16184" w:rsidRDefault="00A434D4" w:rsidP="00A434D4">
      <w:pPr>
        <w:pStyle w:val="Heading3"/>
        <w:spacing w:before="0"/>
        <w:ind w:right="100"/>
        <w:rPr>
          <w:rFonts w:ascii="Arial" w:hAnsi="Arial" w:cs="Arial"/>
          <w:b w:val="0"/>
          <w:bCs w:val="0"/>
          <w:w w:val="75"/>
          <w:sz w:val="20"/>
          <w:szCs w:val="20"/>
        </w:rPr>
      </w:pPr>
      <w:r w:rsidRPr="00C16184">
        <w:rPr>
          <w:rFonts w:ascii="Arial" w:hAnsi="Arial" w:cs="Arial"/>
          <w:w w:val="75"/>
          <w:sz w:val="20"/>
          <w:szCs w:val="20"/>
        </w:rPr>
        <w:t>Semi-Gloss Finish</w:t>
      </w:r>
    </w:p>
    <w:p w14:paraId="7C1C8DD8" w14:textId="77777777" w:rsidR="00A434D4" w:rsidRPr="00C16184" w:rsidRDefault="00A434D4" w:rsidP="00A434D4">
      <w:pPr>
        <w:pStyle w:val="BodyText"/>
        <w:tabs>
          <w:tab w:val="left" w:pos="1696"/>
        </w:tabs>
        <w:ind w:right="100"/>
        <w:rPr>
          <w:rFonts w:ascii="Arial" w:hAnsi="Arial" w:cs="Arial"/>
          <w:w w:val="75"/>
          <w:sz w:val="20"/>
          <w:szCs w:val="20"/>
        </w:rPr>
      </w:pPr>
      <w:r>
        <w:rPr>
          <w:rFonts w:ascii="Arial" w:hAnsi="Arial" w:cs="Arial"/>
          <w:w w:val="75"/>
          <w:sz w:val="20"/>
          <w:szCs w:val="20"/>
        </w:rPr>
        <w:t>Primer:</w:t>
      </w:r>
      <w:r w:rsidRPr="00C16184">
        <w:rPr>
          <w:rFonts w:ascii="Arial" w:hAnsi="Arial" w:cs="Arial"/>
          <w:w w:val="75"/>
          <w:sz w:val="20"/>
          <w:szCs w:val="20"/>
        </w:rPr>
        <w:tab/>
        <w:t>BEHR® Interior/Exterior Metal Primer (435)</w:t>
      </w:r>
    </w:p>
    <w:p w14:paraId="6E7A9904" w14:textId="77777777" w:rsidR="00A434D4" w:rsidRPr="00C16184" w:rsidRDefault="00A434D4" w:rsidP="00A434D4">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Semi-Gloss Paint (3200) </w:t>
      </w:r>
    </w:p>
    <w:p w14:paraId="122EE51A" w14:textId="77777777" w:rsidR="004C5D89" w:rsidRPr="00C16184" w:rsidRDefault="004C5D89" w:rsidP="004C5D89">
      <w:pPr>
        <w:pStyle w:val="Heading3"/>
        <w:tabs>
          <w:tab w:val="left" w:pos="1710"/>
        </w:tabs>
        <w:spacing w:before="0"/>
        <w:ind w:right="100" w:hanging="426"/>
        <w:rPr>
          <w:rFonts w:ascii="Arial" w:hAnsi="Arial" w:cs="Arial"/>
          <w:b w:val="0"/>
          <w:bCs w:val="0"/>
          <w:w w:val="75"/>
          <w:sz w:val="20"/>
          <w:szCs w:val="20"/>
        </w:rPr>
      </w:pPr>
      <w:r w:rsidRPr="00C16184">
        <w:rPr>
          <w:rFonts w:ascii="Arial" w:hAnsi="Arial" w:cs="Arial"/>
          <w:b w:val="0"/>
          <w:bCs w:val="0"/>
          <w:w w:val="75"/>
          <w:sz w:val="20"/>
          <w:szCs w:val="20"/>
        </w:rPr>
        <w:t xml:space="preserve">High Performance, Epoxy, Pre-Catalyzed, Waterborne: </w:t>
      </w:r>
      <w:r>
        <w:rPr>
          <w:rFonts w:ascii="Arial" w:hAnsi="Arial" w:cs="Arial"/>
          <w:b w:val="0"/>
          <w:bCs w:val="0"/>
          <w:w w:val="75"/>
          <w:sz w:val="20"/>
          <w:szCs w:val="20"/>
        </w:rPr>
        <w:t>Low Odor/VOC</w:t>
      </w:r>
    </w:p>
    <w:p w14:paraId="2C17D5FC" w14:textId="77777777" w:rsidR="004C5D89" w:rsidRPr="00C16184" w:rsidRDefault="004C5D89" w:rsidP="004C5D89">
      <w:pPr>
        <w:pStyle w:val="Heading3"/>
        <w:spacing w:before="0"/>
        <w:ind w:left="518" w:right="101"/>
        <w:rPr>
          <w:rFonts w:ascii="Arial" w:hAnsi="Arial" w:cs="Arial"/>
          <w:b w:val="0"/>
          <w:bCs w:val="0"/>
          <w:w w:val="75"/>
          <w:sz w:val="20"/>
          <w:szCs w:val="20"/>
        </w:rPr>
      </w:pPr>
      <w:r w:rsidRPr="00C16184">
        <w:rPr>
          <w:rFonts w:ascii="Arial" w:hAnsi="Arial" w:cs="Arial"/>
          <w:w w:val="75"/>
          <w:sz w:val="20"/>
          <w:szCs w:val="20"/>
        </w:rPr>
        <w:t>Semi-Gloss Finish</w:t>
      </w:r>
    </w:p>
    <w:p w14:paraId="2978FF96" w14:textId="77777777" w:rsidR="004C5D89" w:rsidRPr="00C16184" w:rsidRDefault="004C5D89" w:rsidP="004C5D89">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Pr="00C16184">
        <w:rPr>
          <w:rFonts w:ascii="Arial" w:hAnsi="Arial" w:cs="Arial"/>
          <w:w w:val="75"/>
          <w:sz w:val="20"/>
          <w:szCs w:val="20"/>
        </w:rPr>
        <w:tab/>
        <w:t>BEHR® Interior/Exterior Metal Primer (435)</w:t>
      </w:r>
    </w:p>
    <w:p w14:paraId="21F1EB92" w14:textId="77777777" w:rsidR="004C5D89" w:rsidRDefault="004C5D89" w:rsidP="004C5D89">
      <w:pPr>
        <w:pStyle w:val="BodyText"/>
        <w:tabs>
          <w:tab w:val="left" w:pos="1710"/>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PRO® Pre-Catalyzed Waterborne Epoxy Semi-Gloss (HP150) </w:t>
      </w:r>
    </w:p>
    <w:p w14:paraId="58E6FDDB" w14:textId="77777777" w:rsidR="004C5D89" w:rsidRPr="003266AF" w:rsidRDefault="004C5D89" w:rsidP="004C5D89">
      <w:pPr>
        <w:pStyle w:val="BodyText"/>
        <w:ind w:left="116" w:right="100"/>
        <w:rPr>
          <w:rFonts w:ascii="Arial" w:hAnsi="Arial" w:cs="Arial"/>
          <w:w w:val="75"/>
          <w:sz w:val="20"/>
          <w:szCs w:val="20"/>
        </w:rPr>
      </w:pPr>
      <w:r>
        <w:rPr>
          <w:rFonts w:ascii="Arial" w:hAnsi="Arial" w:cs="Arial"/>
          <w:w w:val="75"/>
          <w:sz w:val="20"/>
          <w:szCs w:val="20"/>
        </w:rPr>
        <w:lastRenderedPageBreak/>
        <w:t>Latex, Institutional, Low Odor/Zero VOC:</w:t>
      </w:r>
    </w:p>
    <w:p w14:paraId="30A58EC7" w14:textId="77777777" w:rsidR="004C5D89" w:rsidRPr="00E709F6" w:rsidRDefault="004C5D89" w:rsidP="004C5D89">
      <w:pPr>
        <w:pStyle w:val="Heading3"/>
        <w:spacing w:before="0"/>
        <w:ind w:left="518" w:right="101"/>
        <w:rPr>
          <w:rFonts w:ascii="Arial" w:hAnsi="Arial" w:cs="Arial"/>
          <w:w w:val="75"/>
          <w:sz w:val="20"/>
          <w:szCs w:val="20"/>
        </w:rPr>
      </w:pPr>
      <w:bookmarkStart w:id="24" w:name="_Hlk99984214"/>
      <w:r w:rsidRPr="00E709F6">
        <w:rPr>
          <w:rFonts w:ascii="Arial" w:hAnsi="Arial" w:cs="Arial"/>
          <w:w w:val="75"/>
          <w:sz w:val="20"/>
          <w:szCs w:val="20"/>
        </w:rPr>
        <w:t>Semi-Gloss Finish</w:t>
      </w:r>
    </w:p>
    <w:p w14:paraId="5A63486D" w14:textId="77777777" w:rsidR="004C5D89" w:rsidRPr="003266AF" w:rsidRDefault="004C5D89" w:rsidP="004C5D89">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Pr="003266AF">
        <w:rPr>
          <w:rFonts w:ascii="Arial" w:hAnsi="Arial" w:cs="Arial"/>
          <w:w w:val="75"/>
          <w:sz w:val="20"/>
          <w:szCs w:val="20"/>
        </w:rPr>
        <w:tab/>
        <w:t>BEHR® Interior/Exterior Metal Primer (435)</w:t>
      </w:r>
    </w:p>
    <w:p w14:paraId="2DDE5929" w14:textId="77777777" w:rsidR="004C5D89" w:rsidRDefault="004C5D89" w:rsidP="004C5D89">
      <w:pPr>
        <w:pStyle w:val="BodyText"/>
        <w:tabs>
          <w:tab w:val="left" w:pos="1696"/>
        </w:tabs>
        <w:ind w:right="100"/>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PRO® i300 Interior Semi-Gloss Paint (PR370) </w:t>
      </w:r>
    </w:p>
    <w:p w14:paraId="62F9097D" w14:textId="77777777" w:rsidR="004C5D89" w:rsidRPr="00515BAC" w:rsidRDefault="004C5D89" w:rsidP="004C5D89">
      <w:pPr>
        <w:pStyle w:val="Heading3"/>
        <w:spacing w:before="60"/>
        <w:ind w:left="115" w:right="101"/>
        <w:rPr>
          <w:rFonts w:ascii="Arial" w:hAnsi="Arial" w:cs="Arial"/>
          <w:b w:val="0"/>
          <w:bCs w:val="0"/>
          <w:w w:val="90"/>
          <w:sz w:val="20"/>
          <w:szCs w:val="20"/>
        </w:rPr>
      </w:pPr>
      <w:bookmarkStart w:id="25" w:name="_Hlk100056817"/>
      <w:bookmarkEnd w:id="24"/>
      <w:r w:rsidRPr="00515BAC">
        <w:rPr>
          <w:rFonts w:ascii="Arial" w:hAnsi="Arial" w:cs="Arial"/>
          <w:color w:val="FE581A"/>
          <w:w w:val="90"/>
          <w:sz w:val="20"/>
          <w:szCs w:val="20"/>
        </w:rPr>
        <w:t>Galvanized-Metal: Aluminum, and Miscellaneous Non-Ferrous Metals</w:t>
      </w:r>
    </w:p>
    <w:p w14:paraId="06EDFA9F" w14:textId="77777777" w:rsidR="004C5D89" w:rsidRPr="00C16184" w:rsidRDefault="004C5D89" w:rsidP="004C5D89">
      <w:pPr>
        <w:pStyle w:val="BodyText"/>
        <w:ind w:left="116" w:right="100"/>
        <w:rPr>
          <w:rFonts w:ascii="Arial" w:hAnsi="Arial" w:cs="Arial"/>
          <w:w w:val="75"/>
          <w:sz w:val="20"/>
          <w:szCs w:val="20"/>
        </w:rPr>
      </w:pPr>
      <w:bookmarkStart w:id="26" w:name="_Hlk100041349"/>
      <w:r>
        <w:rPr>
          <w:rFonts w:ascii="Arial" w:hAnsi="Arial" w:cs="Arial"/>
          <w:w w:val="75"/>
          <w:sz w:val="20"/>
          <w:szCs w:val="20"/>
        </w:rPr>
        <w:t>Light Industrial Coating: Low Odor/ VOC</w:t>
      </w:r>
    </w:p>
    <w:p w14:paraId="72B4630D" w14:textId="77777777" w:rsidR="004C5D89" w:rsidRDefault="004C5D89" w:rsidP="004C5D89">
      <w:pPr>
        <w:pStyle w:val="Heading3"/>
        <w:spacing w:before="0"/>
        <w:ind w:right="100"/>
        <w:rPr>
          <w:rFonts w:ascii="Arial" w:hAnsi="Arial" w:cs="Arial"/>
          <w:w w:val="75"/>
          <w:sz w:val="20"/>
          <w:szCs w:val="20"/>
        </w:rPr>
      </w:pPr>
      <w:r>
        <w:rPr>
          <w:rFonts w:ascii="Arial" w:hAnsi="Arial" w:cs="Arial"/>
          <w:w w:val="75"/>
          <w:sz w:val="20"/>
          <w:szCs w:val="20"/>
        </w:rPr>
        <w:t>Eggshell</w:t>
      </w:r>
      <w:r w:rsidRPr="00C16184">
        <w:rPr>
          <w:rFonts w:ascii="Arial" w:hAnsi="Arial" w:cs="Arial"/>
          <w:w w:val="75"/>
          <w:sz w:val="20"/>
          <w:szCs w:val="20"/>
        </w:rPr>
        <w:t xml:space="preserve"> Finish</w:t>
      </w:r>
    </w:p>
    <w:p w14:paraId="0D48D9E5" w14:textId="77777777" w:rsidR="004C5D89" w:rsidRPr="009920BA" w:rsidRDefault="004C5D89" w:rsidP="004C5D89">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3EDBD685" w14:textId="77777777" w:rsidR="004C5D89" w:rsidRPr="00C16184" w:rsidRDefault="004C5D89" w:rsidP="004C5D89">
      <w:pPr>
        <w:pStyle w:val="BodyText"/>
        <w:tabs>
          <w:tab w:val="left" w:pos="1696"/>
        </w:tabs>
        <w:ind w:right="100"/>
        <w:rPr>
          <w:rFonts w:ascii="Arial" w:hAnsi="Arial" w:cs="Arial"/>
          <w:w w:val="75"/>
          <w:sz w:val="20"/>
          <w:szCs w:val="20"/>
        </w:rPr>
      </w:pPr>
      <w:r>
        <w:rPr>
          <w:rFonts w:ascii="Arial" w:hAnsi="Arial" w:cs="Arial"/>
          <w:w w:val="75"/>
          <w:sz w:val="20"/>
          <w:szCs w:val="20"/>
        </w:rPr>
        <w:t>Primer:</w:t>
      </w:r>
      <w:r w:rsidRPr="00C16184">
        <w:rPr>
          <w:rFonts w:ascii="Arial" w:hAnsi="Arial" w:cs="Arial"/>
          <w:w w:val="75"/>
          <w:sz w:val="20"/>
          <w:szCs w:val="20"/>
        </w:rPr>
        <w:tab/>
        <w:t>BEHR® Interior/Exterior Metal Primer (435)</w:t>
      </w:r>
    </w:p>
    <w:p w14:paraId="12C18C3A" w14:textId="77777777" w:rsidR="004C5D89" w:rsidRPr="00C16184" w:rsidRDefault="004C5D89" w:rsidP="004C5D89">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w:t>
      </w:r>
      <w:r>
        <w:rPr>
          <w:rFonts w:ascii="Arial" w:hAnsi="Arial" w:cs="Arial"/>
          <w:w w:val="75"/>
          <w:sz w:val="20"/>
          <w:szCs w:val="20"/>
        </w:rPr>
        <w:t>Eggshell</w:t>
      </w:r>
      <w:r w:rsidRPr="00C16184">
        <w:rPr>
          <w:rFonts w:ascii="Arial" w:hAnsi="Arial" w:cs="Arial"/>
          <w:w w:val="75"/>
          <w:sz w:val="20"/>
          <w:szCs w:val="20"/>
        </w:rPr>
        <w:t xml:space="preserve"> Paint (</w:t>
      </w:r>
      <w:r>
        <w:rPr>
          <w:rFonts w:ascii="Arial" w:hAnsi="Arial" w:cs="Arial"/>
          <w:w w:val="75"/>
          <w:sz w:val="20"/>
          <w:szCs w:val="20"/>
        </w:rPr>
        <w:t>7</w:t>
      </w:r>
      <w:r w:rsidRPr="00C16184">
        <w:rPr>
          <w:rFonts w:ascii="Arial" w:hAnsi="Arial" w:cs="Arial"/>
          <w:w w:val="75"/>
          <w:sz w:val="20"/>
          <w:szCs w:val="20"/>
        </w:rPr>
        <w:t xml:space="preserve">200) </w:t>
      </w:r>
    </w:p>
    <w:p w14:paraId="262D53BB" w14:textId="77777777" w:rsidR="004C5D89" w:rsidRDefault="004C5D89" w:rsidP="004C5D89">
      <w:pPr>
        <w:pStyle w:val="Heading3"/>
        <w:spacing w:before="0"/>
        <w:ind w:right="100"/>
        <w:rPr>
          <w:rFonts w:ascii="Arial" w:hAnsi="Arial" w:cs="Arial"/>
          <w:w w:val="75"/>
          <w:sz w:val="20"/>
          <w:szCs w:val="20"/>
        </w:rPr>
      </w:pPr>
      <w:r w:rsidRPr="00C16184">
        <w:rPr>
          <w:rFonts w:ascii="Arial" w:hAnsi="Arial" w:cs="Arial"/>
          <w:w w:val="75"/>
          <w:sz w:val="20"/>
          <w:szCs w:val="20"/>
        </w:rPr>
        <w:t>Semi-Gloss Finish</w:t>
      </w:r>
    </w:p>
    <w:p w14:paraId="33F1EB6D" w14:textId="77777777" w:rsidR="004C5D89" w:rsidRPr="009920BA" w:rsidRDefault="004C5D89" w:rsidP="004C5D89">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62E17ACE" w14:textId="77777777" w:rsidR="004C5D89" w:rsidRPr="00C16184" w:rsidRDefault="004C5D89" w:rsidP="004C5D89">
      <w:pPr>
        <w:pStyle w:val="BodyText"/>
        <w:tabs>
          <w:tab w:val="left" w:pos="1696"/>
        </w:tabs>
        <w:ind w:right="100"/>
        <w:rPr>
          <w:rFonts w:ascii="Arial" w:hAnsi="Arial" w:cs="Arial"/>
          <w:w w:val="75"/>
          <w:sz w:val="20"/>
          <w:szCs w:val="20"/>
        </w:rPr>
      </w:pPr>
      <w:r>
        <w:rPr>
          <w:rFonts w:ascii="Arial" w:hAnsi="Arial" w:cs="Arial"/>
          <w:w w:val="75"/>
          <w:sz w:val="20"/>
          <w:szCs w:val="20"/>
        </w:rPr>
        <w:t>Primer:</w:t>
      </w:r>
      <w:r w:rsidRPr="00C16184">
        <w:rPr>
          <w:rFonts w:ascii="Arial" w:hAnsi="Arial" w:cs="Arial"/>
          <w:w w:val="75"/>
          <w:sz w:val="20"/>
          <w:szCs w:val="20"/>
        </w:rPr>
        <w:tab/>
        <w:t>BEHR® Interior/Exterior Metal Primer (435)</w:t>
      </w:r>
    </w:p>
    <w:p w14:paraId="7F31123D" w14:textId="77777777" w:rsidR="004C5D89" w:rsidRPr="00C16184" w:rsidRDefault="004C5D89" w:rsidP="004C5D89">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Semi-Gloss Paint (3200) </w:t>
      </w:r>
    </w:p>
    <w:p w14:paraId="1895B376" w14:textId="77777777" w:rsidR="004C5D89" w:rsidRDefault="004C5D89" w:rsidP="004C5D89">
      <w:pPr>
        <w:pStyle w:val="BodyText"/>
        <w:tabs>
          <w:tab w:val="left" w:pos="1696"/>
        </w:tabs>
        <w:spacing w:before="60"/>
        <w:ind w:left="518" w:right="101" w:hanging="432"/>
        <w:rPr>
          <w:rFonts w:ascii="Arial" w:hAnsi="Arial" w:cs="Arial"/>
          <w:b/>
          <w:bCs/>
          <w:color w:val="FE581A"/>
          <w:w w:val="90"/>
          <w:sz w:val="20"/>
          <w:szCs w:val="20"/>
        </w:rPr>
      </w:pPr>
      <w:bookmarkStart w:id="27" w:name="_Hlk100056504"/>
      <w:bookmarkEnd w:id="25"/>
      <w:bookmarkEnd w:id="26"/>
      <w:r w:rsidRPr="00515BAC">
        <w:rPr>
          <w:rFonts w:ascii="Arial" w:hAnsi="Arial" w:cs="Arial"/>
          <w:b/>
          <w:bCs/>
          <w:color w:val="FE581A"/>
          <w:w w:val="90"/>
          <w:sz w:val="20"/>
          <w:szCs w:val="20"/>
        </w:rPr>
        <w:t>Anodized Aluminum:</w:t>
      </w:r>
    </w:p>
    <w:p w14:paraId="42126EBD" w14:textId="77777777" w:rsidR="004C5D89" w:rsidRPr="00C16184" w:rsidRDefault="004C5D89" w:rsidP="004C5D89">
      <w:pPr>
        <w:pStyle w:val="BodyText"/>
        <w:ind w:left="116" w:right="100"/>
        <w:rPr>
          <w:rFonts w:ascii="Arial" w:hAnsi="Arial" w:cs="Arial"/>
          <w:w w:val="75"/>
          <w:sz w:val="20"/>
          <w:szCs w:val="20"/>
        </w:rPr>
      </w:pPr>
      <w:r>
        <w:rPr>
          <w:rFonts w:ascii="Arial" w:hAnsi="Arial" w:cs="Arial"/>
          <w:w w:val="75"/>
          <w:sz w:val="20"/>
          <w:szCs w:val="20"/>
        </w:rPr>
        <w:t>Light Industrial Coating: Low Odor/ VOC</w:t>
      </w:r>
    </w:p>
    <w:p w14:paraId="582F1D54" w14:textId="77777777" w:rsidR="004C5D89" w:rsidRDefault="004C5D89" w:rsidP="004C5D89">
      <w:pPr>
        <w:pStyle w:val="Heading3"/>
        <w:spacing w:before="0"/>
        <w:ind w:right="100"/>
        <w:rPr>
          <w:rFonts w:ascii="Arial" w:hAnsi="Arial" w:cs="Arial"/>
          <w:w w:val="75"/>
          <w:sz w:val="20"/>
          <w:szCs w:val="20"/>
        </w:rPr>
      </w:pPr>
      <w:r>
        <w:rPr>
          <w:rFonts w:ascii="Arial" w:hAnsi="Arial" w:cs="Arial"/>
          <w:w w:val="75"/>
          <w:sz w:val="20"/>
          <w:szCs w:val="20"/>
        </w:rPr>
        <w:t>Eggshell</w:t>
      </w:r>
      <w:r w:rsidRPr="00C16184">
        <w:rPr>
          <w:rFonts w:ascii="Arial" w:hAnsi="Arial" w:cs="Arial"/>
          <w:w w:val="75"/>
          <w:sz w:val="20"/>
          <w:szCs w:val="20"/>
        </w:rPr>
        <w:t xml:space="preserve"> Finish</w:t>
      </w:r>
    </w:p>
    <w:p w14:paraId="22850319" w14:textId="77777777" w:rsidR="004C5D89" w:rsidRPr="009920BA" w:rsidRDefault="004C5D89" w:rsidP="004C5D89">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63D498EB" w14:textId="77777777" w:rsidR="004C5D89" w:rsidRDefault="004C5D89" w:rsidP="004C5D89">
      <w:pPr>
        <w:pStyle w:val="BodyText"/>
        <w:tabs>
          <w:tab w:val="left" w:pos="1696"/>
        </w:tabs>
        <w:ind w:right="100"/>
        <w:rPr>
          <w:rFonts w:ascii="Arial" w:hAnsi="Arial" w:cs="Arial"/>
          <w:w w:val="75"/>
          <w:sz w:val="20"/>
          <w:szCs w:val="20"/>
        </w:rPr>
      </w:pPr>
      <w:r>
        <w:rPr>
          <w:rFonts w:ascii="Arial" w:hAnsi="Arial" w:cs="Arial"/>
          <w:w w:val="75"/>
          <w:sz w:val="20"/>
          <w:szCs w:val="20"/>
        </w:rPr>
        <w:t>Primer:</w:t>
      </w:r>
      <w:r w:rsidRPr="00C16184">
        <w:rPr>
          <w:rFonts w:ascii="Arial" w:hAnsi="Arial" w:cs="Arial"/>
          <w:w w:val="75"/>
          <w:sz w:val="20"/>
          <w:szCs w:val="20"/>
        </w:rPr>
        <w:tab/>
      </w:r>
      <w:r w:rsidRPr="003266AF">
        <w:rPr>
          <w:rFonts w:ascii="Arial" w:hAnsi="Arial" w:cs="Arial"/>
          <w:w w:val="75"/>
          <w:sz w:val="20"/>
          <w:szCs w:val="20"/>
        </w:rPr>
        <w:t>BEHR® Interior/Exterior Bonding Primer (432)</w:t>
      </w:r>
    </w:p>
    <w:p w14:paraId="6DFB4A1B" w14:textId="77777777" w:rsidR="004C5D89" w:rsidRPr="00C16184" w:rsidRDefault="004C5D89" w:rsidP="004C5D89">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w:t>
      </w:r>
      <w:r>
        <w:rPr>
          <w:rFonts w:ascii="Arial" w:hAnsi="Arial" w:cs="Arial"/>
          <w:w w:val="75"/>
          <w:sz w:val="20"/>
          <w:szCs w:val="20"/>
        </w:rPr>
        <w:t>Eggshell</w:t>
      </w:r>
      <w:r w:rsidRPr="00C16184">
        <w:rPr>
          <w:rFonts w:ascii="Arial" w:hAnsi="Arial" w:cs="Arial"/>
          <w:w w:val="75"/>
          <w:sz w:val="20"/>
          <w:szCs w:val="20"/>
        </w:rPr>
        <w:t xml:space="preserve"> Paint (</w:t>
      </w:r>
      <w:r>
        <w:rPr>
          <w:rFonts w:ascii="Arial" w:hAnsi="Arial" w:cs="Arial"/>
          <w:w w:val="75"/>
          <w:sz w:val="20"/>
          <w:szCs w:val="20"/>
        </w:rPr>
        <w:t>7</w:t>
      </w:r>
      <w:r w:rsidRPr="00C16184">
        <w:rPr>
          <w:rFonts w:ascii="Arial" w:hAnsi="Arial" w:cs="Arial"/>
          <w:w w:val="75"/>
          <w:sz w:val="20"/>
          <w:szCs w:val="20"/>
        </w:rPr>
        <w:t xml:space="preserve">200) </w:t>
      </w:r>
    </w:p>
    <w:p w14:paraId="5C56ECBC" w14:textId="77777777" w:rsidR="004C5D89" w:rsidRDefault="004C5D89" w:rsidP="004C5D89">
      <w:pPr>
        <w:pStyle w:val="Heading3"/>
        <w:spacing w:before="0"/>
        <w:ind w:right="100"/>
        <w:rPr>
          <w:rFonts w:ascii="Arial" w:hAnsi="Arial" w:cs="Arial"/>
          <w:w w:val="75"/>
          <w:sz w:val="20"/>
          <w:szCs w:val="20"/>
        </w:rPr>
      </w:pPr>
      <w:r w:rsidRPr="00C16184">
        <w:rPr>
          <w:rFonts w:ascii="Arial" w:hAnsi="Arial" w:cs="Arial"/>
          <w:w w:val="75"/>
          <w:sz w:val="20"/>
          <w:szCs w:val="20"/>
        </w:rPr>
        <w:t>Semi-Gloss Finish</w:t>
      </w:r>
    </w:p>
    <w:p w14:paraId="0DC4DD1D" w14:textId="77777777" w:rsidR="004C5D89" w:rsidRPr="009920BA" w:rsidRDefault="004C5D89" w:rsidP="004C5D89">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54635BD4" w14:textId="77777777" w:rsidR="004C5D89" w:rsidRPr="00C16184" w:rsidRDefault="004C5D89" w:rsidP="004C5D89">
      <w:pPr>
        <w:pStyle w:val="BodyText"/>
        <w:tabs>
          <w:tab w:val="left" w:pos="1696"/>
        </w:tabs>
        <w:ind w:right="100"/>
        <w:rPr>
          <w:rFonts w:ascii="Arial" w:hAnsi="Arial" w:cs="Arial"/>
          <w:w w:val="75"/>
          <w:sz w:val="20"/>
          <w:szCs w:val="20"/>
        </w:rPr>
      </w:pPr>
      <w:r>
        <w:rPr>
          <w:rFonts w:ascii="Arial" w:hAnsi="Arial" w:cs="Arial"/>
          <w:w w:val="75"/>
          <w:sz w:val="20"/>
          <w:szCs w:val="20"/>
        </w:rPr>
        <w:t>Primer:</w:t>
      </w:r>
      <w:r w:rsidRPr="00C16184">
        <w:rPr>
          <w:rFonts w:ascii="Arial" w:hAnsi="Arial" w:cs="Arial"/>
          <w:w w:val="75"/>
          <w:sz w:val="20"/>
          <w:szCs w:val="20"/>
        </w:rPr>
        <w:tab/>
      </w:r>
      <w:r w:rsidRPr="003266AF">
        <w:rPr>
          <w:rFonts w:ascii="Arial" w:hAnsi="Arial" w:cs="Arial"/>
          <w:w w:val="75"/>
          <w:sz w:val="20"/>
          <w:szCs w:val="20"/>
        </w:rPr>
        <w:t>BEHR® Interior/Exterior Bonding Primer (432)</w:t>
      </w:r>
      <w:r w:rsidRPr="00C16184">
        <w:rPr>
          <w:rFonts w:ascii="Arial" w:hAnsi="Arial" w:cs="Arial"/>
          <w:w w:val="75"/>
          <w:sz w:val="20"/>
          <w:szCs w:val="20"/>
        </w:rPr>
        <w:t>)</w:t>
      </w:r>
    </w:p>
    <w:p w14:paraId="02C6B9FF" w14:textId="77777777" w:rsidR="004C5D89" w:rsidRPr="00C16184" w:rsidRDefault="004C5D89" w:rsidP="004C5D89">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Semi-Gloss Paint (3200) </w:t>
      </w:r>
    </w:p>
    <w:p w14:paraId="1CDA2748" w14:textId="77777777" w:rsidR="004C5D89" w:rsidRDefault="004C5D89" w:rsidP="004C5D89">
      <w:pPr>
        <w:pStyle w:val="Heading3"/>
        <w:tabs>
          <w:tab w:val="left" w:pos="1710"/>
        </w:tabs>
        <w:spacing w:before="0"/>
        <w:ind w:right="100" w:hanging="426"/>
        <w:rPr>
          <w:rFonts w:ascii="Arial" w:hAnsi="Arial" w:cs="Arial"/>
          <w:b w:val="0"/>
          <w:bCs w:val="0"/>
          <w:color w:val="000000"/>
          <w:w w:val="75"/>
          <w:sz w:val="20"/>
          <w:szCs w:val="20"/>
        </w:rPr>
      </w:pPr>
      <w:r w:rsidRPr="003266AF">
        <w:rPr>
          <w:rFonts w:ascii="Arial" w:hAnsi="Arial" w:cs="Arial"/>
          <w:b w:val="0"/>
          <w:bCs w:val="0"/>
          <w:color w:val="000000"/>
          <w:w w:val="75"/>
          <w:sz w:val="20"/>
          <w:szCs w:val="20"/>
        </w:rPr>
        <w:t xml:space="preserve">High Performance, Epoxy, Pre-Catalyzed, Waterborne: </w:t>
      </w:r>
      <w:r>
        <w:rPr>
          <w:rFonts w:ascii="Arial" w:hAnsi="Arial" w:cs="Arial"/>
          <w:b w:val="0"/>
          <w:bCs w:val="0"/>
          <w:color w:val="000000"/>
          <w:w w:val="75"/>
          <w:sz w:val="20"/>
          <w:szCs w:val="20"/>
        </w:rPr>
        <w:t>Low Odor/VOC</w:t>
      </w:r>
    </w:p>
    <w:p w14:paraId="7821BF1C" w14:textId="77777777" w:rsidR="004C5D89" w:rsidRDefault="004C5D89" w:rsidP="004C5D89">
      <w:pPr>
        <w:pStyle w:val="Heading3"/>
        <w:spacing w:before="0"/>
        <w:ind w:left="518" w:right="101"/>
        <w:rPr>
          <w:rFonts w:ascii="Arial" w:hAnsi="Arial" w:cs="Arial"/>
          <w:color w:val="000000"/>
          <w:w w:val="75"/>
          <w:sz w:val="20"/>
          <w:szCs w:val="20"/>
        </w:rPr>
      </w:pPr>
      <w:r>
        <w:rPr>
          <w:rFonts w:ascii="Arial" w:hAnsi="Arial" w:cs="Arial"/>
          <w:color w:val="000000"/>
          <w:w w:val="75"/>
          <w:sz w:val="20"/>
          <w:szCs w:val="20"/>
        </w:rPr>
        <w:t>Eggshell</w:t>
      </w:r>
      <w:r w:rsidRPr="003266AF">
        <w:rPr>
          <w:rFonts w:ascii="Arial" w:hAnsi="Arial" w:cs="Arial"/>
          <w:color w:val="000000"/>
          <w:w w:val="75"/>
          <w:sz w:val="20"/>
          <w:szCs w:val="20"/>
        </w:rPr>
        <w:t xml:space="preserve"> Finish</w:t>
      </w:r>
    </w:p>
    <w:p w14:paraId="41AD90BB" w14:textId="77777777" w:rsidR="004C5D89" w:rsidRPr="00FB54FF" w:rsidRDefault="004C5D89" w:rsidP="004C5D89">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3A961DA4" w14:textId="77777777" w:rsidR="004C5D89" w:rsidRPr="003266AF" w:rsidRDefault="004C5D89" w:rsidP="004C5D89">
      <w:pPr>
        <w:pStyle w:val="BodyText"/>
        <w:tabs>
          <w:tab w:val="left" w:pos="1696"/>
        </w:tabs>
        <w:ind w:right="100"/>
        <w:jc w:val="both"/>
        <w:rPr>
          <w:rFonts w:ascii="Arial" w:hAnsi="Arial" w:cs="Arial"/>
          <w:color w:val="000000"/>
          <w:w w:val="75"/>
          <w:sz w:val="20"/>
          <w:szCs w:val="20"/>
        </w:rPr>
      </w:pPr>
      <w:r>
        <w:rPr>
          <w:rFonts w:ascii="Arial" w:hAnsi="Arial" w:cs="Arial"/>
          <w:color w:val="000000"/>
          <w:w w:val="75"/>
          <w:sz w:val="20"/>
          <w:szCs w:val="20"/>
        </w:rPr>
        <w:t>Primer:</w:t>
      </w:r>
      <w:r w:rsidRPr="003266AF">
        <w:rPr>
          <w:rFonts w:ascii="Arial" w:hAnsi="Arial" w:cs="Arial"/>
          <w:color w:val="000000"/>
          <w:w w:val="75"/>
          <w:sz w:val="20"/>
          <w:szCs w:val="20"/>
        </w:rPr>
        <w:tab/>
        <w:t>BEHR® Interior/Exterior Bonding Primer (432)</w:t>
      </w:r>
    </w:p>
    <w:p w14:paraId="2BFBEFE6" w14:textId="77777777" w:rsidR="004C5D89" w:rsidRPr="003266AF" w:rsidRDefault="004C5D89" w:rsidP="004C5D89">
      <w:pPr>
        <w:pStyle w:val="BodyText"/>
        <w:tabs>
          <w:tab w:val="left" w:pos="1696"/>
        </w:tabs>
        <w:ind w:right="100"/>
        <w:rPr>
          <w:rFonts w:ascii="Arial" w:hAnsi="Arial" w:cs="Arial"/>
          <w:color w:val="000000"/>
          <w:w w:val="75"/>
          <w:sz w:val="20"/>
          <w:szCs w:val="20"/>
        </w:rPr>
      </w:pPr>
      <w:r w:rsidRPr="003266AF">
        <w:rPr>
          <w:rFonts w:ascii="Arial" w:hAnsi="Arial" w:cs="Arial"/>
          <w:color w:val="000000"/>
          <w:w w:val="75"/>
          <w:sz w:val="20"/>
          <w:szCs w:val="20"/>
        </w:rPr>
        <w:t xml:space="preserve">Two Coats: </w:t>
      </w:r>
      <w:r w:rsidRPr="003266AF">
        <w:rPr>
          <w:rFonts w:ascii="Arial" w:hAnsi="Arial" w:cs="Arial"/>
          <w:color w:val="000000"/>
          <w:w w:val="75"/>
          <w:sz w:val="20"/>
          <w:szCs w:val="20"/>
        </w:rPr>
        <w:tab/>
        <w:t xml:space="preserve">BEHR PRO® Pre-Catalyzed Waterborne Epoxy </w:t>
      </w:r>
      <w:r>
        <w:rPr>
          <w:rFonts w:ascii="Arial" w:hAnsi="Arial" w:cs="Arial"/>
          <w:color w:val="000000"/>
          <w:w w:val="75"/>
          <w:sz w:val="20"/>
          <w:szCs w:val="20"/>
        </w:rPr>
        <w:t>Eggshell</w:t>
      </w:r>
      <w:r w:rsidRPr="003266AF">
        <w:rPr>
          <w:rFonts w:ascii="Arial" w:hAnsi="Arial" w:cs="Arial"/>
          <w:color w:val="000000"/>
          <w:w w:val="75"/>
          <w:sz w:val="20"/>
          <w:szCs w:val="20"/>
        </w:rPr>
        <w:t xml:space="preserve"> (HP1</w:t>
      </w:r>
      <w:r>
        <w:rPr>
          <w:rFonts w:ascii="Arial" w:hAnsi="Arial" w:cs="Arial"/>
          <w:color w:val="000000"/>
          <w:w w:val="75"/>
          <w:sz w:val="20"/>
          <w:szCs w:val="20"/>
        </w:rPr>
        <w:t>4</w:t>
      </w:r>
      <w:r w:rsidRPr="003266AF">
        <w:rPr>
          <w:rFonts w:ascii="Arial" w:hAnsi="Arial" w:cs="Arial"/>
          <w:color w:val="000000"/>
          <w:w w:val="75"/>
          <w:sz w:val="20"/>
          <w:szCs w:val="20"/>
        </w:rPr>
        <w:t xml:space="preserve">0) </w:t>
      </w:r>
    </w:p>
    <w:p w14:paraId="7B2F23CA" w14:textId="77777777" w:rsidR="004C5D89" w:rsidRDefault="004C5D89" w:rsidP="004C5D89">
      <w:pPr>
        <w:pStyle w:val="Heading3"/>
        <w:spacing w:before="0"/>
        <w:ind w:left="518" w:right="101"/>
        <w:rPr>
          <w:rFonts w:ascii="Arial" w:hAnsi="Arial" w:cs="Arial"/>
          <w:color w:val="000000"/>
          <w:w w:val="75"/>
          <w:sz w:val="20"/>
          <w:szCs w:val="20"/>
        </w:rPr>
      </w:pPr>
      <w:r w:rsidRPr="003266AF">
        <w:rPr>
          <w:rFonts w:ascii="Arial" w:hAnsi="Arial" w:cs="Arial"/>
          <w:color w:val="000000"/>
          <w:w w:val="75"/>
          <w:sz w:val="20"/>
          <w:szCs w:val="20"/>
        </w:rPr>
        <w:t>Semi-Gloss Finish</w:t>
      </w:r>
    </w:p>
    <w:p w14:paraId="5A7D0966" w14:textId="77777777" w:rsidR="004C5D89" w:rsidRPr="00FB54FF" w:rsidRDefault="004C5D89" w:rsidP="004C5D89">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09DE6234" w14:textId="77777777" w:rsidR="004C5D89" w:rsidRPr="003266AF" w:rsidRDefault="004C5D89" w:rsidP="004C5D89">
      <w:pPr>
        <w:pStyle w:val="BodyText"/>
        <w:tabs>
          <w:tab w:val="left" w:pos="1696"/>
        </w:tabs>
        <w:ind w:right="100"/>
        <w:jc w:val="both"/>
        <w:rPr>
          <w:rFonts w:ascii="Arial" w:hAnsi="Arial" w:cs="Arial"/>
          <w:color w:val="000000"/>
          <w:w w:val="75"/>
          <w:sz w:val="20"/>
          <w:szCs w:val="20"/>
        </w:rPr>
      </w:pPr>
      <w:r>
        <w:rPr>
          <w:rFonts w:ascii="Arial" w:hAnsi="Arial" w:cs="Arial"/>
          <w:color w:val="000000"/>
          <w:w w:val="75"/>
          <w:sz w:val="20"/>
          <w:szCs w:val="20"/>
        </w:rPr>
        <w:t>Primer:</w:t>
      </w:r>
      <w:r w:rsidRPr="003266AF">
        <w:rPr>
          <w:rFonts w:ascii="Arial" w:hAnsi="Arial" w:cs="Arial"/>
          <w:color w:val="000000"/>
          <w:w w:val="75"/>
          <w:sz w:val="20"/>
          <w:szCs w:val="20"/>
        </w:rPr>
        <w:tab/>
        <w:t>BEHR® Interior/Exterior Bonding Primer (432)</w:t>
      </w:r>
    </w:p>
    <w:p w14:paraId="336A17B1" w14:textId="77777777" w:rsidR="004C5D89" w:rsidRPr="003266AF" w:rsidRDefault="004C5D89" w:rsidP="004C5D89">
      <w:pPr>
        <w:pStyle w:val="BodyText"/>
        <w:tabs>
          <w:tab w:val="left" w:pos="1696"/>
        </w:tabs>
        <w:ind w:right="100"/>
        <w:rPr>
          <w:rFonts w:ascii="Arial" w:hAnsi="Arial" w:cs="Arial"/>
          <w:color w:val="000000"/>
          <w:w w:val="75"/>
          <w:sz w:val="20"/>
          <w:szCs w:val="20"/>
        </w:rPr>
      </w:pPr>
      <w:r w:rsidRPr="003266AF">
        <w:rPr>
          <w:rFonts w:ascii="Arial" w:hAnsi="Arial" w:cs="Arial"/>
          <w:color w:val="000000"/>
          <w:w w:val="75"/>
          <w:sz w:val="20"/>
          <w:szCs w:val="20"/>
        </w:rPr>
        <w:t xml:space="preserve">Two Coats: </w:t>
      </w:r>
      <w:r w:rsidRPr="003266AF">
        <w:rPr>
          <w:rFonts w:ascii="Arial" w:hAnsi="Arial" w:cs="Arial"/>
          <w:color w:val="000000"/>
          <w:w w:val="75"/>
          <w:sz w:val="20"/>
          <w:szCs w:val="20"/>
        </w:rPr>
        <w:tab/>
        <w:t xml:space="preserve">BEHR PRO® Pre-Catalyzed Waterborne Epoxy Semi-Gloss (HP150) </w:t>
      </w:r>
    </w:p>
    <w:bookmarkEnd w:id="27"/>
    <w:p w14:paraId="5B1AAFC8" w14:textId="77777777" w:rsidR="001A1D49" w:rsidRPr="004C5D89" w:rsidRDefault="00FF60D4" w:rsidP="00E709F6">
      <w:pPr>
        <w:pStyle w:val="Heading2"/>
        <w:spacing w:before="60"/>
        <w:ind w:left="115"/>
        <w:rPr>
          <w:b w:val="0"/>
          <w:bCs w:val="0"/>
          <w:sz w:val="28"/>
          <w:szCs w:val="28"/>
        </w:rPr>
      </w:pPr>
      <w:r w:rsidRPr="004C5D89">
        <w:rPr>
          <w:color w:val="8E9091"/>
          <w:spacing w:val="-12"/>
          <w:w w:val="80"/>
          <w:sz w:val="28"/>
          <w:szCs w:val="28"/>
        </w:rPr>
        <w:t>GUEST</w:t>
      </w:r>
      <w:r w:rsidRPr="004C5D89">
        <w:rPr>
          <w:color w:val="8E9091"/>
          <w:spacing w:val="-20"/>
          <w:w w:val="80"/>
          <w:sz w:val="28"/>
          <w:szCs w:val="28"/>
        </w:rPr>
        <w:t xml:space="preserve"> </w:t>
      </w:r>
      <w:r w:rsidRPr="004C5D89">
        <w:rPr>
          <w:color w:val="8E9091"/>
          <w:spacing w:val="-17"/>
          <w:w w:val="80"/>
          <w:sz w:val="28"/>
          <w:szCs w:val="28"/>
        </w:rPr>
        <w:t>BA</w:t>
      </w:r>
      <w:r w:rsidRPr="004C5D89">
        <w:rPr>
          <w:color w:val="8E9091"/>
          <w:spacing w:val="-18"/>
          <w:w w:val="80"/>
          <w:sz w:val="28"/>
          <w:szCs w:val="28"/>
        </w:rPr>
        <w:t>THROOMS</w:t>
      </w:r>
    </w:p>
    <w:p w14:paraId="29D66978" w14:textId="77777777" w:rsidR="001A1D49" w:rsidRDefault="00AF6ADD">
      <w:pPr>
        <w:spacing w:line="20" w:lineRule="atLeast"/>
        <w:ind w:left="110"/>
        <w:rPr>
          <w:rFonts w:ascii="Calibri" w:eastAsia="Calibri" w:hAnsi="Calibri" w:cs="Calibri"/>
          <w:sz w:val="2"/>
          <w:szCs w:val="2"/>
        </w:rPr>
      </w:pPr>
      <w:r>
        <w:rPr>
          <w:rFonts w:ascii="Calibri" w:eastAsia="Calibri" w:hAnsi="Calibri" w:cs="Calibri"/>
          <w:sz w:val="2"/>
          <w:szCs w:val="2"/>
        </w:rPr>
      </w:r>
      <w:r>
        <w:rPr>
          <w:rFonts w:ascii="Calibri" w:eastAsia="Calibri" w:hAnsi="Calibri" w:cs="Calibri"/>
          <w:sz w:val="2"/>
          <w:szCs w:val="2"/>
        </w:rPr>
        <w:pict w14:anchorId="581BF502">
          <v:group id="_x0000_s1071" style="width:469.2pt;height:1pt;mso-position-horizontal-relative:char;mso-position-vertical-relative:line" coordsize="9384,20">
            <v:group id="_x0000_s1072" style="position:absolute;left:10;top:10;width:9364;height:2" coordorigin="10,10" coordsize="9364,2">
              <v:shape id="_x0000_s1073" style="position:absolute;left:10;top:10;width:9364;height:2" coordorigin="10,10" coordsize="9364,0" path="m10,10r9363,e" filled="f" strokecolor="#fe581a" strokeweight="1pt">
                <v:path arrowok="t"/>
              </v:shape>
            </v:group>
            <w10:anchorlock/>
          </v:group>
        </w:pict>
      </w:r>
    </w:p>
    <w:p w14:paraId="7860BECE" w14:textId="77777777" w:rsidR="00B56A53" w:rsidRPr="00723B2F" w:rsidRDefault="00B56A53" w:rsidP="00B56A53">
      <w:pPr>
        <w:pStyle w:val="Heading3"/>
        <w:tabs>
          <w:tab w:val="left" w:pos="1710"/>
        </w:tabs>
        <w:spacing w:before="60"/>
        <w:ind w:left="115" w:right="101"/>
        <w:rPr>
          <w:rFonts w:ascii="Arial" w:hAnsi="Arial" w:cs="Arial"/>
          <w:b w:val="0"/>
          <w:bCs w:val="0"/>
          <w:w w:val="90"/>
          <w:sz w:val="20"/>
          <w:szCs w:val="20"/>
        </w:rPr>
      </w:pPr>
      <w:bookmarkStart w:id="28" w:name="_Hlk109659748"/>
      <w:r w:rsidRPr="00723B2F">
        <w:rPr>
          <w:rFonts w:ascii="Arial" w:hAnsi="Arial" w:cs="Arial"/>
          <w:color w:val="FE581A"/>
          <w:w w:val="90"/>
          <w:sz w:val="20"/>
          <w:szCs w:val="20"/>
        </w:rPr>
        <w:t>Gypsum Board and Plaster: Walls</w:t>
      </w:r>
    </w:p>
    <w:p w14:paraId="0BF77371" w14:textId="154833E3" w:rsidR="00A60751" w:rsidRPr="002322BD" w:rsidRDefault="00A60751" w:rsidP="00A60751">
      <w:pPr>
        <w:pStyle w:val="BodyText"/>
        <w:tabs>
          <w:tab w:val="left" w:pos="1710"/>
        </w:tabs>
        <w:ind w:left="116" w:right="100"/>
        <w:rPr>
          <w:rFonts w:ascii="Arial" w:hAnsi="Arial" w:cs="Arial"/>
          <w:w w:val="75"/>
          <w:sz w:val="20"/>
          <w:szCs w:val="20"/>
        </w:rPr>
      </w:pPr>
      <w:r w:rsidRPr="002322BD">
        <w:rPr>
          <w:rFonts w:ascii="Arial" w:hAnsi="Arial" w:cs="Arial"/>
          <w:w w:val="75"/>
          <w:sz w:val="20"/>
          <w:szCs w:val="20"/>
        </w:rPr>
        <w:t>Latex, High Performance Architectural, Low Odor/VOC:</w:t>
      </w:r>
    </w:p>
    <w:p w14:paraId="1B65B688" w14:textId="7874F578" w:rsidR="00E919DB" w:rsidRPr="00D47B66" w:rsidRDefault="00E919DB" w:rsidP="00E919DB">
      <w:pPr>
        <w:pStyle w:val="Heading3"/>
        <w:tabs>
          <w:tab w:val="left" w:pos="1710"/>
        </w:tabs>
        <w:spacing w:before="0"/>
        <w:ind w:left="518" w:right="101"/>
        <w:rPr>
          <w:rFonts w:ascii="Arial" w:hAnsi="Arial" w:cs="Arial"/>
          <w:w w:val="75"/>
          <w:sz w:val="20"/>
          <w:szCs w:val="20"/>
        </w:rPr>
      </w:pPr>
      <w:r w:rsidRPr="00D47B66">
        <w:rPr>
          <w:rFonts w:ascii="Arial" w:hAnsi="Arial" w:cs="Arial"/>
          <w:w w:val="75"/>
          <w:sz w:val="20"/>
          <w:szCs w:val="20"/>
        </w:rPr>
        <w:t>Eggshell</w:t>
      </w:r>
      <w:r>
        <w:rPr>
          <w:rFonts w:ascii="Arial" w:hAnsi="Arial" w:cs="Arial"/>
          <w:w w:val="75"/>
          <w:sz w:val="20"/>
          <w:szCs w:val="20"/>
        </w:rPr>
        <w:t xml:space="preserve"> </w:t>
      </w:r>
      <w:r w:rsidRPr="00D47B66">
        <w:rPr>
          <w:rFonts w:ascii="Arial" w:hAnsi="Arial" w:cs="Arial"/>
          <w:w w:val="75"/>
          <w:sz w:val="20"/>
          <w:szCs w:val="20"/>
        </w:rPr>
        <w:t>Finish</w:t>
      </w:r>
    </w:p>
    <w:p w14:paraId="28182E63" w14:textId="77777777" w:rsidR="00E919DB" w:rsidRPr="00D47B66" w:rsidRDefault="00E919DB" w:rsidP="00E919DB">
      <w:pPr>
        <w:pStyle w:val="BodyText"/>
        <w:tabs>
          <w:tab w:val="left" w:pos="1710"/>
        </w:tabs>
        <w:ind w:right="100"/>
        <w:jc w:val="both"/>
        <w:rPr>
          <w:rFonts w:ascii="Arial" w:hAnsi="Arial" w:cs="Arial"/>
          <w:w w:val="75"/>
          <w:sz w:val="20"/>
          <w:szCs w:val="20"/>
        </w:rPr>
      </w:pPr>
      <w:r w:rsidRPr="00D47B66">
        <w:rPr>
          <w:rFonts w:ascii="Arial" w:hAnsi="Arial" w:cs="Arial"/>
          <w:w w:val="75"/>
          <w:sz w:val="20"/>
          <w:szCs w:val="20"/>
        </w:rPr>
        <w:t>Primer:</w:t>
      </w:r>
      <w:r w:rsidRPr="00D47B66">
        <w:rPr>
          <w:rFonts w:ascii="Arial" w:hAnsi="Arial" w:cs="Arial"/>
          <w:w w:val="75"/>
          <w:sz w:val="20"/>
          <w:szCs w:val="20"/>
        </w:rPr>
        <w:tab/>
        <w:t>BEHR® Drywall Plus Interior Primer &amp; Sealer (73)</w:t>
      </w:r>
    </w:p>
    <w:p w14:paraId="2739F28B" w14:textId="29BB43D2" w:rsidR="00E919DB" w:rsidRDefault="00E919DB" w:rsidP="00E919DB">
      <w:pPr>
        <w:pStyle w:val="BodyText"/>
        <w:tabs>
          <w:tab w:val="left" w:pos="1710"/>
        </w:tabs>
        <w:ind w:right="100"/>
        <w:jc w:val="both"/>
        <w:rPr>
          <w:rFonts w:ascii="Arial" w:hAnsi="Arial" w:cs="Arial"/>
          <w:w w:val="75"/>
          <w:sz w:val="20"/>
          <w:szCs w:val="20"/>
        </w:rPr>
      </w:pPr>
      <w:r w:rsidRPr="00D47B66">
        <w:rPr>
          <w:rFonts w:ascii="Arial" w:hAnsi="Arial" w:cs="Arial"/>
          <w:w w:val="75"/>
          <w:sz w:val="20"/>
          <w:szCs w:val="20"/>
        </w:rPr>
        <w:t>Two Coats:</w:t>
      </w:r>
      <w:r w:rsidRPr="00D47B66">
        <w:rPr>
          <w:rFonts w:ascii="Arial" w:hAnsi="Arial" w:cs="Arial"/>
          <w:w w:val="75"/>
          <w:sz w:val="20"/>
          <w:szCs w:val="20"/>
        </w:rPr>
        <w:tab/>
        <w:t xml:space="preserve">BEHR ULTRA Scuff Defense® Interior Eggshell Enamel (2750) </w:t>
      </w:r>
    </w:p>
    <w:p w14:paraId="2F147597" w14:textId="46B19F52" w:rsidR="00A60751" w:rsidRPr="002322BD" w:rsidRDefault="00A60751" w:rsidP="00A60751">
      <w:pPr>
        <w:pStyle w:val="Heading3"/>
        <w:tabs>
          <w:tab w:val="left" w:pos="1710"/>
        </w:tabs>
        <w:spacing w:before="0"/>
        <w:ind w:left="518" w:right="101"/>
        <w:rPr>
          <w:rFonts w:ascii="Arial" w:hAnsi="Arial" w:cs="Arial"/>
          <w:w w:val="75"/>
          <w:sz w:val="20"/>
          <w:szCs w:val="20"/>
        </w:rPr>
      </w:pPr>
      <w:r w:rsidRPr="002322BD">
        <w:rPr>
          <w:rFonts w:ascii="Arial" w:hAnsi="Arial" w:cs="Arial"/>
          <w:w w:val="75"/>
          <w:sz w:val="20"/>
          <w:szCs w:val="20"/>
        </w:rPr>
        <w:t>Semi-Gloss Finish</w:t>
      </w:r>
    </w:p>
    <w:p w14:paraId="3EEFFCE5" w14:textId="77777777" w:rsidR="00A60751" w:rsidRPr="002322BD" w:rsidRDefault="00A60751" w:rsidP="00A60751">
      <w:pPr>
        <w:pStyle w:val="BodyText"/>
        <w:tabs>
          <w:tab w:val="left" w:pos="1710"/>
        </w:tabs>
        <w:ind w:right="100"/>
        <w:jc w:val="both"/>
        <w:rPr>
          <w:rFonts w:ascii="Arial" w:hAnsi="Arial" w:cs="Arial"/>
          <w:w w:val="75"/>
          <w:sz w:val="20"/>
          <w:szCs w:val="20"/>
        </w:rPr>
      </w:pPr>
      <w:r w:rsidRPr="002322BD">
        <w:rPr>
          <w:rFonts w:ascii="Arial" w:hAnsi="Arial" w:cs="Arial"/>
          <w:w w:val="75"/>
          <w:sz w:val="20"/>
          <w:szCs w:val="20"/>
        </w:rPr>
        <w:t>Primer:</w:t>
      </w:r>
      <w:r w:rsidRPr="002322BD">
        <w:rPr>
          <w:rFonts w:ascii="Arial" w:hAnsi="Arial" w:cs="Arial"/>
          <w:w w:val="75"/>
          <w:sz w:val="20"/>
          <w:szCs w:val="20"/>
        </w:rPr>
        <w:tab/>
        <w:t>BEHR® Drywall Plus Interior Primer &amp; Sealer (73)</w:t>
      </w:r>
    </w:p>
    <w:p w14:paraId="17C5AB45" w14:textId="77777777" w:rsidR="00A60751" w:rsidRPr="002322BD" w:rsidRDefault="00A60751" w:rsidP="00A60751">
      <w:pPr>
        <w:pStyle w:val="BodyText"/>
        <w:tabs>
          <w:tab w:val="left" w:pos="1710"/>
        </w:tabs>
        <w:ind w:right="100"/>
        <w:jc w:val="both"/>
        <w:rPr>
          <w:rFonts w:ascii="Arial" w:hAnsi="Arial" w:cs="Arial"/>
          <w:w w:val="75"/>
          <w:sz w:val="20"/>
          <w:szCs w:val="20"/>
        </w:rPr>
      </w:pPr>
      <w:r w:rsidRPr="002322BD">
        <w:rPr>
          <w:rFonts w:ascii="Arial" w:hAnsi="Arial" w:cs="Arial"/>
          <w:w w:val="75"/>
          <w:sz w:val="20"/>
          <w:szCs w:val="20"/>
        </w:rPr>
        <w:t>Two Coats:</w:t>
      </w:r>
      <w:r w:rsidRPr="002322BD">
        <w:rPr>
          <w:rFonts w:ascii="Arial" w:hAnsi="Arial" w:cs="Arial"/>
          <w:w w:val="75"/>
          <w:sz w:val="20"/>
          <w:szCs w:val="20"/>
        </w:rPr>
        <w:tab/>
        <w:t xml:space="preserve">BEHR ULTRA Scuff Defense® Interior Semi-Gloss Enamel (3750) </w:t>
      </w:r>
    </w:p>
    <w:p w14:paraId="3A80EA9C" w14:textId="77777777" w:rsidR="00B56A53" w:rsidRPr="002322BD" w:rsidRDefault="00B56A53" w:rsidP="00B56A53">
      <w:pPr>
        <w:pStyle w:val="BodyText"/>
        <w:tabs>
          <w:tab w:val="left" w:pos="1710"/>
        </w:tabs>
        <w:ind w:left="116" w:right="100"/>
        <w:rPr>
          <w:rFonts w:ascii="Arial" w:hAnsi="Arial" w:cs="Arial"/>
          <w:w w:val="75"/>
          <w:sz w:val="20"/>
          <w:szCs w:val="20"/>
        </w:rPr>
      </w:pPr>
      <w:bookmarkStart w:id="29" w:name="_Hlk109659785"/>
      <w:bookmarkEnd w:id="28"/>
      <w:r>
        <w:rPr>
          <w:rFonts w:ascii="Arial" w:hAnsi="Arial" w:cs="Arial"/>
          <w:w w:val="75"/>
          <w:sz w:val="20"/>
          <w:szCs w:val="20"/>
        </w:rPr>
        <w:t>Latex, Institutional, Low Odor/Zero VOC:</w:t>
      </w:r>
    </w:p>
    <w:p w14:paraId="302B404B" w14:textId="77777777" w:rsidR="00E919DB" w:rsidRPr="00D47B66" w:rsidRDefault="00E919DB" w:rsidP="00E919DB">
      <w:pPr>
        <w:pStyle w:val="BodyText"/>
        <w:ind w:left="116" w:right="100" w:firstLine="400"/>
        <w:rPr>
          <w:rFonts w:ascii="Arial" w:hAnsi="Arial" w:cs="Arial"/>
          <w:b/>
          <w:bCs/>
          <w:w w:val="75"/>
          <w:sz w:val="20"/>
          <w:szCs w:val="20"/>
        </w:rPr>
      </w:pPr>
      <w:r w:rsidRPr="00D47B66">
        <w:rPr>
          <w:rFonts w:ascii="Arial" w:hAnsi="Arial" w:cs="Arial"/>
          <w:b/>
          <w:bCs/>
          <w:w w:val="75"/>
          <w:sz w:val="20"/>
          <w:szCs w:val="20"/>
        </w:rPr>
        <w:t>Eggshell Finish</w:t>
      </w:r>
    </w:p>
    <w:p w14:paraId="064E5691" w14:textId="77777777" w:rsidR="00E919DB" w:rsidRPr="00D47B66" w:rsidRDefault="00E919DB" w:rsidP="00E919DB">
      <w:pPr>
        <w:pStyle w:val="BodyText"/>
        <w:tabs>
          <w:tab w:val="left" w:pos="1710"/>
        </w:tabs>
        <w:ind w:right="100"/>
        <w:jc w:val="both"/>
        <w:rPr>
          <w:rFonts w:ascii="Arial" w:hAnsi="Arial" w:cs="Arial"/>
          <w:w w:val="75"/>
          <w:sz w:val="20"/>
          <w:szCs w:val="20"/>
        </w:rPr>
      </w:pPr>
      <w:r w:rsidRPr="00D47B66">
        <w:rPr>
          <w:rFonts w:ascii="Arial" w:hAnsi="Arial" w:cs="Arial"/>
          <w:w w:val="75"/>
          <w:sz w:val="20"/>
          <w:szCs w:val="20"/>
        </w:rPr>
        <w:t>Primer:</w:t>
      </w:r>
      <w:r w:rsidRPr="00D47B66">
        <w:rPr>
          <w:rFonts w:ascii="Arial" w:hAnsi="Arial" w:cs="Arial"/>
          <w:w w:val="75"/>
          <w:sz w:val="20"/>
          <w:szCs w:val="20"/>
        </w:rPr>
        <w:tab/>
        <w:t>BEHR® Drywall Plus Interior Primer &amp; Sealer (73)</w:t>
      </w:r>
    </w:p>
    <w:p w14:paraId="45641B71" w14:textId="6A3E51CE" w:rsidR="00E919DB" w:rsidRPr="00E919DB" w:rsidRDefault="00E919DB" w:rsidP="00E919DB">
      <w:pPr>
        <w:pStyle w:val="BodyText"/>
        <w:tabs>
          <w:tab w:val="left" w:pos="1710"/>
        </w:tabs>
        <w:ind w:right="100"/>
        <w:jc w:val="both"/>
        <w:rPr>
          <w:rFonts w:ascii="Arial" w:hAnsi="Arial" w:cs="Arial"/>
          <w:w w:val="75"/>
          <w:sz w:val="20"/>
          <w:szCs w:val="20"/>
        </w:rPr>
      </w:pPr>
      <w:r w:rsidRPr="00D47B66">
        <w:rPr>
          <w:rFonts w:ascii="Arial" w:hAnsi="Arial" w:cs="Arial"/>
          <w:w w:val="75"/>
          <w:sz w:val="20"/>
          <w:szCs w:val="20"/>
        </w:rPr>
        <w:t>Two Coats:</w:t>
      </w:r>
      <w:r w:rsidRPr="00D47B66">
        <w:rPr>
          <w:rFonts w:ascii="Arial" w:hAnsi="Arial" w:cs="Arial"/>
          <w:w w:val="75"/>
          <w:sz w:val="20"/>
          <w:szCs w:val="20"/>
        </w:rPr>
        <w:tab/>
        <w:t xml:space="preserve">BEHR PRO® i300 Interior Eggshell Paint (PR330) </w:t>
      </w:r>
    </w:p>
    <w:p w14:paraId="7EB54101" w14:textId="39F9F621" w:rsidR="00B56A53" w:rsidRPr="002322BD" w:rsidRDefault="00B56A53" w:rsidP="00B56A53">
      <w:pPr>
        <w:pStyle w:val="BodyText"/>
        <w:ind w:left="116" w:right="100" w:firstLine="400"/>
        <w:rPr>
          <w:rFonts w:ascii="Arial" w:hAnsi="Arial" w:cs="Arial"/>
          <w:b/>
          <w:bCs/>
          <w:w w:val="75"/>
          <w:sz w:val="20"/>
          <w:szCs w:val="20"/>
        </w:rPr>
      </w:pPr>
      <w:r w:rsidRPr="002322BD">
        <w:rPr>
          <w:rFonts w:ascii="Arial" w:hAnsi="Arial" w:cs="Arial"/>
          <w:b/>
          <w:bCs/>
          <w:w w:val="75"/>
          <w:sz w:val="20"/>
          <w:szCs w:val="20"/>
        </w:rPr>
        <w:t>Semi-Gloss Finish</w:t>
      </w:r>
    </w:p>
    <w:p w14:paraId="0A8BB781" w14:textId="77777777" w:rsidR="00B56A53" w:rsidRPr="002322BD" w:rsidRDefault="00B56A53" w:rsidP="00B56A53">
      <w:pPr>
        <w:pStyle w:val="BodyText"/>
        <w:tabs>
          <w:tab w:val="left" w:pos="1710"/>
        </w:tabs>
        <w:ind w:right="100"/>
        <w:jc w:val="both"/>
        <w:rPr>
          <w:rFonts w:ascii="Arial" w:hAnsi="Arial" w:cs="Arial"/>
          <w:w w:val="75"/>
          <w:sz w:val="20"/>
          <w:szCs w:val="20"/>
        </w:rPr>
      </w:pPr>
      <w:r w:rsidRPr="002322BD">
        <w:rPr>
          <w:rFonts w:ascii="Arial" w:hAnsi="Arial" w:cs="Arial"/>
          <w:w w:val="75"/>
          <w:sz w:val="20"/>
          <w:szCs w:val="20"/>
        </w:rPr>
        <w:t>Primer:</w:t>
      </w:r>
      <w:r w:rsidRPr="002322BD">
        <w:rPr>
          <w:rFonts w:ascii="Arial" w:hAnsi="Arial" w:cs="Arial"/>
          <w:w w:val="75"/>
          <w:sz w:val="20"/>
          <w:szCs w:val="20"/>
        </w:rPr>
        <w:tab/>
        <w:t>BEHR® Drywall Plus Interior Primer &amp; Sealer (73)</w:t>
      </w:r>
    </w:p>
    <w:p w14:paraId="2D0B9852" w14:textId="77777777" w:rsidR="00B56A53" w:rsidRPr="002322BD" w:rsidRDefault="00B56A53" w:rsidP="00B56A53">
      <w:pPr>
        <w:pStyle w:val="BodyText"/>
        <w:tabs>
          <w:tab w:val="left" w:pos="1710"/>
        </w:tabs>
        <w:ind w:right="100"/>
        <w:jc w:val="both"/>
        <w:rPr>
          <w:rFonts w:ascii="Arial" w:hAnsi="Arial" w:cs="Arial"/>
          <w:w w:val="75"/>
          <w:sz w:val="20"/>
          <w:szCs w:val="20"/>
        </w:rPr>
      </w:pPr>
      <w:r w:rsidRPr="002322BD">
        <w:rPr>
          <w:rFonts w:ascii="Arial" w:hAnsi="Arial" w:cs="Arial"/>
          <w:w w:val="75"/>
          <w:sz w:val="20"/>
          <w:szCs w:val="20"/>
        </w:rPr>
        <w:t>Two Coats:</w:t>
      </w:r>
      <w:r w:rsidRPr="002322BD">
        <w:rPr>
          <w:rFonts w:ascii="Arial" w:hAnsi="Arial" w:cs="Arial"/>
          <w:w w:val="75"/>
          <w:sz w:val="20"/>
          <w:szCs w:val="20"/>
        </w:rPr>
        <w:tab/>
        <w:t xml:space="preserve">BEHR PRO® i300 Interior Semi-Gloss Paint (PR370) </w:t>
      </w:r>
    </w:p>
    <w:p w14:paraId="060124E6" w14:textId="77777777" w:rsidR="00B56A53" w:rsidRPr="00D566A8" w:rsidRDefault="00B56A53" w:rsidP="00B56A53">
      <w:pPr>
        <w:pStyle w:val="Heading3"/>
        <w:tabs>
          <w:tab w:val="left" w:pos="1710"/>
        </w:tabs>
        <w:spacing w:before="60"/>
        <w:ind w:left="115" w:right="101"/>
        <w:rPr>
          <w:rFonts w:ascii="Arial" w:hAnsi="Arial" w:cs="Arial"/>
          <w:b w:val="0"/>
          <w:bCs w:val="0"/>
          <w:sz w:val="20"/>
          <w:szCs w:val="20"/>
        </w:rPr>
      </w:pPr>
      <w:bookmarkStart w:id="30" w:name="_Hlk109659875"/>
      <w:bookmarkEnd w:id="29"/>
      <w:r w:rsidRPr="00D566A8">
        <w:rPr>
          <w:rFonts w:ascii="Arial" w:hAnsi="Arial" w:cs="Arial"/>
          <w:color w:val="FE581A"/>
          <w:w w:val="90"/>
          <w:sz w:val="20"/>
          <w:szCs w:val="20"/>
        </w:rPr>
        <w:t>Gypsum Board: Ceilings</w:t>
      </w:r>
    </w:p>
    <w:p w14:paraId="36A0E864" w14:textId="77777777" w:rsidR="00E919DB" w:rsidRPr="00D47B66" w:rsidRDefault="00E919DB" w:rsidP="00E919DB">
      <w:pPr>
        <w:pStyle w:val="BodyText"/>
        <w:ind w:left="116" w:right="100" w:firstLine="400"/>
        <w:rPr>
          <w:rFonts w:ascii="Arial" w:hAnsi="Arial" w:cs="Arial"/>
          <w:b/>
          <w:bCs/>
          <w:w w:val="75"/>
          <w:sz w:val="20"/>
          <w:szCs w:val="20"/>
        </w:rPr>
      </w:pPr>
      <w:r w:rsidRPr="00D47B66">
        <w:rPr>
          <w:rFonts w:ascii="Arial" w:hAnsi="Arial" w:cs="Arial"/>
          <w:b/>
          <w:bCs/>
          <w:w w:val="75"/>
          <w:sz w:val="20"/>
          <w:szCs w:val="20"/>
        </w:rPr>
        <w:t>Eggshell Finish</w:t>
      </w:r>
    </w:p>
    <w:p w14:paraId="560006CA" w14:textId="77777777" w:rsidR="00E919DB" w:rsidRPr="00D47B66" w:rsidRDefault="00E919DB" w:rsidP="00E919DB">
      <w:pPr>
        <w:pStyle w:val="BodyText"/>
        <w:tabs>
          <w:tab w:val="left" w:pos="1710"/>
        </w:tabs>
        <w:ind w:right="100"/>
        <w:jc w:val="both"/>
        <w:rPr>
          <w:rFonts w:ascii="Arial" w:hAnsi="Arial" w:cs="Arial"/>
          <w:w w:val="75"/>
          <w:sz w:val="20"/>
          <w:szCs w:val="20"/>
        </w:rPr>
      </w:pPr>
      <w:r w:rsidRPr="00D47B66">
        <w:rPr>
          <w:rFonts w:ascii="Arial" w:hAnsi="Arial" w:cs="Arial"/>
          <w:w w:val="75"/>
          <w:sz w:val="20"/>
          <w:szCs w:val="20"/>
        </w:rPr>
        <w:t>Primer:</w:t>
      </w:r>
      <w:r w:rsidRPr="00D47B66">
        <w:rPr>
          <w:rFonts w:ascii="Arial" w:hAnsi="Arial" w:cs="Arial"/>
          <w:w w:val="75"/>
          <w:sz w:val="20"/>
          <w:szCs w:val="20"/>
        </w:rPr>
        <w:tab/>
        <w:t>BEHR® Drywall Plus Interior Primer &amp; Sealer (73)</w:t>
      </w:r>
    </w:p>
    <w:p w14:paraId="5A1151A4" w14:textId="77777777" w:rsidR="00E919DB" w:rsidRPr="00E919DB" w:rsidRDefault="00E919DB" w:rsidP="00E919DB">
      <w:pPr>
        <w:pStyle w:val="BodyText"/>
        <w:tabs>
          <w:tab w:val="left" w:pos="1710"/>
        </w:tabs>
        <w:ind w:right="100"/>
        <w:jc w:val="both"/>
        <w:rPr>
          <w:rFonts w:ascii="Arial" w:hAnsi="Arial" w:cs="Arial"/>
          <w:w w:val="75"/>
          <w:sz w:val="20"/>
          <w:szCs w:val="20"/>
        </w:rPr>
      </w:pPr>
      <w:r w:rsidRPr="00D47B66">
        <w:rPr>
          <w:rFonts w:ascii="Arial" w:hAnsi="Arial" w:cs="Arial"/>
          <w:w w:val="75"/>
          <w:sz w:val="20"/>
          <w:szCs w:val="20"/>
        </w:rPr>
        <w:t>Two Coats:</w:t>
      </w:r>
      <w:r w:rsidRPr="00D47B66">
        <w:rPr>
          <w:rFonts w:ascii="Arial" w:hAnsi="Arial" w:cs="Arial"/>
          <w:w w:val="75"/>
          <w:sz w:val="20"/>
          <w:szCs w:val="20"/>
        </w:rPr>
        <w:tab/>
        <w:t xml:space="preserve">BEHR PRO® i300 Interior Eggshell Paint (PR330) </w:t>
      </w:r>
    </w:p>
    <w:p w14:paraId="385A4DF4" w14:textId="174F2FE1" w:rsidR="00E919DB" w:rsidRDefault="00E919DB" w:rsidP="00B56A53">
      <w:pPr>
        <w:pStyle w:val="BodyText"/>
        <w:tabs>
          <w:tab w:val="left" w:pos="1710"/>
        </w:tabs>
        <w:ind w:left="116" w:right="100"/>
        <w:rPr>
          <w:rFonts w:ascii="Arial" w:hAnsi="Arial" w:cs="Arial"/>
          <w:w w:val="75"/>
          <w:sz w:val="20"/>
          <w:szCs w:val="20"/>
        </w:rPr>
      </w:pPr>
    </w:p>
    <w:p w14:paraId="53EC9870" w14:textId="77777777" w:rsidR="00E919DB" w:rsidRDefault="00E919DB" w:rsidP="00B56A53">
      <w:pPr>
        <w:pStyle w:val="BodyText"/>
        <w:tabs>
          <w:tab w:val="left" w:pos="1710"/>
        </w:tabs>
        <w:ind w:left="116" w:right="100"/>
        <w:rPr>
          <w:rFonts w:ascii="Arial" w:hAnsi="Arial" w:cs="Arial"/>
          <w:w w:val="75"/>
          <w:sz w:val="20"/>
          <w:szCs w:val="20"/>
        </w:rPr>
      </w:pPr>
    </w:p>
    <w:p w14:paraId="492B1D57" w14:textId="73D536C1" w:rsidR="00B56A53" w:rsidRPr="002322BD" w:rsidRDefault="00B56A53" w:rsidP="00B56A53">
      <w:pPr>
        <w:pStyle w:val="BodyText"/>
        <w:tabs>
          <w:tab w:val="left" w:pos="1710"/>
        </w:tabs>
        <w:ind w:left="116" w:right="100"/>
        <w:rPr>
          <w:rFonts w:ascii="Arial" w:hAnsi="Arial" w:cs="Arial"/>
          <w:w w:val="75"/>
          <w:sz w:val="20"/>
          <w:szCs w:val="20"/>
        </w:rPr>
      </w:pPr>
      <w:r>
        <w:rPr>
          <w:rFonts w:ascii="Arial" w:hAnsi="Arial" w:cs="Arial"/>
          <w:w w:val="75"/>
          <w:sz w:val="20"/>
          <w:szCs w:val="20"/>
        </w:rPr>
        <w:lastRenderedPageBreak/>
        <w:t>Latex, Institutional, Low Odor/Zero VOC:</w:t>
      </w:r>
    </w:p>
    <w:p w14:paraId="16115FEF" w14:textId="77777777" w:rsidR="00B56A53" w:rsidRPr="002322BD" w:rsidRDefault="00B56A53" w:rsidP="00B56A53">
      <w:pPr>
        <w:pStyle w:val="BodyText"/>
        <w:ind w:left="116" w:right="100" w:firstLine="400"/>
        <w:rPr>
          <w:rFonts w:ascii="Arial" w:hAnsi="Arial" w:cs="Arial"/>
          <w:b/>
          <w:bCs/>
          <w:w w:val="75"/>
          <w:sz w:val="20"/>
          <w:szCs w:val="20"/>
        </w:rPr>
      </w:pPr>
      <w:r w:rsidRPr="002322BD">
        <w:rPr>
          <w:rFonts w:ascii="Arial" w:hAnsi="Arial" w:cs="Arial"/>
          <w:b/>
          <w:bCs/>
          <w:w w:val="75"/>
          <w:sz w:val="20"/>
          <w:szCs w:val="20"/>
        </w:rPr>
        <w:t>Semi-Gloss Finish</w:t>
      </w:r>
    </w:p>
    <w:p w14:paraId="339A18AF" w14:textId="77777777" w:rsidR="00B56A53" w:rsidRPr="002322BD" w:rsidRDefault="00B56A53" w:rsidP="00B56A53">
      <w:pPr>
        <w:pStyle w:val="BodyText"/>
        <w:tabs>
          <w:tab w:val="left" w:pos="1710"/>
        </w:tabs>
        <w:ind w:right="100"/>
        <w:jc w:val="both"/>
        <w:rPr>
          <w:rFonts w:ascii="Arial" w:hAnsi="Arial" w:cs="Arial"/>
          <w:w w:val="75"/>
          <w:sz w:val="20"/>
          <w:szCs w:val="20"/>
        </w:rPr>
      </w:pPr>
      <w:r w:rsidRPr="002322BD">
        <w:rPr>
          <w:rFonts w:ascii="Arial" w:hAnsi="Arial" w:cs="Arial"/>
          <w:w w:val="75"/>
          <w:sz w:val="20"/>
          <w:szCs w:val="20"/>
        </w:rPr>
        <w:t>Primer:</w:t>
      </w:r>
      <w:r w:rsidRPr="002322BD">
        <w:rPr>
          <w:rFonts w:ascii="Arial" w:hAnsi="Arial" w:cs="Arial"/>
          <w:w w:val="75"/>
          <w:sz w:val="20"/>
          <w:szCs w:val="20"/>
        </w:rPr>
        <w:tab/>
        <w:t>BEHR® Drywall Plus Interior Primer &amp; Sealer (73)</w:t>
      </w:r>
    </w:p>
    <w:p w14:paraId="39B1C8A4" w14:textId="4146E1D0" w:rsidR="00B56A53" w:rsidRDefault="00B56A53" w:rsidP="00B56A53">
      <w:pPr>
        <w:pStyle w:val="BodyText"/>
        <w:tabs>
          <w:tab w:val="left" w:pos="1710"/>
        </w:tabs>
        <w:ind w:right="100"/>
        <w:jc w:val="both"/>
        <w:rPr>
          <w:rFonts w:ascii="Arial" w:hAnsi="Arial" w:cs="Arial"/>
          <w:w w:val="75"/>
          <w:sz w:val="20"/>
          <w:szCs w:val="20"/>
        </w:rPr>
      </w:pPr>
      <w:r w:rsidRPr="002322BD">
        <w:rPr>
          <w:rFonts w:ascii="Arial" w:hAnsi="Arial" w:cs="Arial"/>
          <w:w w:val="75"/>
          <w:sz w:val="20"/>
          <w:szCs w:val="20"/>
        </w:rPr>
        <w:t>Two Coats:</w:t>
      </w:r>
      <w:r w:rsidRPr="002322BD">
        <w:rPr>
          <w:rFonts w:ascii="Arial" w:hAnsi="Arial" w:cs="Arial"/>
          <w:w w:val="75"/>
          <w:sz w:val="20"/>
          <w:szCs w:val="20"/>
        </w:rPr>
        <w:tab/>
        <w:t xml:space="preserve">BEHR PRO® i300 Interior Semi-Gloss Paint (PR370) </w:t>
      </w:r>
    </w:p>
    <w:p w14:paraId="60C8B7DB" w14:textId="484DFE62" w:rsidR="00C637EF" w:rsidRPr="00D566A8" w:rsidRDefault="00C637EF" w:rsidP="00C637EF">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Concrete and Pre-Cast Concrete: Walls</w:t>
      </w:r>
    </w:p>
    <w:p w14:paraId="4DC01C76" w14:textId="77777777" w:rsidR="00C637EF" w:rsidRPr="00E54B0C" w:rsidRDefault="00C637EF" w:rsidP="00C637EF">
      <w:pPr>
        <w:pStyle w:val="BodyText"/>
        <w:tabs>
          <w:tab w:val="left" w:pos="1710"/>
        </w:tabs>
        <w:ind w:left="116" w:right="100"/>
        <w:rPr>
          <w:rFonts w:ascii="Arial" w:hAnsi="Arial" w:cs="Arial"/>
          <w:w w:val="75"/>
          <w:sz w:val="20"/>
          <w:szCs w:val="20"/>
        </w:rPr>
      </w:pPr>
      <w:r w:rsidRPr="00E54B0C">
        <w:rPr>
          <w:rFonts w:ascii="Arial" w:hAnsi="Arial" w:cs="Arial"/>
          <w:w w:val="75"/>
          <w:sz w:val="20"/>
          <w:szCs w:val="20"/>
        </w:rPr>
        <w:t>Latex, High Performance Architectural, Low Odor/VOC:</w:t>
      </w:r>
    </w:p>
    <w:p w14:paraId="5E10BA40" w14:textId="77777777" w:rsidR="00C637EF" w:rsidRPr="00E54B0C" w:rsidRDefault="00C637EF" w:rsidP="00C637EF">
      <w:pPr>
        <w:pStyle w:val="Heading3"/>
        <w:tabs>
          <w:tab w:val="left" w:pos="1710"/>
        </w:tabs>
        <w:spacing w:before="0"/>
        <w:ind w:left="518" w:right="101"/>
        <w:rPr>
          <w:rFonts w:ascii="Arial" w:hAnsi="Arial" w:cs="Arial"/>
          <w:w w:val="75"/>
          <w:sz w:val="20"/>
          <w:szCs w:val="20"/>
        </w:rPr>
      </w:pPr>
      <w:r w:rsidRPr="00E54B0C">
        <w:rPr>
          <w:rFonts w:ascii="Arial" w:hAnsi="Arial" w:cs="Arial"/>
          <w:w w:val="75"/>
          <w:sz w:val="20"/>
          <w:szCs w:val="20"/>
        </w:rPr>
        <w:t>Semi-Gloss Finish</w:t>
      </w:r>
    </w:p>
    <w:p w14:paraId="42C60BDB" w14:textId="77777777" w:rsidR="00C637EF" w:rsidRPr="00E54B0C" w:rsidRDefault="00C637EF" w:rsidP="00C637EF">
      <w:pPr>
        <w:pStyle w:val="BodyText"/>
        <w:tabs>
          <w:tab w:val="left" w:pos="1710"/>
        </w:tabs>
        <w:ind w:right="100"/>
        <w:jc w:val="both"/>
        <w:rPr>
          <w:rFonts w:ascii="Arial" w:hAnsi="Arial" w:cs="Arial"/>
          <w:w w:val="75"/>
          <w:sz w:val="20"/>
          <w:szCs w:val="20"/>
        </w:rPr>
      </w:pPr>
      <w:r w:rsidRPr="00E54B0C">
        <w:rPr>
          <w:rFonts w:ascii="Arial" w:hAnsi="Arial" w:cs="Arial"/>
          <w:w w:val="75"/>
          <w:sz w:val="20"/>
          <w:szCs w:val="20"/>
        </w:rPr>
        <w:t>Primer:</w:t>
      </w:r>
      <w:r w:rsidRPr="00E54B0C">
        <w:rPr>
          <w:rFonts w:ascii="Arial" w:hAnsi="Arial" w:cs="Arial"/>
          <w:w w:val="75"/>
          <w:sz w:val="20"/>
          <w:szCs w:val="20"/>
        </w:rPr>
        <w:tab/>
        <w:t>BEHR® Interior Stain-Blocking Primer &amp; Sealer (75)</w:t>
      </w:r>
    </w:p>
    <w:p w14:paraId="42C1ABE5" w14:textId="77777777" w:rsidR="00C637EF" w:rsidRPr="00E54B0C" w:rsidRDefault="00C637EF" w:rsidP="00C637EF">
      <w:pPr>
        <w:pStyle w:val="BodyText"/>
        <w:tabs>
          <w:tab w:val="left" w:pos="1710"/>
        </w:tabs>
        <w:ind w:right="100"/>
        <w:jc w:val="both"/>
        <w:rPr>
          <w:rFonts w:ascii="Arial" w:hAnsi="Arial" w:cs="Arial"/>
          <w:w w:val="75"/>
          <w:sz w:val="20"/>
          <w:szCs w:val="20"/>
        </w:rPr>
      </w:pPr>
      <w:r w:rsidRPr="00E54B0C">
        <w:rPr>
          <w:rFonts w:ascii="Arial" w:hAnsi="Arial" w:cs="Arial"/>
          <w:w w:val="75"/>
          <w:sz w:val="20"/>
          <w:szCs w:val="20"/>
        </w:rPr>
        <w:t>Two Coats:</w:t>
      </w:r>
      <w:r w:rsidRPr="00E54B0C">
        <w:rPr>
          <w:rFonts w:ascii="Arial" w:hAnsi="Arial" w:cs="Arial"/>
          <w:w w:val="75"/>
          <w:sz w:val="20"/>
          <w:szCs w:val="20"/>
        </w:rPr>
        <w:tab/>
        <w:t xml:space="preserve">BEHR ULTRA Scuff Defense® Interior Semi-Gloss Enamel (3750) </w:t>
      </w:r>
    </w:p>
    <w:p w14:paraId="1AEC5A25" w14:textId="77777777" w:rsidR="00C637EF" w:rsidRPr="00E54B0C" w:rsidRDefault="00C637EF" w:rsidP="00C637EF">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784AEAC5" w14:textId="77777777" w:rsidR="00C637EF" w:rsidRPr="00E54B0C" w:rsidRDefault="00C637EF" w:rsidP="00C637EF">
      <w:pPr>
        <w:pStyle w:val="BodyText"/>
        <w:ind w:left="116" w:right="100" w:firstLine="400"/>
        <w:rPr>
          <w:rFonts w:ascii="Arial" w:hAnsi="Arial" w:cs="Arial"/>
          <w:b/>
          <w:bCs/>
          <w:w w:val="75"/>
          <w:sz w:val="20"/>
          <w:szCs w:val="20"/>
        </w:rPr>
      </w:pPr>
      <w:r w:rsidRPr="00E54B0C">
        <w:rPr>
          <w:rFonts w:ascii="Arial" w:hAnsi="Arial" w:cs="Arial"/>
          <w:b/>
          <w:bCs/>
          <w:w w:val="75"/>
          <w:sz w:val="20"/>
          <w:szCs w:val="20"/>
        </w:rPr>
        <w:t>Semi-Gloss Finish</w:t>
      </w:r>
    </w:p>
    <w:p w14:paraId="6D1D83A5" w14:textId="77777777" w:rsidR="00C637EF" w:rsidRPr="00E54B0C" w:rsidRDefault="00C637EF" w:rsidP="00C637EF">
      <w:pPr>
        <w:pStyle w:val="BodyText"/>
        <w:tabs>
          <w:tab w:val="left" w:pos="1710"/>
        </w:tabs>
        <w:ind w:right="100"/>
        <w:jc w:val="both"/>
        <w:rPr>
          <w:rFonts w:ascii="Arial" w:hAnsi="Arial" w:cs="Arial"/>
          <w:w w:val="75"/>
          <w:sz w:val="20"/>
          <w:szCs w:val="20"/>
        </w:rPr>
      </w:pPr>
      <w:r w:rsidRPr="00E54B0C">
        <w:rPr>
          <w:rFonts w:ascii="Arial" w:hAnsi="Arial" w:cs="Arial"/>
          <w:w w:val="75"/>
          <w:sz w:val="20"/>
          <w:szCs w:val="20"/>
        </w:rPr>
        <w:t>Primer:</w:t>
      </w:r>
      <w:r w:rsidRPr="00E54B0C">
        <w:rPr>
          <w:rFonts w:ascii="Arial" w:hAnsi="Arial" w:cs="Arial"/>
          <w:w w:val="75"/>
          <w:sz w:val="20"/>
          <w:szCs w:val="20"/>
        </w:rPr>
        <w:tab/>
        <w:t>BEHR® Interior Stain-Blocking Primer &amp; Sealer (75)</w:t>
      </w:r>
    </w:p>
    <w:p w14:paraId="2050495A" w14:textId="77777777" w:rsidR="00C637EF" w:rsidRPr="00E54B0C" w:rsidRDefault="00C637EF" w:rsidP="00C637EF">
      <w:pPr>
        <w:pStyle w:val="BodyText"/>
        <w:tabs>
          <w:tab w:val="left" w:pos="1710"/>
        </w:tabs>
        <w:ind w:right="100"/>
        <w:jc w:val="both"/>
        <w:rPr>
          <w:rFonts w:ascii="Arial" w:hAnsi="Arial" w:cs="Arial"/>
          <w:w w:val="75"/>
          <w:sz w:val="20"/>
          <w:szCs w:val="20"/>
        </w:rPr>
      </w:pPr>
      <w:r w:rsidRPr="00E54B0C">
        <w:rPr>
          <w:rFonts w:ascii="Arial" w:hAnsi="Arial" w:cs="Arial"/>
          <w:w w:val="75"/>
          <w:sz w:val="20"/>
          <w:szCs w:val="20"/>
        </w:rPr>
        <w:t>Two Coats:</w:t>
      </w:r>
      <w:r w:rsidRPr="00E54B0C">
        <w:rPr>
          <w:rFonts w:ascii="Arial" w:hAnsi="Arial" w:cs="Arial"/>
          <w:w w:val="75"/>
          <w:sz w:val="20"/>
          <w:szCs w:val="20"/>
        </w:rPr>
        <w:tab/>
        <w:t xml:space="preserve">BEHR PRO® i300 Interior Semi-Gloss Paint (PR370) </w:t>
      </w:r>
    </w:p>
    <w:p w14:paraId="4D9F193F" w14:textId="77777777" w:rsidR="00C637EF" w:rsidRPr="00723B2F" w:rsidRDefault="00C637EF" w:rsidP="00C637EF">
      <w:pPr>
        <w:pStyle w:val="Heading3"/>
        <w:tabs>
          <w:tab w:val="left" w:pos="1710"/>
        </w:tabs>
        <w:spacing w:before="60"/>
        <w:ind w:left="115" w:right="101"/>
        <w:rPr>
          <w:rFonts w:ascii="Arial" w:hAnsi="Arial" w:cs="Arial"/>
          <w:b w:val="0"/>
          <w:bCs w:val="0"/>
          <w:w w:val="90"/>
          <w:sz w:val="20"/>
          <w:szCs w:val="20"/>
        </w:rPr>
      </w:pPr>
      <w:r w:rsidRPr="00723B2F">
        <w:rPr>
          <w:rFonts w:ascii="Arial" w:hAnsi="Arial" w:cs="Arial"/>
          <w:color w:val="FE581A"/>
          <w:w w:val="90"/>
          <w:sz w:val="20"/>
          <w:szCs w:val="20"/>
        </w:rPr>
        <w:t>Concrete Masonry Units CMU: Walls</w:t>
      </w:r>
    </w:p>
    <w:p w14:paraId="7E83F601" w14:textId="77777777" w:rsidR="00C637EF" w:rsidRPr="00E54B0C" w:rsidRDefault="00C637EF" w:rsidP="00C637EF">
      <w:pPr>
        <w:pStyle w:val="BodyText"/>
        <w:tabs>
          <w:tab w:val="left" w:pos="1710"/>
        </w:tabs>
        <w:ind w:left="116" w:right="100"/>
        <w:rPr>
          <w:rFonts w:ascii="Arial" w:hAnsi="Arial" w:cs="Arial"/>
          <w:w w:val="75"/>
          <w:sz w:val="20"/>
          <w:szCs w:val="20"/>
        </w:rPr>
      </w:pPr>
      <w:r w:rsidRPr="00E54B0C">
        <w:rPr>
          <w:rFonts w:ascii="Arial" w:hAnsi="Arial" w:cs="Arial"/>
          <w:w w:val="75"/>
          <w:sz w:val="20"/>
          <w:szCs w:val="20"/>
        </w:rPr>
        <w:t>Latex, High Performance Architectural, Low Odor/VOC:</w:t>
      </w:r>
    </w:p>
    <w:p w14:paraId="27816E2A" w14:textId="77777777" w:rsidR="00C637EF" w:rsidRPr="00E54B0C" w:rsidRDefault="00C637EF" w:rsidP="00C637EF">
      <w:pPr>
        <w:pStyle w:val="Heading3"/>
        <w:tabs>
          <w:tab w:val="left" w:pos="1710"/>
        </w:tabs>
        <w:spacing w:before="0"/>
        <w:ind w:left="518" w:right="101"/>
        <w:rPr>
          <w:rFonts w:ascii="Arial" w:hAnsi="Arial" w:cs="Arial"/>
          <w:w w:val="75"/>
          <w:sz w:val="20"/>
          <w:szCs w:val="20"/>
        </w:rPr>
      </w:pPr>
      <w:r w:rsidRPr="00E54B0C">
        <w:rPr>
          <w:rFonts w:ascii="Arial" w:hAnsi="Arial" w:cs="Arial"/>
          <w:w w:val="75"/>
          <w:sz w:val="20"/>
          <w:szCs w:val="20"/>
        </w:rPr>
        <w:t>Semi-Gloss Finish</w:t>
      </w:r>
    </w:p>
    <w:p w14:paraId="2B6C0705" w14:textId="77777777" w:rsidR="00C637EF" w:rsidRPr="00E54B0C" w:rsidRDefault="00C637EF" w:rsidP="00C637EF">
      <w:pPr>
        <w:pStyle w:val="BodyText"/>
        <w:tabs>
          <w:tab w:val="left" w:pos="1710"/>
        </w:tabs>
        <w:ind w:right="100"/>
        <w:jc w:val="both"/>
        <w:rPr>
          <w:rFonts w:ascii="Arial" w:hAnsi="Arial" w:cs="Arial"/>
          <w:w w:val="75"/>
          <w:sz w:val="20"/>
          <w:szCs w:val="20"/>
        </w:rPr>
      </w:pPr>
      <w:r w:rsidRPr="00E54B0C">
        <w:rPr>
          <w:rFonts w:ascii="Arial" w:hAnsi="Arial" w:cs="Arial"/>
          <w:w w:val="75"/>
          <w:sz w:val="20"/>
          <w:szCs w:val="20"/>
        </w:rPr>
        <w:t>Primer:</w:t>
      </w:r>
      <w:r w:rsidRPr="00E54B0C">
        <w:rPr>
          <w:rFonts w:ascii="Arial" w:hAnsi="Arial" w:cs="Arial"/>
          <w:w w:val="75"/>
          <w:sz w:val="20"/>
          <w:szCs w:val="20"/>
        </w:rPr>
        <w:tab/>
        <w:t>BEHR PRO® Block Filler and Primer (PR050)</w:t>
      </w:r>
    </w:p>
    <w:p w14:paraId="6A560269" w14:textId="77777777" w:rsidR="00C637EF" w:rsidRPr="00E54B0C" w:rsidRDefault="00C637EF" w:rsidP="00C637EF">
      <w:pPr>
        <w:pStyle w:val="BodyText"/>
        <w:tabs>
          <w:tab w:val="left" w:pos="1710"/>
        </w:tabs>
        <w:ind w:right="100"/>
        <w:jc w:val="both"/>
        <w:rPr>
          <w:rFonts w:ascii="Arial" w:hAnsi="Arial" w:cs="Arial"/>
          <w:w w:val="75"/>
          <w:sz w:val="20"/>
          <w:szCs w:val="20"/>
        </w:rPr>
      </w:pPr>
      <w:r w:rsidRPr="00E54B0C">
        <w:rPr>
          <w:rFonts w:ascii="Arial" w:hAnsi="Arial" w:cs="Arial"/>
          <w:w w:val="75"/>
          <w:sz w:val="20"/>
          <w:szCs w:val="20"/>
        </w:rPr>
        <w:t>Two Coats:</w:t>
      </w:r>
      <w:r w:rsidRPr="00E54B0C">
        <w:rPr>
          <w:rFonts w:ascii="Arial" w:hAnsi="Arial" w:cs="Arial"/>
          <w:w w:val="75"/>
          <w:sz w:val="20"/>
          <w:szCs w:val="20"/>
        </w:rPr>
        <w:tab/>
        <w:t xml:space="preserve">BEHR ULTRA Scuff Defense® Interior Semi-Gloss Enamel (3750) </w:t>
      </w:r>
    </w:p>
    <w:p w14:paraId="00A76DCF" w14:textId="77777777" w:rsidR="00C637EF" w:rsidRPr="00E54B0C" w:rsidRDefault="00C637EF" w:rsidP="00C637EF">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322C54C0" w14:textId="77777777" w:rsidR="00C637EF" w:rsidRPr="00E54B0C" w:rsidRDefault="00C637EF" w:rsidP="00C637EF">
      <w:pPr>
        <w:pStyle w:val="BodyText"/>
        <w:ind w:left="116" w:right="100" w:firstLine="400"/>
        <w:rPr>
          <w:rFonts w:ascii="Arial" w:hAnsi="Arial" w:cs="Arial"/>
          <w:b/>
          <w:bCs/>
          <w:w w:val="75"/>
          <w:sz w:val="20"/>
          <w:szCs w:val="20"/>
        </w:rPr>
      </w:pPr>
      <w:r w:rsidRPr="00E54B0C">
        <w:rPr>
          <w:rFonts w:ascii="Arial" w:hAnsi="Arial" w:cs="Arial"/>
          <w:b/>
          <w:bCs/>
          <w:w w:val="75"/>
          <w:sz w:val="20"/>
          <w:szCs w:val="20"/>
        </w:rPr>
        <w:t>Semi-Gloss Finish</w:t>
      </w:r>
    </w:p>
    <w:p w14:paraId="69BC0637" w14:textId="77777777" w:rsidR="00C637EF" w:rsidRPr="00E54B0C" w:rsidRDefault="00C637EF" w:rsidP="00C637EF">
      <w:pPr>
        <w:pStyle w:val="BodyText"/>
        <w:tabs>
          <w:tab w:val="left" w:pos="1710"/>
        </w:tabs>
        <w:ind w:right="100"/>
        <w:jc w:val="both"/>
        <w:rPr>
          <w:rFonts w:ascii="Arial" w:hAnsi="Arial" w:cs="Arial"/>
          <w:w w:val="75"/>
          <w:sz w:val="20"/>
          <w:szCs w:val="20"/>
        </w:rPr>
      </w:pPr>
      <w:r w:rsidRPr="00E54B0C">
        <w:rPr>
          <w:rFonts w:ascii="Arial" w:hAnsi="Arial" w:cs="Arial"/>
          <w:w w:val="75"/>
          <w:sz w:val="20"/>
          <w:szCs w:val="20"/>
        </w:rPr>
        <w:t>Primer:</w:t>
      </w:r>
      <w:r w:rsidRPr="00E54B0C">
        <w:rPr>
          <w:rFonts w:ascii="Arial" w:hAnsi="Arial" w:cs="Arial"/>
          <w:w w:val="75"/>
          <w:sz w:val="20"/>
          <w:szCs w:val="20"/>
        </w:rPr>
        <w:tab/>
        <w:t>BEHR PRO® Block Filler and Primer (PR050)</w:t>
      </w:r>
    </w:p>
    <w:p w14:paraId="6D4767B9" w14:textId="77777777" w:rsidR="00C637EF" w:rsidRPr="00E54B0C" w:rsidRDefault="00C637EF" w:rsidP="00C637EF">
      <w:pPr>
        <w:pStyle w:val="BodyText"/>
        <w:tabs>
          <w:tab w:val="left" w:pos="1710"/>
        </w:tabs>
        <w:ind w:right="100"/>
        <w:jc w:val="both"/>
        <w:rPr>
          <w:rFonts w:ascii="Arial" w:hAnsi="Arial" w:cs="Arial"/>
          <w:w w:val="75"/>
          <w:sz w:val="20"/>
          <w:szCs w:val="20"/>
        </w:rPr>
      </w:pPr>
      <w:r w:rsidRPr="00E54B0C">
        <w:rPr>
          <w:rFonts w:ascii="Arial" w:hAnsi="Arial" w:cs="Arial"/>
          <w:w w:val="75"/>
          <w:sz w:val="20"/>
          <w:szCs w:val="20"/>
        </w:rPr>
        <w:t>Two Coats:</w:t>
      </w:r>
      <w:r w:rsidRPr="00E54B0C">
        <w:rPr>
          <w:rFonts w:ascii="Arial" w:hAnsi="Arial" w:cs="Arial"/>
          <w:w w:val="75"/>
          <w:sz w:val="20"/>
          <w:szCs w:val="20"/>
        </w:rPr>
        <w:tab/>
        <w:t xml:space="preserve">BEHR PRO® i300 Interior Semi-Gloss Paint (PR370) </w:t>
      </w:r>
    </w:p>
    <w:p w14:paraId="2E6E2BC0" w14:textId="77777777" w:rsidR="00C637EF" w:rsidRPr="00723B2F" w:rsidRDefault="00C637EF" w:rsidP="00C637EF">
      <w:pPr>
        <w:pStyle w:val="Heading3"/>
        <w:tabs>
          <w:tab w:val="left" w:pos="115"/>
          <w:tab w:val="left" w:pos="540"/>
          <w:tab w:val="left" w:pos="1710"/>
        </w:tabs>
        <w:spacing w:before="60"/>
        <w:ind w:left="115" w:right="101"/>
        <w:rPr>
          <w:rFonts w:ascii="Arial" w:hAnsi="Arial" w:cs="Arial"/>
          <w:b w:val="0"/>
          <w:bCs w:val="0"/>
          <w:w w:val="90"/>
          <w:sz w:val="20"/>
          <w:szCs w:val="20"/>
        </w:rPr>
      </w:pPr>
      <w:bookmarkStart w:id="31" w:name="_Hlk109660347"/>
      <w:bookmarkEnd w:id="30"/>
      <w:r w:rsidRPr="00723B2F">
        <w:rPr>
          <w:rFonts w:ascii="Arial" w:hAnsi="Arial" w:cs="Arial"/>
          <w:color w:val="FE581A"/>
          <w:w w:val="90"/>
          <w:sz w:val="20"/>
          <w:szCs w:val="20"/>
        </w:rPr>
        <w:t>Wood Opaque: Pre-Primed and Painted Doors, Door Frames, Trim, Base, and Woodwork</w:t>
      </w:r>
    </w:p>
    <w:p w14:paraId="12CE8A58" w14:textId="77777777" w:rsidR="00C637EF" w:rsidRPr="00E54B0C" w:rsidRDefault="00C637EF" w:rsidP="00C637EF">
      <w:pPr>
        <w:pStyle w:val="BodyText"/>
        <w:tabs>
          <w:tab w:val="left" w:pos="115"/>
          <w:tab w:val="left" w:pos="540"/>
          <w:tab w:val="left" w:pos="1710"/>
        </w:tabs>
        <w:ind w:left="116" w:right="100"/>
        <w:rPr>
          <w:rFonts w:ascii="Arial" w:hAnsi="Arial" w:cs="Arial"/>
          <w:w w:val="75"/>
          <w:sz w:val="20"/>
          <w:szCs w:val="20"/>
        </w:rPr>
      </w:pPr>
      <w:r w:rsidRPr="00E54B0C">
        <w:rPr>
          <w:rFonts w:ascii="Arial" w:hAnsi="Arial" w:cs="Arial"/>
          <w:w w:val="75"/>
          <w:sz w:val="20"/>
          <w:szCs w:val="20"/>
        </w:rPr>
        <w:t>Latex, High Performance Architectural, Low Odor/VOC:</w:t>
      </w:r>
    </w:p>
    <w:p w14:paraId="189E1D3D" w14:textId="77777777" w:rsidR="00C637EF" w:rsidRPr="00E54B0C" w:rsidRDefault="00C637EF" w:rsidP="00C637EF">
      <w:pPr>
        <w:pStyle w:val="Heading3"/>
        <w:tabs>
          <w:tab w:val="left" w:pos="115"/>
          <w:tab w:val="left" w:pos="540"/>
          <w:tab w:val="left" w:pos="1710"/>
        </w:tabs>
        <w:spacing w:before="0"/>
        <w:ind w:left="518" w:right="101"/>
        <w:rPr>
          <w:rFonts w:ascii="Arial" w:hAnsi="Arial" w:cs="Arial"/>
          <w:w w:val="75"/>
          <w:sz w:val="20"/>
          <w:szCs w:val="20"/>
        </w:rPr>
      </w:pPr>
      <w:r w:rsidRPr="00E54B0C">
        <w:rPr>
          <w:rFonts w:ascii="Arial" w:hAnsi="Arial" w:cs="Arial"/>
          <w:w w:val="75"/>
          <w:sz w:val="20"/>
          <w:szCs w:val="20"/>
        </w:rPr>
        <w:t>Semi-Gloss Finish</w:t>
      </w:r>
    </w:p>
    <w:p w14:paraId="04D45F07" w14:textId="77777777" w:rsidR="00C637EF" w:rsidRPr="00E54B0C" w:rsidRDefault="00C637EF" w:rsidP="00C637EF">
      <w:pPr>
        <w:pStyle w:val="BodyText"/>
        <w:tabs>
          <w:tab w:val="left" w:pos="115"/>
          <w:tab w:val="left" w:pos="540"/>
          <w:tab w:val="left" w:pos="1710"/>
        </w:tabs>
        <w:ind w:right="100"/>
        <w:jc w:val="both"/>
        <w:rPr>
          <w:rFonts w:ascii="Arial" w:hAnsi="Arial" w:cs="Arial"/>
          <w:w w:val="75"/>
          <w:sz w:val="20"/>
          <w:szCs w:val="20"/>
        </w:rPr>
      </w:pPr>
      <w:r w:rsidRPr="00E54B0C">
        <w:rPr>
          <w:rFonts w:ascii="Arial" w:hAnsi="Arial" w:cs="Arial"/>
          <w:w w:val="75"/>
          <w:sz w:val="20"/>
          <w:szCs w:val="20"/>
        </w:rPr>
        <w:t>Primer:</w:t>
      </w:r>
      <w:r w:rsidRPr="00E54B0C">
        <w:rPr>
          <w:rFonts w:ascii="Arial" w:hAnsi="Arial" w:cs="Arial"/>
          <w:w w:val="75"/>
          <w:sz w:val="20"/>
          <w:szCs w:val="20"/>
        </w:rPr>
        <w:tab/>
        <w:t>BEHR® Acrylic-Alkyd Enamel Undercoater (437)</w:t>
      </w:r>
    </w:p>
    <w:p w14:paraId="624E51AA" w14:textId="77777777" w:rsidR="00C637EF" w:rsidRPr="00E54B0C" w:rsidRDefault="00C637EF" w:rsidP="00C637EF">
      <w:pPr>
        <w:pStyle w:val="BodyText"/>
        <w:tabs>
          <w:tab w:val="left" w:pos="115"/>
          <w:tab w:val="left" w:pos="540"/>
          <w:tab w:val="left" w:pos="1710"/>
        </w:tabs>
        <w:ind w:right="100"/>
        <w:jc w:val="both"/>
        <w:rPr>
          <w:rFonts w:ascii="Arial" w:hAnsi="Arial" w:cs="Arial"/>
          <w:w w:val="75"/>
          <w:sz w:val="20"/>
          <w:szCs w:val="20"/>
        </w:rPr>
      </w:pPr>
      <w:r w:rsidRPr="00E54B0C">
        <w:rPr>
          <w:rFonts w:ascii="Arial" w:hAnsi="Arial" w:cs="Arial"/>
          <w:w w:val="75"/>
          <w:sz w:val="20"/>
          <w:szCs w:val="20"/>
        </w:rPr>
        <w:t>Two Coats:</w:t>
      </w:r>
      <w:r w:rsidRPr="00E54B0C">
        <w:rPr>
          <w:rFonts w:ascii="Arial" w:hAnsi="Arial" w:cs="Arial"/>
          <w:w w:val="75"/>
          <w:sz w:val="20"/>
          <w:szCs w:val="20"/>
        </w:rPr>
        <w:tab/>
        <w:t xml:space="preserve">BEHR ULTRA Scuff Defense® Interior Semi-Gloss Enamel (3750) </w:t>
      </w:r>
    </w:p>
    <w:p w14:paraId="33DF9CBE" w14:textId="77777777" w:rsidR="00C637EF" w:rsidRPr="00E54B0C" w:rsidRDefault="00C637EF" w:rsidP="00C637EF">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248CF63F" w14:textId="77777777" w:rsidR="00C637EF" w:rsidRPr="00E54B0C" w:rsidRDefault="00C637EF" w:rsidP="00C637EF">
      <w:pPr>
        <w:pStyle w:val="Heading3"/>
        <w:tabs>
          <w:tab w:val="left" w:pos="115"/>
          <w:tab w:val="left" w:pos="540"/>
          <w:tab w:val="left" w:pos="1710"/>
        </w:tabs>
        <w:spacing w:before="0"/>
        <w:ind w:left="518" w:right="101"/>
        <w:rPr>
          <w:rFonts w:ascii="Arial" w:hAnsi="Arial" w:cs="Arial"/>
          <w:b w:val="0"/>
          <w:bCs w:val="0"/>
          <w:w w:val="75"/>
          <w:sz w:val="20"/>
          <w:szCs w:val="20"/>
        </w:rPr>
      </w:pPr>
      <w:r w:rsidRPr="00E54B0C">
        <w:rPr>
          <w:rFonts w:ascii="Arial" w:hAnsi="Arial" w:cs="Arial"/>
          <w:w w:val="75"/>
          <w:sz w:val="20"/>
          <w:szCs w:val="20"/>
        </w:rPr>
        <w:t>Semi-Gloss Finish</w:t>
      </w:r>
    </w:p>
    <w:p w14:paraId="4ECFA4D4" w14:textId="77777777" w:rsidR="00C637EF" w:rsidRPr="00E54B0C" w:rsidRDefault="00C637EF" w:rsidP="00C637EF">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Pr="00E54B0C">
        <w:rPr>
          <w:rFonts w:ascii="Arial" w:hAnsi="Arial" w:cs="Arial"/>
          <w:w w:val="75"/>
          <w:sz w:val="20"/>
          <w:szCs w:val="20"/>
        </w:rPr>
        <w:tab/>
        <w:t>BEHR® Acrylic-Alkyd Enamel Undercoater (437)</w:t>
      </w:r>
    </w:p>
    <w:p w14:paraId="0EF33FF8" w14:textId="3F36BC30" w:rsidR="00C637EF" w:rsidRDefault="00C637EF" w:rsidP="00C637EF">
      <w:pPr>
        <w:pStyle w:val="BodyText"/>
        <w:tabs>
          <w:tab w:val="left" w:pos="115"/>
          <w:tab w:val="left" w:pos="540"/>
          <w:tab w:val="left" w:pos="1710"/>
        </w:tabs>
        <w:ind w:right="100"/>
        <w:rPr>
          <w:rFonts w:ascii="Arial" w:hAnsi="Arial" w:cs="Arial"/>
          <w:w w:val="75"/>
          <w:sz w:val="20"/>
          <w:szCs w:val="20"/>
        </w:rPr>
      </w:pPr>
      <w:r w:rsidRPr="00E54B0C">
        <w:rPr>
          <w:rFonts w:ascii="Arial" w:hAnsi="Arial" w:cs="Arial"/>
          <w:w w:val="75"/>
          <w:sz w:val="20"/>
          <w:szCs w:val="20"/>
        </w:rPr>
        <w:t>Two Coats:</w:t>
      </w:r>
      <w:r w:rsidRPr="00E54B0C">
        <w:rPr>
          <w:rFonts w:ascii="Arial" w:hAnsi="Arial" w:cs="Arial"/>
          <w:w w:val="75"/>
          <w:sz w:val="20"/>
          <w:szCs w:val="20"/>
        </w:rPr>
        <w:tab/>
        <w:t xml:space="preserve">BEHR PRO® i300 Interior Semi-Gloss Paint (PR370) </w:t>
      </w:r>
    </w:p>
    <w:p w14:paraId="0FA86299" w14:textId="77777777" w:rsidR="00C637EF" w:rsidRPr="0051761A" w:rsidRDefault="00C637EF" w:rsidP="00C637EF">
      <w:pPr>
        <w:pStyle w:val="Heading3"/>
        <w:spacing w:before="60"/>
        <w:ind w:left="115" w:right="101"/>
        <w:rPr>
          <w:rFonts w:ascii="Arial" w:hAnsi="Arial" w:cs="Arial"/>
          <w:b w:val="0"/>
          <w:bCs w:val="0"/>
          <w:w w:val="90"/>
          <w:sz w:val="20"/>
          <w:szCs w:val="20"/>
        </w:rPr>
      </w:pPr>
      <w:bookmarkStart w:id="32" w:name="_Hlk109660398"/>
      <w:r w:rsidRPr="0051761A">
        <w:rPr>
          <w:rFonts w:ascii="Arial" w:hAnsi="Arial" w:cs="Arial"/>
          <w:color w:val="FE581A"/>
          <w:w w:val="90"/>
          <w:sz w:val="20"/>
          <w:szCs w:val="20"/>
        </w:rPr>
        <w:t>Laminate and Fiberglass Reinforced Plastic (FRP)</w:t>
      </w:r>
    </w:p>
    <w:p w14:paraId="168B3E88" w14:textId="20BC0605" w:rsidR="00C637EF" w:rsidRPr="00EB14C7" w:rsidRDefault="00C637EF" w:rsidP="00C637EF">
      <w:pPr>
        <w:pStyle w:val="BodyText"/>
        <w:tabs>
          <w:tab w:val="left" w:pos="1710"/>
        </w:tabs>
        <w:ind w:left="116" w:right="100"/>
        <w:rPr>
          <w:rFonts w:ascii="Arial" w:hAnsi="Arial" w:cs="Arial"/>
          <w:w w:val="75"/>
          <w:sz w:val="20"/>
          <w:szCs w:val="20"/>
        </w:rPr>
      </w:pPr>
      <w:bookmarkStart w:id="33" w:name="_Hlk114563954"/>
      <w:r w:rsidRPr="00EB14C7">
        <w:rPr>
          <w:rFonts w:ascii="Arial" w:hAnsi="Arial" w:cs="Arial"/>
          <w:w w:val="75"/>
          <w:sz w:val="20"/>
          <w:szCs w:val="20"/>
        </w:rPr>
        <w:t>Latex, High Performance Architectural, Low Odor/VOC:</w:t>
      </w:r>
    </w:p>
    <w:p w14:paraId="76EA981B" w14:textId="77777777" w:rsidR="00C637EF" w:rsidRPr="00EB14C7" w:rsidRDefault="00C637EF" w:rsidP="00C637EF">
      <w:pPr>
        <w:pStyle w:val="Heading3"/>
        <w:tabs>
          <w:tab w:val="left" w:pos="1710"/>
        </w:tabs>
        <w:spacing w:before="0"/>
        <w:ind w:left="518" w:right="101"/>
        <w:rPr>
          <w:rFonts w:ascii="Arial" w:hAnsi="Arial" w:cs="Arial"/>
          <w:w w:val="75"/>
          <w:sz w:val="20"/>
          <w:szCs w:val="20"/>
        </w:rPr>
      </w:pPr>
      <w:r w:rsidRPr="00EB14C7">
        <w:rPr>
          <w:rFonts w:ascii="Arial" w:hAnsi="Arial" w:cs="Arial"/>
          <w:w w:val="75"/>
          <w:sz w:val="20"/>
          <w:szCs w:val="20"/>
        </w:rPr>
        <w:t>Semi-Gloss Finish</w:t>
      </w:r>
    </w:p>
    <w:p w14:paraId="20DA4690" w14:textId="77777777" w:rsidR="00C637EF" w:rsidRPr="00EB14C7" w:rsidRDefault="00C637EF" w:rsidP="00C637EF">
      <w:pPr>
        <w:pStyle w:val="BodyText"/>
        <w:tabs>
          <w:tab w:val="left" w:pos="1710"/>
        </w:tabs>
        <w:ind w:right="100"/>
        <w:jc w:val="both"/>
        <w:rPr>
          <w:rFonts w:ascii="Arial" w:hAnsi="Arial" w:cs="Arial"/>
          <w:w w:val="75"/>
          <w:sz w:val="20"/>
          <w:szCs w:val="20"/>
        </w:rPr>
      </w:pPr>
      <w:r w:rsidRPr="00EB14C7">
        <w:rPr>
          <w:rFonts w:ascii="Arial" w:hAnsi="Arial" w:cs="Arial"/>
          <w:w w:val="75"/>
          <w:sz w:val="20"/>
          <w:szCs w:val="20"/>
        </w:rPr>
        <w:t>Primer:</w:t>
      </w:r>
      <w:r w:rsidRPr="00EB14C7">
        <w:rPr>
          <w:rFonts w:ascii="Arial" w:hAnsi="Arial" w:cs="Arial"/>
          <w:w w:val="75"/>
          <w:sz w:val="20"/>
          <w:szCs w:val="20"/>
        </w:rPr>
        <w:tab/>
        <w:t>BEHR® Interior /Exterior Bonding Primer (432)</w:t>
      </w:r>
    </w:p>
    <w:p w14:paraId="70D1B470" w14:textId="77777777" w:rsidR="00C637EF" w:rsidRPr="00EB14C7" w:rsidRDefault="00C637EF" w:rsidP="00C637EF">
      <w:pPr>
        <w:pStyle w:val="BodyText"/>
        <w:tabs>
          <w:tab w:val="left" w:pos="1710"/>
        </w:tabs>
        <w:ind w:left="518" w:right="101"/>
        <w:jc w:val="both"/>
        <w:rPr>
          <w:rFonts w:ascii="Arial" w:hAnsi="Arial" w:cs="Arial"/>
          <w:w w:val="75"/>
          <w:sz w:val="20"/>
          <w:szCs w:val="20"/>
        </w:rPr>
      </w:pPr>
      <w:r w:rsidRPr="00EB14C7">
        <w:rPr>
          <w:rFonts w:ascii="Arial" w:hAnsi="Arial" w:cs="Arial"/>
          <w:w w:val="75"/>
          <w:sz w:val="20"/>
          <w:szCs w:val="20"/>
        </w:rPr>
        <w:t>Two Coats:</w:t>
      </w:r>
      <w:r w:rsidRPr="00EB14C7">
        <w:rPr>
          <w:rFonts w:ascii="Arial" w:hAnsi="Arial" w:cs="Arial"/>
          <w:w w:val="75"/>
          <w:sz w:val="20"/>
          <w:szCs w:val="20"/>
        </w:rPr>
        <w:tab/>
        <w:t xml:space="preserve">BEHR ULTRA Scuff Defense® Interior Semi-Gloss Enamel (3750) </w:t>
      </w:r>
    </w:p>
    <w:bookmarkEnd w:id="33"/>
    <w:p w14:paraId="131CE4C6" w14:textId="77777777" w:rsidR="00C637EF" w:rsidRPr="00EB14C7" w:rsidRDefault="00C637EF" w:rsidP="00C637EF">
      <w:pPr>
        <w:pStyle w:val="BodyText"/>
        <w:ind w:left="116" w:right="100"/>
        <w:rPr>
          <w:rFonts w:ascii="Arial" w:hAnsi="Arial" w:cs="Arial"/>
          <w:w w:val="75"/>
          <w:sz w:val="20"/>
          <w:szCs w:val="20"/>
        </w:rPr>
      </w:pPr>
      <w:r>
        <w:rPr>
          <w:rFonts w:ascii="Arial" w:hAnsi="Arial" w:cs="Arial"/>
          <w:w w:val="75"/>
          <w:sz w:val="20"/>
          <w:szCs w:val="20"/>
        </w:rPr>
        <w:t>Latex, Institutional, Low Odor/Zero VOC:</w:t>
      </w:r>
    </w:p>
    <w:p w14:paraId="56814610" w14:textId="77777777" w:rsidR="00C637EF" w:rsidRPr="00EB14C7" w:rsidRDefault="00C637EF" w:rsidP="00C637EF">
      <w:pPr>
        <w:pStyle w:val="Heading3"/>
        <w:spacing w:before="0"/>
        <w:ind w:left="518" w:right="101"/>
        <w:rPr>
          <w:rFonts w:ascii="Arial" w:hAnsi="Arial" w:cs="Arial"/>
          <w:b w:val="0"/>
          <w:bCs w:val="0"/>
          <w:w w:val="75"/>
          <w:sz w:val="20"/>
          <w:szCs w:val="20"/>
        </w:rPr>
      </w:pPr>
      <w:r w:rsidRPr="00EB14C7">
        <w:rPr>
          <w:rFonts w:ascii="Arial" w:hAnsi="Arial" w:cs="Arial"/>
          <w:w w:val="75"/>
          <w:sz w:val="20"/>
          <w:szCs w:val="20"/>
        </w:rPr>
        <w:t>Semi-Gloss Finish</w:t>
      </w:r>
    </w:p>
    <w:p w14:paraId="3869AE40" w14:textId="77777777" w:rsidR="00C637EF" w:rsidRPr="00EB14C7" w:rsidRDefault="00C637EF" w:rsidP="00C637EF">
      <w:pPr>
        <w:pStyle w:val="BodyText"/>
        <w:tabs>
          <w:tab w:val="left" w:pos="1696"/>
        </w:tabs>
        <w:ind w:left="518" w:right="101"/>
        <w:rPr>
          <w:rFonts w:ascii="Arial" w:hAnsi="Arial" w:cs="Arial"/>
          <w:w w:val="75"/>
          <w:sz w:val="20"/>
          <w:szCs w:val="20"/>
        </w:rPr>
      </w:pPr>
      <w:r>
        <w:rPr>
          <w:rFonts w:ascii="Arial" w:hAnsi="Arial" w:cs="Arial"/>
          <w:w w:val="75"/>
          <w:sz w:val="20"/>
          <w:szCs w:val="20"/>
        </w:rPr>
        <w:t>Primer:</w:t>
      </w:r>
      <w:r w:rsidRPr="00EB14C7">
        <w:rPr>
          <w:rFonts w:ascii="Arial" w:hAnsi="Arial" w:cs="Arial"/>
          <w:w w:val="75"/>
          <w:sz w:val="20"/>
          <w:szCs w:val="20"/>
        </w:rPr>
        <w:tab/>
        <w:t>BEHR® Interior/Exterior Bonding Primer (432)</w:t>
      </w:r>
    </w:p>
    <w:p w14:paraId="494EB04E" w14:textId="77777777" w:rsidR="00C637EF" w:rsidRPr="00EB14C7" w:rsidRDefault="00C637EF" w:rsidP="00C637EF">
      <w:pPr>
        <w:pStyle w:val="BodyText"/>
        <w:tabs>
          <w:tab w:val="left" w:pos="1696"/>
        </w:tabs>
        <w:ind w:left="518" w:right="101"/>
        <w:rPr>
          <w:rFonts w:ascii="Arial" w:hAnsi="Arial" w:cs="Arial"/>
          <w:w w:val="75"/>
          <w:sz w:val="20"/>
          <w:szCs w:val="20"/>
        </w:rPr>
      </w:pPr>
      <w:r w:rsidRPr="00EB14C7">
        <w:rPr>
          <w:rFonts w:ascii="Arial" w:hAnsi="Arial" w:cs="Arial"/>
          <w:w w:val="75"/>
          <w:sz w:val="20"/>
          <w:szCs w:val="20"/>
        </w:rPr>
        <w:t>Two Coats:</w:t>
      </w:r>
      <w:r w:rsidRPr="00EB14C7">
        <w:rPr>
          <w:rFonts w:ascii="Arial" w:hAnsi="Arial" w:cs="Arial"/>
          <w:w w:val="75"/>
          <w:sz w:val="20"/>
          <w:szCs w:val="20"/>
        </w:rPr>
        <w:tab/>
        <w:t xml:space="preserve">BEHR PRO® i300 Interior Semi-Gloss Paint (PR370) </w:t>
      </w:r>
    </w:p>
    <w:p w14:paraId="3BFFEDB4" w14:textId="77777777" w:rsidR="00C637EF" w:rsidRPr="00D566A8" w:rsidRDefault="00C637EF" w:rsidP="00C637EF">
      <w:pPr>
        <w:pStyle w:val="Heading3"/>
        <w:spacing w:before="60"/>
        <w:ind w:left="115" w:right="101"/>
        <w:rPr>
          <w:rFonts w:ascii="Arial" w:hAnsi="Arial" w:cs="Arial"/>
          <w:b w:val="0"/>
          <w:bCs w:val="0"/>
          <w:sz w:val="20"/>
          <w:szCs w:val="20"/>
        </w:rPr>
      </w:pPr>
      <w:bookmarkStart w:id="34" w:name="_Hlk109660429"/>
      <w:bookmarkEnd w:id="32"/>
      <w:bookmarkEnd w:id="31"/>
      <w:r w:rsidRPr="00D566A8">
        <w:rPr>
          <w:rFonts w:ascii="Arial" w:hAnsi="Arial" w:cs="Arial"/>
          <w:color w:val="FE581A"/>
          <w:w w:val="90"/>
          <w:sz w:val="20"/>
          <w:szCs w:val="20"/>
        </w:rPr>
        <w:t>Steel and Iron Metal: Doors, Door Frames, and Miscellaneous Ferrous Metal</w:t>
      </w:r>
    </w:p>
    <w:p w14:paraId="1858E00D" w14:textId="77777777" w:rsidR="00C637EF" w:rsidRPr="00EB14C7" w:rsidRDefault="00C637EF" w:rsidP="00C637EF">
      <w:pPr>
        <w:pStyle w:val="BodyText"/>
        <w:tabs>
          <w:tab w:val="left" w:pos="1710"/>
        </w:tabs>
        <w:ind w:left="116" w:right="100"/>
        <w:rPr>
          <w:rFonts w:ascii="Arial" w:hAnsi="Arial" w:cs="Arial"/>
          <w:w w:val="75"/>
          <w:sz w:val="20"/>
          <w:szCs w:val="20"/>
        </w:rPr>
      </w:pPr>
      <w:bookmarkStart w:id="35" w:name="_Hlk109660905"/>
      <w:r w:rsidRPr="00EB14C7">
        <w:rPr>
          <w:rFonts w:ascii="Arial" w:hAnsi="Arial" w:cs="Arial"/>
          <w:w w:val="75"/>
          <w:sz w:val="20"/>
          <w:szCs w:val="20"/>
        </w:rPr>
        <w:t>Latex, High Performance Architectural, Low Odor/VOC:</w:t>
      </w:r>
    </w:p>
    <w:p w14:paraId="2497FF58" w14:textId="77777777" w:rsidR="00C637EF" w:rsidRPr="00EB14C7" w:rsidRDefault="00C637EF" w:rsidP="00C637EF">
      <w:pPr>
        <w:pStyle w:val="Heading3"/>
        <w:tabs>
          <w:tab w:val="left" w:pos="1710"/>
        </w:tabs>
        <w:spacing w:before="0"/>
        <w:ind w:left="518" w:right="101"/>
        <w:rPr>
          <w:rFonts w:ascii="Arial" w:hAnsi="Arial" w:cs="Arial"/>
          <w:w w:val="75"/>
          <w:sz w:val="20"/>
          <w:szCs w:val="20"/>
        </w:rPr>
      </w:pPr>
      <w:r w:rsidRPr="00EB14C7">
        <w:rPr>
          <w:rFonts w:ascii="Arial" w:hAnsi="Arial" w:cs="Arial"/>
          <w:w w:val="75"/>
          <w:sz w:val="20"/>
          <w:szCs w:val="20"/>
        </w:rPr>
        <w:t>Semi-Gloss Finish</w:t>
      </w:r>
    </w:p>
    <w:p w14:paraId="02E00B04" w14:textId="77777777" w:rsidR="00C637EF" w:rsidRPr="001B4582" w:rsidRDefault="00C637EF" w:rsidP="00C637EF">
      <w:pPr>
        <w:pStyle w:val="BodyText"/>
        <w:tabs>
          <w:tab w:val="left" w:pos="1696"/>
        </w:tabs>
        <w:ind w:right="100"/>
        <w:rPr>
          <w:rFonts w:ascii="Arial" w:hAnsi="Arial" w:cs="Arial"/>
          <w:w w:val="75"/>
          <w:sz w:val="20"/>
          <w:szCs w:val="20"/>
        </w:rPr>
      </w:pPr>
      <w:r>
        <w:rPr>
          <w:rFonts w:ascii="Arial" w:hAnsi="Arial" w:cs="Arial"/>
          <w:w w:val="75"/>
          <w:sz w:val="20"/>
          <w:szCs w:val="20"/>
        </w:rPr>
        <w:t>Primer:</w:t>
      </w:r>
      <w:r w:rsidRPr="001B4582">
        <w:rPr>
          <w:rFonts w:ascii="Arial" w:hAnsi="Arial" w:cs="Arial"/>
          <w:w w:val="75"/>
          <w:sz w:val="20"/>
          <w:szCs w:val="20"/>
        </w:rPr>
        <w:tab/>
        <w:t>BEHR® Interior/Exterior Metal Primer (435)</w:t>
      </w:r>
    </w:p>
    <w:p w14:paraId="7F34C09F" w14:textId="77777777" w:rsidR="00C637EF" w:rsidRPr="00EB14C7" w:rsidRDefault="00C637EF" w:rsidP="00C637EF">
      <w:pPr>
        <w:pStyle w:val="BodyText"/>
        <w:tabs>
          <w:tab w:val="left" w:pos="1710"/>
        </w:tabs>
        <w:ind w:left="518" w:right="101"/>
        <w:jc w:val="both"/>
        <w:rPr>
          <w:rFonts w:ascii="Arial" w:hAnsi="Arial" w:cs="Arial"/>
          <w:w w:val="75"/>
          <w:sz w:val="20"/>
          <w:szCs w:val="20"/>
        </w:rPr>
      </w:pPr>
      <w:r w:rsidRPr="00EB14C7">
        <w:rPr>
          <w:rFonts w:ascii="Arial" w:hAnsi="Arial" w:cs="Arial"/>
          <w:w w:val="75"/>
          <w:sz w:val="20"/>
          <w:szCs w:val="20"/>
        </w:rPr>
        <w:t>Two Coats:</w:t>
      </w:r>
      <w:r w:rsidRPr="00EB14C7">
        <w:rPr>
          <w:rFonts w:ascii="Arial" w:hAnsi="Arial" w:cs="Arial"/>
          <w:w w:val="75"/>
          <w:sz w:val="20"/>
          <w:szCs w:val="20"/>
        </w:rPr>
        <w:tab/>
        <w:t xml:space="preserve">BEHR ULTRA Scuff Defense® Interior Semi-Gloss Enamel (3750) </w:t>
      </w:r>
    </w:p>
    <w:p w14:paraId="76CEEFD7" w14:textId="681341F6" w:rsidR="00C637EF" w:rsidRPr="001B4582" w:rsidRDefault="00C637EF" w:rsidP="00C637EF">
      <w:pPr>
        <w:pStyle w:val="BodyText"/>
        <w:ind w:left="116" w:right="100"/>
        <w:rPr>
          <w:rFonts w:ascii="Arial" w:hAnsi="Arial" w:cs="Arial"/>
          <w:w w:val="75"/>
          <w:sz w:val="20"/>
          <w:szCs w:val="20"/>
        </w:rPr>
      </w:pPr>
      <w:r>
        <w:rPr>
          <w:rFonts w:ascii="Arial" w:hAnsi="Arial" w:cs="Arial"/>
          <w:w w:val="75"/>
          <w:sz w:val="20"/>
          <w:szCs w:val="20"/>
        </w:rPr>
        <w:t>Light Industrial Coating: Low Odor/VOC</w:t>
      </w:r>
    </w:p>
    <w:p w14:paraId="7BD40D41" w14:textId="77777777" w:rsidR="00C637EF" w:rsidRPr="001B4582" w:rsidRDefault="00C637EF" w:rsidP="00C637EF">
      <w:pPr>
        <w:pStyle w:val="Heading3"/>
        <w:spacing w:before="0"/>
        <w:ind w:right="100"/>
        <w:rPr>
          <w:rFonts w:ascii="Arial" w:hAnsi="Arial" w:cs="Arial"/>
          <w:b w:val="0"/>
          <w:bCs w:val="0"/>
          <w:w w:val="75"/>
          <w:sz w:val="20"/>
          <w:szCs w:val="20"/>
        </w:rPr>
      </w:pPr>
      <w:r w:rsidRPr="001B4582">
        <w:rPr>
          <w:rFonts w:ascii="Arial" w:hAnsi="Arial" w:cs="Arial"/>
          <w:w w:val="75"/>
          <w:sz w:val="20"/>
          <w:szCs w:val="20"/>
        </w:rPr>
        <w:t>Semi-Gloss Finish</w:t>
      </w:r>
    </w:p>
    <w:p w14:paraId="110D6416" w14:textId="77777777" w:rsidR="00C637EF" w:rsidRPr="001B4582" w:rsidRDefault="00C637EF" w:rsidP="00C637EF">
      <w:pPr>
        <w:pStyle w:val="BodyText"/>
        <w:tabs>
          <w:tab w:val="left" w:pos="1696"/>
        </w:tabs>
        <w:ind w:right="100"/>
        <w:rPr>
          <w:rFonts w:ascii="Arial" w:hAnsi="Arial" w:cs="Arial"/>
          <w:w w:val="75"/>
          <w:sz w:val="20"/>
          <w:szCs w:val="20"/>
        </w:rPr>
      </w:pPr>
      <w:bookmarkStart w:id="36" w:name="_Hlk114563978"/>
      <w:r>
        <w:rPr>
          <w:rFonts w:ascii="Arial" w:hAnsi="Arial" w:cs="Arial"/>
          <w:w w:val="75"/>
          <w:sz w:val="20"/>
          <w:szCs w:val="20"/>
        </w:rPr>
        <w:t>Primer:</w:t>
      </w:r>
      <w:r w:rsidRPr="001B4582">
        <w:rPr>
          <w:rFonts w:ascii="Arial" w:hAnsi="Arial" w:cs="Arial"/>
          <w:w w:val="75"/>
          <w:sz w:val="20"/>
          <w:szCs w:val="20"/>
        </w:rPr>
        <w:tab/>
        <w:t>BEHR® Interior/Exterior Metal Primer (435)</w:t>
      </w:r>
    </w:p>
    <w:bookmarkEnd w:id="36"/>
    <w:p w14:paraId="49C56201" w14:textId="77777777" w:rsidR="00C637EF" w:rsidRPr="001B4582" w:rsidRDefault="00C637EF" w:rsidP="00C637EF">
      <w:pPr>
        <w:pStyle w:val="BodyText"/>
        <w:tabs>
          <w:tab w:val="left" w:pos="1696"/>
        </w:tabs>
        <w:ind w:right="100"/>
        <w:rPr>
          <w:rFonts w:ascii="Arial" w:hAnsi="Arial" w:cs="Arial"/>
          <w:w w:val="75"/>
          <w:sz w:val="20"/>
          <w:szCs w:val="20"/>
        </w:rPr>
      </w:pPr>
      <w:r w:rsidRPr="001B4582">
        <w:rPr>
          <w:rFonts w:ascii="Arial" w:hAnsi="Arial" w:cs="Arial"/>
          <w:w w:val="75"/>
          <w:sz w:val="20"/>
          <w:szCs w:val="20"/>
        </w:rPr>
        <w:t xml:space="preserve">Two Coats: </w:t>
      </w:r>
      <w:r w:rsidRPr="001B4582">
        <w:rPr>
          <w:rFonts w:ascii="Arial" w:hAnsi="Arial" w:cs="Arial"/>
          <w:w w:val="75"/>
          <w:sz w:val="20"/>
          <w:szCs w:val="20"/>
        </w:rPr>
        <w:tab/>
        <w:t>BEHR® Interior/Exterior Direct-To-Metal Semi-Gloss Paint (3200</w:t>
      </w:r>
      <w:bookmarkEnd w:id="35"/>
      <w:r w:rsidRPr="001B4582">
        <w:rPr>
          <w:rFonts w:ascii="Arial" w:hAnsi="Arial" w:cs="Arial"/>
          <w:w w:val="75"/>
          <w:sz w:val="20"/>
          <w:szCs w:val="20"/>
        </w:rPr>
        <w:t xml:space="preserve">) </w:t>
      </w:r>
    </w:p>
    <w:p w14:paraId="23650EF3" w14:textId="77777777" w:rsidR="00C637EF" w:rsidRPr="001B4582" w:rsidRDefault="00C637EF" w:rsidP="00C637EF">
      <w:pPr>
        <w:pStyle w:val="BodyText"/>
        <w:ind w:left="116" w:right="100"/>
        <w:rPr>
          <w:rFonts w:ascii="Arial" w:hAnsi="Arial" w:cs="Arial"/>
          <w:w w:val="75"/>
          <w:sz w:val="20"/>
          <w:szCs w:val="20"/>
        </w:rPr>
      </w:pPr>
      <w:r>
        <w:rPr>
          <w:rFonts w:ascii="Arial" w:hAnsi="Arial" w:cs="Arial"/>
          <w:w w:val="75"/>
          <w:sz w:val="20"/>
          <w:szCs w:val="20"/>
        </w:rPr>
        <w:t>Latex, Institutional, Low Odor/Zero VOC:</w:t>
      </w:r>
    </w:p>
    <w:p w14:paraId="76FB4CED" w14:textId="77777777" w:rsidR="00C637EF" w:rsidRPr="001B4582" w:rsidRDefault="00C637EF" w:rsidP="00C637EF">
      <w:pPr>
        <w:pStyle w:val="Heading3"/>
        <w:spacing w:before="0"/>
        <w:ind w:left="518" w:right="101"/>
        <w:rPr>
          <w:rFonts w:ascii="Arial" w:hAnsi="Arial" w:cs="Arial"/>
          <w:b w:val="0"/>
          <w:bCs w:val="0"/>
          <w:w w:val="75"/>
          <w:sz w:val="20"/>
          <w:szCs w:val="20"/>
        </w:rPr>
      </w:pPr>
      <w:r w:rsidRPr="001B4582">
        <w:rPr>
          <w:rFonts w:ascii="Arial" w:hAnsi="Arial" w:cs="Arial"/>
          <w:w w:val="75"/>
          <w:sz w:val="20"/>
          <w:szCs w:val="20"/>
        </w:rPr>
        <w:t>Semi-Gloss Finish</w:t>
      </w:r>
    </w:p>
    <w:p w14:paraId="21C31955" w14:textId="77777777" w:rsidR="00C637EF" w:rsidRPr="001B4582" w:rsidRDefault="00C637EF" w:rsidP="00C637EF">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Pr="001B4582">
        <w:rPr>
          <w:rFonts w:ascii="Arial" w:hAnsi="Arial" w:cs="Arial"/>
          <w:w w:val="75"/>
          <w:sz w:val="20"/>
          <w:szCs w:val="20"/>
        </w:rPr>
        <w:tab/>
        <w:t>BEHR® Interior/Exterior Metal Primer (435)</w:t>
      </w:r>
    </w:p>
    <w:p w14:paraId="54AFA7D2" w14:textId="77777777" w:rsidR="00C637EF" w:rsidRDefault="00C637EF" w:rsidP="00C637EF">
      <w:pPr>
        <w:pStyle w:val="BodyText"/>
        <w:tabs>
          <w:tab w:val="left" w:pos="1696"/>
        </w:tabs>
        <w:ind w:right="100"/>
        <w:rPr>
          <w:rFonts w:ascii="Arial" w:hAnsi="Arial" w:cs="Arial"/>
          <w:w w:val="75"/>
          <w:sz w:val="20"/>
          <w:szCs w:val="20"/>
        </w:rPr>
      </w:pPr>
      <w:r w:rsidRPr="001B4582">
        <w:rPr>
          <w:rFonts w:ascii="Arial" w:hAnsi="Arial" w:cs="Arial"/>
          <w:w w:val="75"/>
          <w:sz w:val="20"/>
          <w:szCs w:val="20"/>
        </w:rPr>
        <w:t>Two Coats:</w:t>
      </w:r>
      <w:r w:rsidRPr="001B4582">
        <w:rPr>
          <w:rFonts w:ascii="Arial" w:hAnsi="Arial" w:cs="Arial"/>
          <w:w w:val="75"/>
          <w:sz w:val="20"/>
          <w:szCs w:val="20"/>
        </w:rPr>
        <w:tab/>
        <w:t xml:space="preserve">BEHR PRO® i300 Interior Semi-Gloss Paint (PR370) </w:t>
      </w:r>
    </w:p>
    <w:bookmarkEnd w:id="34"/>
    <w:p w14:paraId="53E82714" w14:textId="452E1B81" w:rsidR="001A1D49" w:rsidRDefault="001A1D49">
      <w:pPr>
        <w:spacing w:before="2"/>
        <w:rPr>
          <w:rFonts w:ascii="Lucida Sans" w:eastAsia="Lucida Sans" w:hAnsi="Lucida Sans" w:cs="Lucida Sans"/>
        </w:rPr>
      </w:pPr>
    </w:p>
    <w:p w14:paraId="14E203A0" w14:textId="77777777" w:rsidR="00292EBA" w:rsidRDefault="00292EBA">
      <w:pPr>
        <w:spacing w:before="2"/>
        <w:rPr>
          <w:rFonts w:ascii="Lucida Sans" w:eastAsia="Lucida Sans" w:hAnsi="Lucida Sans" w:cs="Lucida Sans"/>
        </w:rPr>
      </w:pPr>
    </w:p>
    <w:p w14:paraId="0C300442" w14:textId="77777777" w:rsidR="001A1D49" w:rsidRPr="00292EBA" w:rsidRDefault="00FF60D4">
      <w:pPr>
        <w:pStyle w:val="Heading2"/>
        <w:rPr>
          <w:rFonts w:ascii="Arial" w:hAnsi="Arial" w:cs="Arial"/>
          <w:b w:val="0"/>
          <w:bCs w:val="0"/>
          <w:sz w:val="28"/>
          <w:szCs w:val="28"/>
        </w:rPr>
      </w:pPr>
      <w:r w:rsidRPr="00292EBA">
        <w:rPr>
          <w:rFonts w:ascii="Arial" w:hAnsi="Arial" w:cs="Arial"/>
          <w:color w:val="8E9091"/>
          <w:spacing w:val="-12"/>
          <w:w w:val="80"/>
          <w:sz w:val="28"/>
          <w:szCs w:val="28"/>
        </w:rPr>
        <w:lastRenderedPageBreak/>
        <w:t>LOBBY</w:t>
      </w:r>
      <w:r w:rsidRPr="00292EBA">
        <w:rPr>
          <w:rFonts w:ascii="Arial" w:hAnsi="Arial" w:cs="Arial"/>
          <w:color w:val="8E9091"/>
          <w:spacing w:val="-21"/>
          <w:w w:val="80"/>
          <w:sz w:val="28"/>
          <w:szCs w:val="28"/>
        </w:rPr>
        <w:t xml:space="preserve"> </w:t>
      </w:r>
      <w:r w:rsidRPr="00292EBA">
        <w:rPr>
          <w:rFonts w:ascii="Arial" w:hAnsi="Arial" w:cs="Arial"/>
          <w:color w:val="8E9091"/>
          <w:spacing w:val="-11"/>
          <w:w w:val="80"/>
          <w:sz w:val="28"/>
          <w:szCs w:val="28"/>
        </w:rPr>
        <w:t>AND</w:t>
      </w:r>
      <w:r w:rsidRPr="00292EBA">
        <w:rPr>
          <w:rFonts w:ascii="Arial" w:hAnsi="Arial" w:cs="Arial"/>
          <w:color w:val="8E9091"/>
          <w:spacing w:val="-20"/>
          <w:w w:val="80"/>
          <w:sz w:val="28"/>
          <w:szCs w:val="28"/>
        </w:rPr>
        <w:t xml:space="preserve"> </w:t>
      </w:r>
      <w:r w:rsidRPr="00292EBA">
        <w:rPr>
          <w:rFonts w:ascii="Arial" w:hAnsi="Arial" w:cs="Arial"/>
          <w:color w:val="8E9091"/>
          <w:spacing w:val="-14"/>
          <w:w w:val="80"/>
          <w:sz w:val="28"/>
          <w:szCs w:val="28"/>
        </w:rPr>
        <w:t>COMMON</w:t>
      </w:r>
      <w:r w:rsidRPr="00292EBA">
        <w:rPr>
          <w:rFonts w:ascii="Arial" w:hAnsi="Arial" w:cs="Arial"/>
          <w:color w:val="8E9091"/>
          <w:spacing w:val="-20"/>
          <w:w w:val="80"/>
          <w:sz w:val="28"/>
          <w:szCs w:val="28"/>
        </w:rPr>
        <w:t xml:space="preserve"> </w:t>
      </w:r>
      <w:r w:rsidRPr="00292EBA">
        <w:rPr>
          <w:rFonts w:ascii="Arial" w:hAnsi="Arial" w:cs="Arial"/>
          <w:color w:val="8E9091"/>
          <w:spacing w:val="-15"/>
          <w:w w:val="80"/>
          <w:sz w:val="28"/>
          <w:szCs w:val="28"/>
        </w:rPr>
        <w:t>AREAS</w:t>
      </w:r>
    </w:p>
    <w:p w14:paraId="29201139" w14:textId="77777777" w:rsidR="001A1D49" w:rsidRDefault="00AF6ADD">
      <w:pPr>
        <w:spacing w:line="20" w:lineRule="atLeast"/>
        <w:ind w:left="110"/>
        <w:rPr>
          <w:rFonts w:ascii="Calibri" w:eastAsia="Calibri" w:hAnsi="Calibri" w:cs="Calibri"/>
          <w:sz w:val="2"/>
          <w:szCs w:val="2"/>
        </w:rPr>
      </w:pPr>
      <w:r>
        <w:rPr>
          <w:rFonts w:ascii="Calibri" w:eastAsia="Calibri" w:hAnsi="Calibri" w:cs="Calibri"/>
          <w:sz w:val="2"/>
          <w:szCs w:val="2"/>
        </w:rPr>
      </w:r>
      <w:r>
        <w:rPr>
          <w:rFonts w:ascii="Calibri" w:eastAsia="Calibri" w:hAnsi="Calibri" w:cs="Calibri"/>
          <w:sz w:val="2"/>
          <w:szCs w:val="2"/>
        </w:rPr>
        <w:pict w14:anchorId="7E8D00EA">
          <v:group id="_x0000_s1068" style="width:469.2pt;height:1pt;mso-position-horizontal-relative:char;mso-position-vertical-relative:line" coordsize="9384,20">
            <v:group id="_x0000_s1069" style="position:absolute;left:10;top:10;width:9364;height:2" coordorigin="10,10" coordsize="9364,2">
              <v:shape id="_x0000_s1070" style="position:absolute;left:10;top:10;width:9364;height:2" coordorigin="10,10" coordsize="9364,0" path="m10,10r9363,e" filled="f" strokecolor="#fe581a" strokeweight="1pt">
                <v:path arrowok="t"/>
              </v:shape>
            </v:group>
            <w10:anchorlock/>
          </v:group>
        </w:pict>
      </w:r>
    </w:p>
    <w:p w14:paraId="0FCC7C50" w14:textId="77777777" w:rsidR="00292EBA" w:rsidRPr="00D566A8" w:rsidRDefault="00292EBA" w:rsidP="00292EBA">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t>Gypsum Board: Walls</w:t>
      </w:r>
    </w:p>
    <w:p w14:paraId="32C9CC33" w14:textId="77777777" w:rsidR="00292EBA" w:rsidRPr="006F7E89" w:rsidRDefault="00292EBA" w:rsidP="00292EBA">
      <w:pPr>
        <w:pStyle w:val="BodyText"/>
        <w:spacing w:line="278" w:lineRule="exact"/>
        <w:ind w:left="116" w:right="100"/>
        <w:rPr>
          <w:rFonts w:ascii="Arial" w:hAnsi="Arial" w:cs="Arial"/>
          <w:w w:val="75"/>
          <w:sz w:val="20"/>
          <w:szCs w:val="20"/>
        </w:rPr>
      </w:pPr>
      <w:r>
        <w:rPr>
          <w:rFonts w:ascii="Arial" w:hAnsi="Arial" w:cs="Arial"/>
          <w:w w:val="75"/>
          <w:sz w:val="20"/>
          <w:szCs w:val="20"/>
        </w:rPr>
        <w:t>Latex, Anti-Viral/Anti-Bacterial, Low Odor/Zero VOC:</w:t>
      </w:r>
    </w:p>
    <w:p w14:paraId="02AB90C8" w14:textId="77777777" w:rsidR="00292EBA" w:rsidRPr="006F7E89" w:rsidRDefault="00292EBA" w:rsidP="00292EBA">
      <w:pPr>
        <w:pStyle w:val="Heading3"/>
        <w:tabs>
          <w:tab w:val="left" w:pos="1710"/>
        </w:tabs>
        <w:spacing w:before="9" w:line="289" w:lineRule="exact"/>
        <w:ind w:right="100"/>
        <w:rPr>
          <w:rFonts w:ascii="Arial" w:hAnsi="Arial" w:cs="Arial"/>
          <w:b w:val="0"/>
          <w:bCs w:val="0"/>
          <w:w w:val="75"/>
          <w:sz w:val="20"/>
          <w:szCs w:val="20"/>
        </w:rPr>
      </w:pPr>
      <w:r w:rsidRPr="006F7E89">
        <w:rPr>
          <w:rFonts w:ascii="Arial" w:hAnsi="Arial" w:cs="Arial"/>
          <w:w w:val="75"/>
          <w:sz w:val="20"/>
          <w:szCs w:val="20"/>
        </w:rPr>
        <w:t xml:space="preserve">Eggshell Finish </w:t>
      </w:r>
      <w:r w:rsidRPr="006F7E89">
        <w:rPr>
          <w:rFonts w:ascii="Arial" w:hAnsi="Arial" w:cs="Arial"/>
          <w:b w:val="0"/>
          <w:bCs w:val="0"/>
          <w:w w:val="75"/>
          <w:sz w:val="20"/>
          <w:szCs w:val="20"/>
        </w:rPr>
        <w:t>(virucidal and antibacterial paint)</w:t>
      </w:r>
    </w:p>
    <w:p w14:paraId="0ADDEA61" w14:textId="77777777" w:rsidR="00292EBA" w:rsidRPr="006F7E89" w:rsidRDefault="00292EBA" w:rsidP="00292EBA">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7E7534AC" w14:textId="77777777" w:rsidR="00292EBA" w:rsidRPr="006F7E89" w:rsidRDefault="00292EBA" w:rsidP="00292EBA">
      <w:pPr>
        <w:pStyle w:val="BodyText"/>
        <w:tabs>
          <w:tab w:val="left" w:pos="1710"/>
        </w:tabs>
        <w:ind w:left="518" w:right="101"/>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Copper Force™ Interior Eggshell Enamel (2190) </w:t>
      </w:r>
    </w:p>
    <w:p w14:paraId="7172AC79" w14:textId="77777777" w:rsidR="00292EBA" w:rsidRPr="006F7E89" w:rsidRDefault="00292EBA" w:rsidP="00292EBA">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High Performance Architectural, Low Odor/VOC:</w:t>
      </w:r>
    </w:p>
    <w:p w14:paraId="574F9491" w14:textId="77777777" w:rsidR="00292EBA" w:rsidRPr="006F7E89" w:rsidRDefault="00292EBA" w:rsidP="00292EBA">
      <w:pPr>
        <w:pStyle w:val="Heading3"/>
        <w:tabs>
          <w:tab w:val="left" w:pos="1710"/>
        </w:tabs>
        <w:spacing w:before="0"/>
        <w:ind w:left="518" w:right="101"/>
        <w:rPr>
          <w:rFonts w:ascii="Arial" w:hAnsi="Arial" w:cs="Arial"/>
          <w:w w:val="75"/>
          <w:sz w:val="20"/>
          <w:szCs w:val="20"/>
        </w:rPr>
      </w:pPr>
      <w:r w:rsidRPr="006F7E89">
        <w:rPr>
          <w:rFonts w:ascii="Arial" w:hAnsi="Arial" w:cs="Arial"/>
          <w:w w:val="75"/>
          <w:sz w:val="20"/>
          <w:szCs w:val="20"/>
        </w:rPr>
        <w:t xml:space="preserve">Flat Finish </w:t>
      </w:r>
    </w:p>
    <w:p w14:paraId="23036D32" w14:textId="77777777" w:rsidR="00292EBA" w:rsidRPr="006F7E89" w:rsidRDefault="00292EBA" w:rsidP="00292EBA">
      <w:pPr>
        <w:pStyle w:val="BodyText"/>
        <w:tabs>
          <w:tab w:val="left" w:pos="1710"/>
        </w:tabs>
        <w:ind w:right="101"/>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5580EDEE" w14:textId="77777777" w:rsidR="00292EBA" w:rsidRPr="006F7E89" w:rsidRDefault="00292EBA" w:rsidP="00292EBA">
      <w:pPr>
        <w:pStyle w:val="BodyText"/>
        <w:tabs>
          <w:tab w:val="left" w:pos="1710"/>
        </w:tabs>
        <w:ind w:left="116" w:right="101" w:firstLine="424"/>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Extra Durable Flat Paint (1720) </w:t>
      </w:r>
    </w:p>
    <w:p w14:paraId="4E34AA56" w14:textId="77777777" w:rsidR="00292EBA" w:rsidRPr="006F7E89" w:rsidRDefault="00292EBA" w:rsidP="00292EBA">
      <w:pPr>
        <w:pStyle w:val="Heading3"/>
        <w:tabs>
          <w:tab w:val="left" w:pos="1710"/>
        </w:tabs>
        <w:spacing w:before="0"/>
        <w:ind w:left="518" w:right="101"/>
        <w:rPr>
          <w:rFonts w:ascii="Arial" w:hAnsi="Arial" w:cs="Arial"/>
          <w:w w:val="75"/>
          <w:sz w:val="20"/>
          <w:szCs w:val="20"/>
        </w:rPr>
      </w:pPr>
      <w:r w:rsidRPr="006F7E89">
        <w:rPr>
          <w:rFonts w:ascii="Arial" w:hAnsi="Arial" w:cs="Arial"/>
          <w:w w:val="75"/>
          <w:sz w:val="20"/>
          <w:szCs w:val="20"/>
        </w:rPr>
        <w:t>Eggshell Finish</w:t>
      </w:r>
    </w:p>
    <w:p w14:paraId="55778E24" w14:textId="77777777" w:rsidR="00292EBA" w:rsidRPr="006F7E89" w:rsidRDefault="00292EBA" w:rsidP="00292EBA">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6694E04E" w14:textId="77777777" w:rsidR="00292EBA" w:rsidRPr="006F7E89" w:rsidRDefault="00292EBA" w:rsidP="00292EBA">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Eggshell Enamel (2750) </w:t>
      </w:r>
    </w:p>
    <w:p w14:paraId="786DF962" w14:textId="77777777" w:rsidR="00292EBA" w:rsidRPr="006F7E89" w:rsidRDefault="00292EBA" w:rsidP="00292EBA">
      <w:pPr>
        <w:pStyle w:val="BodyText"/>
        <w:tabs>
          <w:tab w:val="left" w:pos="1710"/>
        </w:tabs>
        <w:spacing w:line="278" w:lineRule="exact"/>
        <w:ind w:left="116" w:right="100"/>
        <w:rPr>
          <w:rFonts w:ascii="Arial" w:hAnsi="Arial" w:cs="Arial"/>
          <w:w w:val="75"/>
          <w:sz w:val="20"/>
          <w:szCs w:val="20"/>
        </w:rPr>
      </w:pPr>
      <w:r>
        <w:rPr>
          <w:rFonts w:ascii="Arial" w:hAnsi="Arial" w:cs="Arial"/>
          <w:w w:val="75"/>
          <w:sz w:val="20"/>
          <w:szCs w:val="20"/>
        </w:rPr>
        <w:t>Latex, Institutional, Low Odor/Zero VOC:</w:t>
      </w:r>
    </w:p>
    <w:p w14:paraId="2E0517C5" w14:textId="77777777" w:rsidR="00292EBA" w:rsidRPr="006F7E89" w:rsidRDefault="00292EBA" w:rsidP="00292EBA">
      <w:pPr>
        <w:pStyle w:val="BodyText"/>
        <w:ind w:left="115" w:right="101" w:firstLine="403"/>
        <w:rPr>
          <w:rFonts w:ascii="Arial" w:hAnsi="Arial" w:cs="Arial"/>
          <w:b/>
          <w:bCs/>
          <w:w w:val="75"/>
          <w:sz w:val="20"/>
          <w:szCs w:val="20"/>
        </w:rPr>
      </w:pPr>
      <w:r w:rsidRPr="006F7E89">
        <w:rPr>
          <w:rFonts w:ascii="Arial" w:hAnsi="Arial" w:cs="Arial"/>
          <w:b/>
          <w:bCs/>
          <w:w w:val="75"/>
          <w:sz w:val="20"/>
          <w:szCs w:val="20"/>
        </w:rPr>
        <w:t>Eggshell Finish</w:t>
      </w:r>
    </w:p>
    <w:p w14:paraId="146D9B17" w14:textId="77777777" w:rsidR="00292EBA" w:rsidRPr="006F7E89" w:rsidRDefault="00292EBA" w:rsidP="00292EBA">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4BE36F83" w14:textId="77777777" w:rsidR="00292EBA" w:rsidRPr="00117936" w:rsidRDefault="00292EBA" w:rsidP="00292EBA">
      <w:pPr>
        <w:pStyle w:val="BodyText"/>
        <w:tabs>
          <w:tab w:val="left" w:pos="1710"/>
        </w:tabs>
        <w:spacing w:line="244" w:lineRule="auto"/>
        <w:ind w:right="100"/>
        <w:jc w:val="both"/>
        <w:rPr>
          <w:rFonts w:ascii="Arial" w:hAnsi="Arial" w:cs="Arial"/>
          <w:color w:val="365F91" w:themeColor="accent1" w:themeShade="BF"/>
          <w:w w:val="75"/>
          <w:sz w:val="20"/>
          <w:szCs w:val="20"/>
        </w:rPr>
      </w:pPr>
      <w:r w:rsidRPr="006F7E89">
        <w:rPr>
          <w:rFonts w:ascii="Arial" w:hAnsi="Arial" w:cs="Arial"/>
          <w:w w:val="75"/>
          <w:sz w:val="20"/>
          <w:szCs w:val="20"/>
        </w:rPr>
        <w:t>Two Coats:</w:t>
      </w:r>
      <w:r w:rsidRPr="006F7E89">
        <w:rPr>
          <w:rFonts w:ascii="Arial" w:hAnsi="Arial" w:cs="Arial"/>
          <w:w w:val="75"/>
          <w:sz w:val="20"/>
          <w:szCs w:val="20"/>
        </w:rPr>
        <w:tab/>
        <w:t>BEHR PRO® i300 Interior Eggshell Paint (PR330</w:t>
      </w:r>
      <w:r w:rsidRPr="00117936">
        <w:rPr>
          <w:rFonts w:ascii="Arial" w:hAnsi="Arial" w:cs="Arial"/>
          <w:color w:val="365F91" w:themeColor="accent1" w:themeShade="BF"/>
          <w:w w:val="75"/>
          <w:sz w:val="20"/>
          <w:szCs w:val="20"/>
        </w:rPr>
        <w:t xml:space="preserve">) </w:t>
      </w:r>
    </w:p>
    <w:p w14:paraId="15171816" w14:textId="77777777" w:rsidR="00292EBA" w:rsidRPr="00D566A8" w:rsidRDefault="00292EBA" w:rsidP="00292EBA">
      <w:pPr>
        <w:pStyle w:val="Heading3"/>
        <w:tabs>
          <w:tab w:val="left" w:pos="1710"/>
        </w:tabs>
        <w:spacing w:before="60"/>
        <w:ind w:left="115" w:right="101"/>
        <w:rPr>
          <w:rFonts w:ascii="Arial" w:hAnsi="Arial" w:cs="Arial"/>
          <w:b w:val="0"/>
          <w:bCs w:val="0"/>
          <w:sz w:val="20"/>
          <w:szCs w:val="20"/>
        </w:rPr>
      </w:pPr>
      <w:bookmarkStart w:id="37" w:name="_Hlk108530447"/>
      <w:r w:rsidRPr="00D566A8">
        <w:rPr>
          <w:rFonts w:ascii="Arial" w:hAnsi="Arial" w:cs="Arial"/>
          <w:color w:val="FE581A"/>
          <w:w w:val="90"/>
          <w:sz w:val="20"/>
          <w:szCs w:val="20"/>
        </w:rPr>
        <w:t>Gypsum Board: Ceilings</w:t>
      </w:r>
    </w:p>
    <w:p w14:paraId="3203C3AF" w14:textId="77777777" w:rsidR="00292EBA" w:rsidRPr="00016AAF" w:rsidRDefault="00292EBA" w:rsidP="00292EBA">
      <w:pPr>
        <w:pStyle w:val="BodyText"/>
        <w:tabs>
          <w:tab w:val="left" w:pos="1710"/>
        </w:tabs>
        <w:ind w:left="116" w:right="101"/>
        <w:rPr>
          <w:rFonts w:ascii="Arial" w:hAnsi="Arial" w:cs="Arial"/>
          <w:w w:val="75"/>
          <w:sz w:val="20"/>
          <w:szCs w:val="20"/>
        </w:rPr>
      </w:pPr>
      <w:r>
        <w:rPr>
          <w:rFonts w:ascii="Arial" w:hAnsi="Arial" w:cs="Arial"/>
          <w:color w:val="231F20"/>
          <w:w w:val="75"/>
          <w:sz w:val="20"/>
          <w:szCs w:val="20"/>
        </w:rPr>
        <w:t>Latex, Institutional, Low Odor/Zero VOC:</w:t>
      </w:r>
    </w:p>
    <w:p w14:paraId="5576D32F" w14:textId="77777777" w:rsidR="00292EBA" w:rsidRPr="00016AAF" w:rsidRDefault="00292EBA" w:rsidP="00292EBA">
      <w:pPr>
        <w:pStyle w:val="Heading3"/>
        <w:tabs>
          <w:tab w:val="left" w:pos="1710"/>
        </w:tabs>
        <w:spacing w:before="0"/>
        <w:ind w:right="101"/>
        <w:rPr>
          <w:rFonts w:ascii="Arial" w:hAnsi="Arial" w:cs="Arial"/>
          <w:b w:val="0"/>
          <w:bCs w:val="0"/>
          <w:w w:val="75"/>
          <w:sz w:val="20"/>
          <w:szCs w:val="20"/>
        </w:rPr>
      </w:pPr>
      <w:r w:rsidRPr="00016AAF">
        <w:rPr>
          <w:rFonts w:ascii="Arial" w:hAnsi="Arial" w:cs="Arial"/>
          <w:color w:val="231F20"/>
          <w:w w:val="75"/>
          <w:sz w:val="20"/>
          <w:szCs w:val="20"/>
        </w:rPr>
        <w:t>Flat Finish</w:t>
      </w:r>
    </w:p>
    <w:p w14:paraId="4A909E45" w14:textId="77777777" w:rsidR="00292EBA" w:rsidRPr="00016AAF" w:rsidRDefault="00292EBA" w:rsidP="00292EBA">
      <w:pPr>
        <w:pStyle w:val="BodyText"/>
        <w:tabs>
          <w:tab w:val="left" w:pos="1710"/>
        </w:tabs>
        <w:ind w:right="101"/>
        <w:jc w:val="both"/>
        <w:rPr>
          <w:rFonts w:ascii="Arial" w:hAnsi="Arial" w:cs="Arial"/>
          <w:color w:val="231F20"/>
          <w:w w:val="75"/>
          <w:sz w:val="20"/>
          <w:szCs w:val="20"/>
        </w:rPr>
      </w:pPr>
      <w:r w:rsidRPr="00016AAF">
        <w:rPr>
          <w:rFonts w:ascii="Arial" w:hAnsi="Arial" w:cs="Arial"/>
          <w:color w:val="231F20"/>
          <w:w w:val="75"/>
          <w:sz w:val="20"/>
          <w:szCs w:val="20"/>
        </w:rPr>
        <w:t>Primer:</w:t>
      </w:r>
      <w:r w:rsidRPr="00016AAF">
        <w:rPr>
          <w:rFonts w:ascii="Arial" w:hAnsi="Arial" w:cs="Arial"/>
          <w:color w:val="231F20"/>
          <w:w w:val="75"/>
          <w:sz w:val="20"/>
          <w:szCs w:val="20"/>
        </w:rPr>
        <w:tab/>
        <w:t xml:space="preserve">BEHR® Drywall Plus Interior Primer &amp; Sealer (73) </w:t>
      </w:r>
    </w:p>
    <w:p w14:paraId="2914A1FF" w14:textId="1EC2D0C5" w:rsidR="00292EBA" w:rsidRDefault="00292EBA" w:rsidP="00292EBA">
      <w:pPr>
        <w:pStyle w:val="BodyText"/>
        <w:tabs>
          <w:tab w:val="left" w:pos="1710"/>
        </w:tabs>
        <w:ind w:right="101"/>
        <w:jc w:val="both"/>
        <w:rPr>
          <w:rFonts w:ascii="Arial" w:hAnsi="Arial" w:cs="Arial"/>
          <w:color w:val="231F20"/>
          <w:w w:val="75"/>
          <w:sz w:val="20"/>
          <w:szCs w:val="20"/>
        </w:rPr>
      </w:pPr>
      <w:r w:rsidRPr="00016AAF">
        <w:rPr>
          <w:rFonts w:ascii="Arial" w:hAnsi="Arial" w:cs="Arial"/>
          <w:color w:val="231F20"/>
          <w:w w:val="75"/>
          <w:sz w:val="20"/>
          <w:szCs w:val="20"/>
        </w:rPr>
        <w:t>Two Coats:</w:t>
      </w:r>
      <w:r w:rsidRPr="00016AAF">
        <w:rPr>
          <w:rFonts w:ascii="Arial" w:hAnsi="Arial" w:cs="Arial"/>
          <w:color w:val="231F20"/>
          <w:w w:val="75"/>
          <w:sz w:val="20"/>
          <w:szCs w:val="20"/>
        </w:rPr>
        <w:tab/>
        <w:t xml:space="preserve">BEHR PRO® i300 Interior Dead Flat Paint (PR310) </w:t>
      </w:r>
    </w:p>
    <w:p w14:paraId="743B30C0" w14:textId="77777777" w:rsidR="00C3617A" w:rsidRPr="00D566A8" w:rsidRDefault="00C3617A" w:rsidP="00C3617A">
      <w:pPr>
        <w:pStyle w:val="Heading3"/>
        <w:tabs>
          <w:tab w:val="left" w:pos="1710"/>
        </w:tabs>
        <w:spacing w:before="60"/>
        <w:ind w:left="115" w:right="101"/>
        <w:rPr>
          <w:rFonts w:ascii="Arial" w:hAnsi="Arial" w:cs="Arial"/>
          <w:b w:val="0"/>
          <w:bCs w:val="0"/>
          <w:sz w:val="20"/>
          <w:szCs w:val="20"/>
        </w:rPr>
      </w:pPr>
      <w:bookmarkStart w:id="38" w:name="_Hlk108530547"/>
      <w:r w:rsidRPr="00D566A8">
        <w:rPr>
          <w:rFonts w:ascii="Arial" w:hAnsi="Arial" w:cs="Arial"/>
          <w:color w:val="FE581A"/>
          <w:w w:val="90"/>
          <w:sz w:val="20"/>
          <w:szCs w:val="20"/>
        </w:rPr>
        <w:t>Concrete and Pre-</w:t>
      </w:r>
      <w:r>
        <w:rPr>
          <w:rFonts w:ascii="Arial" w:hAnsi="Arial" w:cs="Arial"/>
          <w:color w:val="FE581A"/>
          <w:w w:val="90"/>
          <w:sz w:val="20"/>
          <w:szCs w:val="20"/>
        </w:rPr>
        <w:t xml:space="preserve"> </w:t>
      </w:r>
      <w:r w:rsidRPr="00D566A8">
        <w:rPr>
          <w:rFonts w:ascii="Arial" w:hAnsi="Arial" w:cs="Arial"/>
          <w:color w:val="FE581A"/>
          <w:w w:val="90"/>
          <w:sz w:val="20"/>
          <w:szCs w:val="20"/>
        </w:rPr>
        <w:t>Cast Concrete: Walls</w:t>
      </w:r>
    </w:p>
    <w:p w14:paraId="1DCA2625" w14:textId="77777777" w:rsidR="00C3617A" w:rsidRPr="00016AAF" w:rsidRDefault="00C3617A" w:rsidP="00C3617A">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6F261E99" w14:textId="77777777" w:rsidR="00C3617A" w:rsidRPr="00016AAF" w:rsidRDefault="00C3617A" w:rsidP="00C3617A">
      <w:pPr>
        <w:pStyle w:val="Heading3"/>
        <w:tabs>
          <w:tab w:val="left" w:pos="1710"/>
        </w:tabs>
        <w:spacing w:before="0"/>
        <w:ind w:right="100"/>
        <w:rPr>
          <w:rFonts w:ascii="Arial" w:hAnsi="Arial" w:cs="Arial"/>
          <w:b w:val="0"/>
          <w:bCs w:val="0"/>
          <w:w w:val="75"/>
          <w:sz w:val="20"/>
          <w:szCs w:val="20"/>
        </w:rPr>
      </w:pPr>
      <w:r w:rsidRPr="00016AAF">
        <w:rPr>
          <w:rFonts w:ascii="Arial" w:hAnsi="Arial" w:cs="Arial"/>
          <w:w w:val="75"/>
          <w:sz w:val="20"/>
          <w:szCs w:val="20"/>
        </w:rPr>
        <w:t xml:space="preserve">Eggshell Finish </w:t>
      </w:r>
      <w:r w:rsidRPr="00016AAF">
        <w:rPr>
          <w:rFonts w:ascii="Arial" w:hAnsi="Arial" w:cs="Arial"/>
          <w:b w:val="0"/>
          <w:bCs w:val="0"/>
          <w:w w:val="75"/>
          <w:sz w:val="20"/>
          <w:szCs w:val="20"/>
        </w:rPr>
        <w:t>(virucidal and antibacterial paint)</w:t>
      </w:r>
    </w:p>
    <w:p w14:paraId="2470C686" w14:textId="77777777" w:rsidR="00C3617A" w:rsidRPr="00016AAF" w:rsidRDefault="00C3617A" w:rsidP="00C3617A">
      <w:pPr>
        <w:pStyle w:val="BodyText"/>
        <w:tabs>
          <w:tab w:val="left" w:pos="1710"/>
        </w:tabs>
        <w:ind w:right="100"/>
        <w:jc w:val="both"/>
        <w:rPr>
          <w:rFonts w:ascii="Arial" w:hAnsi="Arial" w:cs="Arial"/>
          <w:w w:val="75"/>
          <w:sz w:val="20"/>
          <w:szCs w:val="20"/>
        </w:rPr>
      </w:pPr>
      <w:r w:rsidRPr="00016AAF">
        <w:rPr>
          <w:rFonts w:ascii="Arial" w:hAnsi="Arial" w:cs="Arial"/>
          <w:w w:val="75"/>
          <w:sz w:val="20"/>
          <w:szCs w:val="20"/>
        </w:rPr>
        <w:t>Primer:</w:t>
      </w:r>
      <w:r w:rsidRPr="00016AAF">
        <w:rPr>
          <w:rFonts w:ascii="Arial" w:hAnsi="Arial" w:cs="Arial"/>
          <w:w w:val="75"/>
          <w:sz w:val="20"/>
          <w:szCs w:val="20"/>
        </w:rPr>
        <w:tab/>
        <w:t>BEHR® Interior Stain-Blocking Primer &amp; Sealer (75)</w:t>
      </w:r>
    </w:p>
    <w:p w14:paraId="157CCEBC" w14:textId="77777777" w:rsidR="00C3617A" w:rsidRPr="00016AAF" w:rsidRDefault="00C3617A" w:rsidP="00C3617A">
      <w:pPr>
        <w:pStyle w:val="BodyText"/>
        <w:tabs>
          <w:tab w:val="left" w:pos="1710"/>
        </w:tabs>
        <w:ind w:left="518" w:right="101"/>
        <w:rPr>
          <w:rFonts w:ascii="Arial" w:hAnsi="Arial" w:cs="Arial"/>
          <w:w w:val="75"/>
          <w:sz w:val="20"/>
          <w:szCs w:val="20"/>
        </w:rPr>
      </w:pPr>
      <w:r w:rsidRPr="00016AAF">
        <w:rPr>
          <w:rFonts w:ascii="Arial" w:hAnsi="Arial" w:cs="Arial"/>
          <w:w w:val="75"/>
          <w:sz w:val="20"/>
          <w:szCs w:val="20"/>
        </w:rPr>
        <w:t>Two Coats:</w:t>
      </w:r>
      <w:r w:rsidRPr="00016AAF">
        <w:rPr>
          <w:rFonts w:ascii="Arial" w:hAnsi="Arial" w:cs="Arial"/>
          <w:w w:val="75"/>
          <w:sz w:val="20"/>
          <w:szCs w:val="20"/>
        </w:rPr>
        <w:tab/>
        <w:t xml:space="preserve">BEHR® Copper Force™ Interior Eggshell Enamel (2190) </w:t>
      </w:r>
    </w:p>
    <w:p w14:paraId="7013C3C8" w14:textId="77777777" w:rsidR="00C3617A" w:rsidRPr="00016AAF" w:rsidRDefault="00C3617A" w:rsidP="00C3617A">
      <w:pPr>
        <w:pStyle w:val="BodyText"/>
        <w:tabs>
          <w:tab w:val="left" w:pos="1710"/>
        </w:tabs>
        <w:ind w:left="116" w:right="100"/>
        <w:rPr>
          <w:rFonts w:ascii="Arial" w:hAnsi="Arial" w:cs="Arial"/>
          <w:w w:val="75"/>
          <w:sz w:val="20"/>
          <w:szCs w:val="20"/>
        </w:rPr>
      </w:pPr>
      <w:bookmarkStart w:id="39" w:name="_Hlk108530585"/>
      <w:bookmarkEnd w:id="38"/>
      <w:r w:rsidRPr="00016AAF">
        <w:rPr>
          <w:rFonts w:ascii="Arial" w:hAnsi="Arial" w:cs="Arial"/>
          <w:w w:val="75"/>
          <w:sz w:val="20"/>
          <w:szCs w:val="20"/>
        </w:rPr>
        <w:t>Latex, High Performance Architectural, Low Odor/VOC:</w:t>
      </w:r>
    </w:p>
    <w:p w14:paraId="414AC66B" w14:textId="77777777" w:rsidR="00C3617A" w:rsidRPr="00016AAF" w:rsidRDefault="00C3617A" w:rsidP="00C3617A">
      <w:pPr>
        <w:pStyle w:val="Heading3"/>
        <w:tabs>
          <w:tab w:val="left" w:pos="1710"/>
        </w:tabs>
        <w:spacing w:before="0"/>
        <w:ind w:left="518" w:right="101"/>
        <w:rPr>
          <w:rFonts w:ascii="Arial" w:hAnsi="Arial" w:cs="Arial"/>
          <w:w w:val="75"/>
          <w:sz w:val="20"/>
          <w:szCs w:val="20"/>
        </w:rPr>
      </w:pPr>
      <w:r w:rsidRPr="00016AAF">
        <w:rPr>
          <w:rFonts w:ascii="Arial" w:hAnsi="Arial" w:cs="Arial"/>
          <w:w w:val="75"/>
          <w:sz w:val="20"/>
          <w:szCs w:val="20"/>
        </w:rPr>
        <w:t xml:space="preserve">Flat Finish </w:t>
      </w:r>
    </w:p>
    <w:p w14:paraId="6CAACCF6" w14:textId="77777777" w:rsidR="00C3617A" w:rsidRPr="00016AAF" w:rsidRDefault="00C3617A" w:rsidP="00C3617A">
      <w:pPr>
        <w:pStyle w:val="BodyText"/>
        <w:tabs>
          <w:tab w:val="left" w:pos="1710"/>
        </w:tabs>
        <w:ind w:right="100"/>
        <w:jc w:val="both"/>
        <w:rPr>
          <w:rFonts w:ascii="Arial" w:hAnsi="Arial" w:cs="Arial"/>
          <w:w w:val="75"/>
          <w:sz w:val="20"/>
          <w:szCs w:val="20"/>
        </w:rPr>
      </w:pPr>
      <w:r w:rsidRPr="00016AAF">
        <w:rPr>
          <w:rFonts w:ascii="Arial" w:hAnsi="Arial" w:cs="Arial"/>
          <w:w w:val="75"/>
          <w:sz w:val="20"/>
          <w:szCs w:val="20"/>
        </w:rPr>
        <w:t>Primer:</w:t>
      </w:r>
      <w:r w:rsidRPr="00016AAF">
        <w:rPr>
          <w:rFonts w:ascii="Arial" w:hAnsi="Arial" w:cs="Arial"/>
          <w:w w:val="75"/>
          <w:sz w:val="20"/>
          <w:szCs w:val="20"/>
        </w:rPr>
        <w:tab/>
        <w:t>BEHR® Interior Stain-Blocking Primer &amp; Sealer (75)</w:t>
      </w:r>
    </w:p>
    <w:p w14:paraId="6F85EE41" w14:textId="77777777" w:rsidR="00C3617A" w:rsidRPr="00016AAF" w:rsidRDefault="00C3617A" w:rsidP="00C3617A">
      <w:pPr>
        <w:pStyle w:val="BodyText"/>
        <w:tabs>
          <w:tab w:val="left" w:pos="1710"/>
        </w:tabs>
        <w:ind w:left="116" w:right="100" w:firstLine="424"/>
        <w:rPr>
          <w:rFonts w:ascii="Arial" w:hAnsi="Arial" w:cs="Arial"/>
          <w:w w:val="75"/>
          <w:sz w:val="20"/>
          <w:szCs w:val="20"/>
        </w:rPr>
      </w:pPr>
      <w:r w:rsidRPr="00016AAF">
        <w:rPr>
          <w:rFonts w:ascii="Arial" w:hAnsi="Arial" w:cs="Arial"/>
          <w:w w:val="75"/>
          <w:sz w:val="20"/>
          <w:szCs w:val="20"/>
        </w:rPr>
        <w:t>Two Coats:</w:t>
      </w:r>
      <w:r w:rsidRPr="00016AAF">
        <w:rPr>
          <w:rFonts w:ascii="Arial" w:hAnsi="Arial" w:cs="Arial"/>
          <w:w w:val="75"/>
          <w:sz w:val="20"/>
          <w:szCs w:val="20"/>
        </w:rPr>
        <w:tab/>
        <w:t xml:space="preserve">BEHR ULTRA Scuff Defense® Interior Extra Durable Flat Paint (1720) </w:t>
      </w:r>
    </w:p>
    <w:p w14:paraId="00121B3E" w14:textId="77777777" w:rsidR="00C3617A" w:rsidRPr="00016AAF" w:rsidRDefault="00C3617A" w:rsidP="00C3617A">
      <w:pPr>
        <w:pStyle w:val="Heading3"/>
        <w:tabs>
          <w:tab w:val="left" w:pos="1710"/>
        </w:tabs>
        <w:spacing w:before="0"/>
        <w:ind w:left="518" w:right="101"/>
        <w:rPr>
          <w:rFonts w:ascii="Arial" w:hAnsi="Arial" w:cs="Arial"/>
          <w:w w:val="75"/>
          <w:sz w:val="20"/>
          <w:szCs w:val="20"/>
        </w:rPr>
      </w:pPr>
      <w:r w:rsidRPr="00016AAF">
        <w:rPr>
          <w:rFonts w:ascii="Arial" w:hAnsi="Arial" w:cs="Arial"/>
          <w:w w:val="75"/>
          <w:sz w:val="20"/>
          <w:szCs w:val="20"/>
        </w:rPr>
        <w:t>Eggshell Finish</w:t>
      </w:r>
    </w:p>
    <w:p w14:paraId="51ABD517" w14:textId="77777777" w:rsidR="00C3617A" w:rsidRPr="00016AAF" w:rsidRDefault="00C3617A" w:rsidP="00C3617A">
      <w:pPr>
        <w:pStyle w:val="BodyText"/>
        <w:tabs>
          <w:tab w:val="left" w:pos="1710"/>
        </w:tabs>
        <w:ind w:right="100"/>
        <w:jc w:val="both"/>
        <w:rPr>
          <w:rFonts w:ascii="Arial" w:hAnsi="Arial" w:cs="Arial"/>
          <w:w w:val="75"/>
          <w:sz w:val="20"/>
          <w:szCs w:val="20"/>
        </w:rPr>
      </w:pPr>
      <w:r w:rsidRPr="00016AAF">
        <w:rPr>
          <w:rFonts w:ascii="Arial" w:hAnsi="Arial" w:cs="Arial"/>
          <w:w w:val="75"/>
          <w:sz w:val="20"/>
          <w:szCs w:val="20"/>
        </w:rPr>
        <w:t>Primer:</w:t>
      </w:r>
      <w:r w:rsidRPr="00016AAF">
        <w:rPr>
          <w:rFonts w:ascii="Arial" w:hAnsi="Arial" w:cs="Arial"/>
          <w:w w:val="75"/>
          <w:sz w:val="20"/>
          <w:szCs w:val="20"/>
        </w:rPr>
        <w:tab/>
        <w:t>BEHR® Interior Stain-Blocking Primer &amp; Sealer (75)</w:t>
      </w:r>
    </w:p>
    <w:p w14:paraId="481ABCB5" w14:textId="77777777" w:rsidR="00C3617A" w:rsidRPr="00016AAF" w:rsidRDefault="00C3617A" w:rsidP="00C3617A">
      <w:pPr>
        <w:pStyle w:val="BodyText"/>
        <w:tabs>
          <w:tab w:val="left" w:pos="1710"/>
        </w:tabs>
        <w:ind w:right="100"/>
        <w:jc w:val="both"/>
        <w:rPr>
          <w:rFonts w:ascii="Arial" w:hAnsi="Arial" w:cs="Arial"/>
          <w:w w:val="75"/>
          <w:sz w:val="20"/>
          <w:szCs w:val="20"/>
        </w:rPr>
      </w:pPr>
      <w:r w:rsidRPr="00016AAF">
        <w:rPr>
          <w:rFonts w:ascii="Arial" w:hAnsi="Arial" w:cs="Arial"/>
          <w:w w:val="75"/>
          <w:sz w:val="20"/>
          <w:szCs w:val="20"/>
        </w:rPr>
        <w:t>Two Coats:</w:t>
      </w:r>
      <w:r w:rsidRPr="00016AAF">
        <w:rPr>
          <w:rFonts w:ascii="Arial" w:hAnsi="Arial" w:cs="Arial"/>
          <w:w w:val="75"/>
          <w:sz w:val="20"/>
          <w:szCs w:val="20"/>
        </w:rPr>
        <w:tab/>
        <w:t xml:space="preserve">BEHR ULTRA Scuff Defense® Interior Eggshell Enamel (2750) </w:t>
      </w:r>
    </w:p>
    <w:p w14:paraId="44C63BB4" w14:textId="77777777" w:rsidR="00C3617A" w:rsidRPr="00016AAF" w:rsidRDefault="00C3617A" w:rsidP="00C3617A">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03ED3AF7" w14:textId="77777777" w:rsidR="00C3617A" w:rsidRPr="00016AAF" w:rsidRDefault="00C3617A" w:rsidP="00C3617A">
      <w:pPr>
        <w:pStyle w:val="BodyText"/>
        <w:ind w:left="116" w:right="100" w:firstLine="400"/>
        <w:rPr>
          <w:rFonts w:ascii="Arial" w:hAnsi="Arial" w:cs="Arial"/>
          <w:b/>
          <w:bCs/>
          <w:w w:val="75"/>
          <w:sz w:val="20"/>
          <w:szCs w:val="20"/>
        </w:rPr>
      </w:pPr>
      <w:r w:rsidRPr="00016AAF">
        <w:rPr>
          <w:rFonts w:ascii="Arial" w:hAnsi="Arial" w:cs="Arial"/>
          <w:b/>
          <w:bCs/>
          <w:w w:val="75"/>
          <w:sz w:val="20"/>
          <w:szCs w:val="20"/>
        </w:rPr>
        <w:t>Eggshell Finish</w:t>
      </w:r>
    </w:p>
    <w:p w14:paraId="3EFBCFA7" w14:textId="77777777" w:rsidR="00C3617A" w:rsidRPr="00016AAF" w:rsidRDefault="00C3617A" w:rsidP="00C3617A">
      <w:pPr>
        <w:pStyle w:val="BodyText"/>
        <w:tabs>
          <w:tab w:val="left" w:pos="1710"/>
        </w:tabs>
        <w:ind w:right="100"/>
        <w:jc w:val="both"/>
        <w:rPr>
          <w:rFonts w:ascii="Arial" w:hAnsi="Arial" w:cs="Arial"/>
          <w:w w:val="75"/>
          <w:sz w:val="20"/>
          <w:szCs w:val="20"/>
        </w:rPr>
      </w:pPr>
      <w:r w:rsidRPr="00016AAF">
        <w:rPr>
          <w:rFonts w:ascii="Arial" w:hAnsi="Arial" w:cs="Arial"/>
          <w:w w:val="75"/>
          <w:sz w:val="20"/>
          <w:szCs w:val="20"/>
        </w:rPr>
        <w:t>Primer:</w:t>
      </w:r>
      <w:r w:rsidRPr="00016AAF">
        <w:rPr>
          <w:rFonts w:ascii="Arial" w:hAnsi="Arial" w:cs="Arial"/>
          <w:w w:val="75"/>
          <w:sz w:val="20"/>
          <w:szCs w:val="20"/>
        </w:rPr>
        <w:tab/>
        <w:t>BEHR® Interior Stain-Blocking Primer &amp; Sealer (75)</w:t>
      </w:r>
    </w:p>
    <w:p w14:paraId="5D59FCCD" w14:textId="3FC53289" w:rsidR="00C3617A" w:rsidRDefault="00C3617A" w:rsidP="00C3617A">
      <w:pPr>
        <w:pStyle w:val="BodyText"/>
        <w:tabs>
          <w:tab w:val="left" w:pos="1710"/>
        </w:tabs>
        <w:ind w:right="100"/>
        <w:jc w:val="both"/>
        <w:rPr>
          <w:rFonts w:ascii="Arial" w:hAnsi="Arial" w:cs="Arial"/>
          <w:w w:val="75"/>
          <w:sz w:val="20"/>
          <w:szCs w:val="20"/>
        </w:rPr>
      </w:pPr>
      <w:r w:rsidRPr="00016AAF">
        <w:rPr>
          <w:rFonts w:ascii="Arial" w:hAnsi="Arial" w:cs="Arial"/>
          <w:w w:val="75"/>
          <w:sz w:val="20"/>
          <w:szCs w:val="20"/>
        </w:rPr>
        <w:t>Two Coats:</w:t>
      </w:r>
      <w:r w:rsidRPr="00016AAF">
        <w:rPr>
          <w:rFonts w:ascii="Arial" w:hAnsi="Arial" w:cs="Arial"/>
          <w:w w:val="75"/>
          <w:sz w:val="20"/>
          <w:szCs w:val="20"/>
        </w:rPr>
        <w:tab/>
        <w:t xml:space="preserve">BEHR PRO® i300 Interior Eggshell Paint (PR330) </w:t>
      </w:r>
    </w:p>
    <w:p w14:paraId="16F64B88" w14:textId="77777777" w:rsidR="00C3617A" w:rsidRPr="008E4A99" w:rsidRDefault="00C3617A" w:rsidP="00C3617A">
      <w:pPr>
        <w:pStyle w:val="Heading3"/>
        <w:tabs>
          <w:tab w:val="left" w:pos="1710"/>
        </w:tabs>
        <w:spacing w:before="60"/>
        <w:ind w:left="115" w:right="101"/>
        <w:rPr>
          <w:rFonts w:ascii="Arial" w:hAnsi="Arial" w:cs="Arial"/>
          <w:b w:val="0"/>
          <w:bCs w:val="0"/>
          <w:w w:val="90"/>
          <w:sz w:val="20"/>
          <w:szCs w:val="20"/>
        </w:rPr>
      </w:pPr>
      <w:bookmarkStart w:id="40" w:name="_Hlk108530631"/>
      <w:bookmarkEnd w:id="39"/>
      <w:r w:rsidRPr="008E4A99">
        <w:rPr>
          <w:rFonts w:ascii="Arial" w:hAnsi="Arial" w:cs="Arial"/>
          <w:color w:val="FE581A"/>
          <w:w w:val="90"/>
          <w:sz w:val="20"/>
          <w:szCs w:val="20"/>
        </w:rPr>
        <w:t>Concrete Masonry Units CMU: Walls</w:t>
      </w:r>
    </w:p>
    <w:p w14:paraId="01BC6C2A" w14:textId="77777777" w:rsidR="00C3617A" w:rsidRPr="00016AAF" w:rsidRDefault="00C3617A" w:rsidP="00C3617A">
      <w:pPr>
        <w:pStyle w:val="BodyText"/>
        <w:spacing w:line="278" w:lineRule="exact"/>
        <w:ind w:left="116" w:right="100"/>
        <w:rPr>
          <w:rFonts w:ascii="Arial" w:hAnsi="Arial" w:cs="Arial"/>
          <w:w w:val="75"/>
          <w:sz w:val="20"/>
          <w:szCs w:val="20"/>
        </w:rPr>
      </w:pPr>
      <w:r>
        <w:rPr>
          <w:rFonts w:ascii="Arial" w:hAnsi="Arial" w:cs="Arial"/>
          <w:w w:val="75"/>
          <w:sz w:val="20"/>
          <w:szCs w:val="20"/>
        </w:rPr>
        <w:t>Latex, Anti-Viral/Anti-Bacterial, Low Odor/Zero VOC:</w:t>
      </w:r>
    </w:p>
    <w:p w14:paraId="348E2CDF" w14:textId="77777777" w:rsidR="00C3617A" w:rsidRPr="00016AAF" w:rsidRDefault="00C3617A" w:rsidP="00C3617A">
      <w:pPr>
        <w:pStyle w:val="Heading3"/>
        <w:tabs>
          <w:tab w:val="left" w:pos="1710"/>
        </w:tabs>
        <w:spacing w:before="0"/>
        <w:ind w:left="518" w:right="101"/>
        <w:rPr>
          <w:rFonts w:ascii="Arial" w:hAnsi="Arial" w:cs="Arial"/>
          <w:b w:val="0"/>
          <w:bCs w:val="0"/>
          <w:w w:val="75"/>
          <w:sz w:val="20"/>
          <w:szCs w:val="20"/>
        </w:rPr>
      </w:pPr>
      <w:r w:rsidRPr="00016AAF">
        <w:rPr>
          <w:rFonts w:ascii="Arial" w:hAnsi="Arial" w:cs="Arial"/>
          <w:w w:val="75"/>
          <w:sz w:val="20"/>
          <w:szCs w:val="20"/>
        </w:rPr>
        <w:t xml:space="preserve">Eggshell Finish </w:t>
      </w:r>
      <w:r w:rsidRPr="00016AAF">
        <w:rPr>
          <w:rFonts w:ascii="Arial" w:hAnsi="Arial" w:cs="Arial"/>
          <w:b w:val="0"/>
          <w:bCs w:val="0"/>
          <w:w w:val="75"/>
          <w:sz w:val="20"/>
          <w:szCs w:val="20"/>
        </w:rPr>
        <w:t>(virucidal and antibacterial paint)</w:t>
      </w:r>
    </w:p>
    <w:p w14:paraId="4D5C47E5" w14:textId="77777777" w:rsidR="00C3617A" w:rsidRPr="00016AAF" w:rsidRDefault="00C3617A" w:rsidP="00C3617A">
      <w:pPr>
        <w:pStyle w:val="BodyText"/>
        <w:tabs>
          <w:tab w:val="left" w:pos="1710"/>
        </w:tabs>
        <w:spacing w:line="244" w:lineRule="auto"/>
        <w:ind w:right="100"/>
        <w:jc w:val="both"/>
        <w:rPr>
          <w:rFonts w:ascii="Arial" w:hAnsi="Arial" w:cs="Arial"/>
          <w:w w:val="75"/>
          <w:sz w:val="20"/>
          <w:szCs w:val="20"/>
        </w:rPr>
      </w:pPr>
      <w:r w:rsidRPr="00016AAF">
        <w:rPr>
          <w:rFonts w:ascii="Arial" w:hAnsi="Arial" w:cs="Arial"/>
          <w:w w:val="75"/>
          <w:sz w:val="20"/>
          <w:szCs w:val="20"/>
        </w:rPr>
        <w:t>Primer:</w:t>
      </w:r>
      <w:r w:rsidRPr="00016AAF">
        <w:rPr>
          <w:rFonts w:ascii="Arial" w:hAnsi="Arial" w:cs="Arial"/>
          <w:w w:val="75"/>
          <w:sz w:val="20"/>
          <w:szCs w:val="20"/>
        </w:rPr>
        <w:tab/>
        <w:t>BEHR PRO® Block Filler and Primer (PR050)</w:t>
      </w:r>
    </w:p>
    <w:p w14:paraId="683F07B6" w14:textId="77777777" w:rsidR="00C3617A" w:rsidRPr="00016AAF" w:rsidRDefault="00C3617A" w:rsidP="00C3617A">
      <w:pPr>
        <w:pStyle w:val="BodyText"/>
        <w:tabs>
          <w:tab w:val="left" w:pos="1710"/>
        </w:tabs>
        <w:ind w:left="518" w:right="101"/>
        <w:rPr>
          <w:rFonts w:ascii="Arial" w:hAnsi="Arial" w:cs="Arial"/>
          <w:w w:val="75"/>
          <w:sz w:val="20"/>
          <w:szCs w:val="20"/>
        </w:rPr>
      </w:pPr>
      <w:r w:rsidRPr="00016AAF">
        <w:rPr>
          <w:rFonts w:ascii="Arial" w:hAnsi="Arial" w:cs="Arial"/>
          <w:w w:val="75"/>
          <w:sz w:val="20"/>
          <w:szCs w:val="20"/>
        </w:rPr>
        <w:t>Two Coats:</w:t>
      </w:r>
      <w:r w:rsidRPr="00016AAF">
        <w:rPr>
          <w:rFonts w:ascii="Arial" w:hAnsi="Arial" w:cs="Arial"/>
          <w:w w:val="75"/>
          <w:sz w:val="20"/>
          <w:szCs w:val="20"/>
        </w:rPr>
        <w:tab/>
        <w:t xml:space="preserve">BEHR® Copper Force™ Interior Eggshell Enamel (2190) </w:t>
      </w:r>
    </w:p>
    <w:p w14:paraId="5517C40E" w14:textId="77777777" w:rsidR="00C3617A" w:rsidRPr="00016AAF" w:rsidRDefault="00C3617A" w:rsidP="00C3617A">
      <w:pPr>
        <w:pStyle w:val="BodyText"/>
        <w:tabs>
          <w:tab w:val="left" w:pos="1710"/>
        </w:tabs>
        <w:spacing w:line="278" w:lineRule="exact"/>
        <w:ind w:left="116" w:right="100"/>
        <w:rPr>
          <w:rFonts w:ascii="Arial" w:hAnsi="Arial" w:cs="Arial"/>
          <w:w w:val="75"/>
          <w:sz w:val="20"/>
          <w:szCs w:val="20"/>
        </w:rPr>
      </w:pPr>
      <w:r w:rsidRPr="00016AAF">
        <w:rPr>
          <w:rFonts w:ascii="Arial" w:hAnsi="Arial" w:cs="Arial"/>
          <w:w w:val="75"/>
          <w:sz w:val="20"/>
          <w:szCs w:val="20"/>
        </w:rPr>
        <w:t>Latex, High Performance Architectural, Low Odor/VOC:</w:t>
      </w:r>
    </w:p>
    <w:p w14:paraId="0BC93F5B" w14:textId="77777777" w:rsidR="00C3617A" w:rsidRPr="00016AAF" w:rsidRDefault="00C3617A" w:rsidP="00C3617A">
      <w:pPr>
        <w:pStyle w:val="Heading3"/>
        <w:tabs>
          <w:tab w:val="left" w:pos="1710"/>
        </w:tabs>
        <w:spacing w:before="0"/>
        <w:ind w:left="518" w:right="101"/>
        <w:rPr>
          <w:rFonts w:ascii="Arial" w:hAnsi="Arial" w:cs="Arial"/>
          <w:w w:val="75"/>
          <w:sz w:val="20"/>
          <w:szCs w:val="20"/>
        </w:rPr>
      </w:pPr>
      <w:r w:rsidRPr="00016AAF">
        <w:rPr>
          <w:rFonts w:ascii="Arial" w:hAnsi="Arial" w:cs="Arial"/>
          <w:w w:val="75"/>
          <w:sz w:val="20"/>
          <w:szCs w:val="20"/>
        </w:rPr>
        <w:t xml:space="preserve">Flat Finish </w:t>
      </w:r>
    </w:p>
    <w:p w14:paraId="4290399C" w14:textId="77777777" w:rsidR="00C3617A" w:rsidRPr="00016AAF" w:rsidRDefault="00C3617A" w:rsidP="00C3617A">
      <w:pPr>
        <w:pStyle w:val="BodyText"/>
        <w:tabs>
          <w:tab w:val="left" w:pos="1710"/>
        </w:tabs>
        <w:ind w:right="101"/>
        <w:jc w:val="both"/>
        <w:rPr>
          <w:rFonts w:ascii="Arial" w:hAnsi="Arial" w:cs="Arial"/>
          <w:w w:val="75"/>
          <w:sz w:val="20"/>
          <w:szCs w:val="20"/>
        </w:rPr>
      </w:pPr>
      <w:r w:rsidRPr="00016AAF">
        <w:rPr>
          <w:rFonts w:ascii="Arial" w:hAnsi="Arial" w:cs="Arial"/>
          <w:w w:val="75"/>
          <w:sz w:val="20"/>
          <w:szCs w:val="20"/>
        </w:rPr>
        <w:t>Primer:</w:t>
      </w:r>
      <w:r w:rsidRPr="00016AAF">
        <w:rPr>
          <w:rFonts w:ascii="Arial" w:hAnsi="Arial" w:cs="Arial"/>
          <w:w w:val="75"/>
          <w:sz w:val="20"/>
          <w:szCs w:val="20"/>
        </w:rPr>
        <w:tab/>
        <w:t>BEHR PRO® Block Filler and Primer (PR050)</w:t>
      </w:r>
    </w:p>
    <w:p w14:paraId="31FEEE50" w14:textId="77777777" w:rsidR="00C3617A" w:rsidRPr="00016AAF" w:rsidRDefault="00C3617A" w:rsidP="00C3617A">
      <w:pPr>
        <w:pStyle w:val="BodyText"/>
        <w:tabs>
          <w:tab w:val="left" w:pos="1710"/>
        </w:tabs>
        <w:ind w:left="116" w:right="101" w:firstLine="424"/>
        <w:rPr>
          <w:rFonts w:ascii="Arial" w:hAnsi="Arial" w:cs="Arial"/>
          <w:w w:val="75"/>
          <w:sz w:val="20"/>
          <w:szCs w:val="20"/>
        </w:rPr>
      </w:pPr>
      <w:r w:rsidRPr="00016AAF">
        <w:rPr>
          <w:rFonts w:ascii="Arial" w:hAnsi="Arial" w:cs="Arial"/>
          <w:w w:val="75"/>
          <w:sz w:val="20"/>
          <w:szCs w:val="20"/>
        </w:rPr>
        <w:t>Two Coats:</w:t>
      </w:r>
      <w:r w:rsidRPr="00016AAF">
        <w:rPr>
          <w:rFonts w:ascii="Arial" w:hAnsi="Arial" w:cs="Arial"/>
          <w:w w:val="75"/>
          <w:sz w:val="20"/>
          <w:szCs w:val="20"/>
        </w:rPr>
        <w:tab/>
        <w:t xml:space="preserve">BEHR ULTRA Scuff Defense® Interior Extra Durable Flat Paint (1720) </w:t>
      </w:r>
    </w:p>
    <w:p w14:paraId="1C094855" w14:textId="77777777" w:rsidR="00C3617A" w:rsidRPr="00016AAF" w:rsidRDefault="00C3617A" w:rsidP="00C3617A">
      <w:pPr>
        <w:pStyle w:val="Heading3"/>
        <w:tabs>
          <w:tab w:val="left" w:pos="1710"/>
        </w:tabs>
        <w:spacing w:before="0"/>
        <w:ind w:left="518" w:right="101"/>
        <w:rPr>
          <w:rFonts w:ascii="Arial" w:hAnsi="Arial" w:cs="Arial"/>
          <w:w w:val="75"/>
          <w:sz w:val="20"/>
          <w:szCs w:val="20"/>
        </w:rPr>
      </w:pPr>
      <w:r w:rsidRPr="00016AAF">
        <w:rPr>
          <w:rFonts w:ascii="Arial" w:hAnsi="Arial" w:cs="Arial"/>
          <w:w w:val="75"/>
          <w:sz w:val="20"/>
          <w:szCs w:val="20"/>
        </w:rPr>
        <w:t>Eggshell Finish</w:t>
      </w:r>
    </w:p>
    <w:p w14:paraId="2B28B37B" w14:textId="77777777" w:rsidR="00C3617A" w:rsidRPr="00016AAF" w:rsidRDefault="00C3617A" w:rsidP="00C3617A">
      <w:pPr>
        <w:pStyle w:val="BodyText"/>
        <w:tabs>
          <w:tab w:val="left" w:pos="1710"/>
        </w:tabs>
        <w:spacing w:line="244" w:lineRule="auto"/>
        <w:ind w:right="100"/>
        <w:jc w:val="both"/>
        <w:rPr>
          <w:rFonts w:ascii="Arial" w:hAnsi="Arial" w:cs="Arial"/>
          <w:w w:val="75"/>
          <w:sz w:val="20"/>
          <w:szCs w:val="20"/>
        </w:rPr>
      </w:pPr>
      <w:r w:rsidRPr="00016AAF">
        <w:rPr>
          <w:rFonts w:ascii="Arial" w:hAnsi="Arial" w:cs="Arial"/>
          <w:w w:val="75"/>
          <w:sz w:val="20"/>
          <w:szCs w:val="20"/>
        </w:rPr>
        <w:t>Primer:</w:t>
      </w:r>
      <w:r w:rsidRPr="00016AAF">
        <w:rPr>
          <w:rFonts w:ascii="Arial" w:hAnsi="Arial" w:cs="Arial"/>
          <w:w w:val="75"/>
          <w:sz w:val="20"/>
          <w:szCs w:val="20"/>
        </w:rPr>
        <w:tab/>
        <w:t>BEHR PRO® Block Filler and Primer (PR050)</w:t>
      </w:r>
    </w:p>
    <w:p w14:paraId="537A3DEA" w14:textId="77777777" w:rsidR="00C3617A" w:rsidRPr="00016AAF" w:rsidRDefault="00C3617A" w:rsidP="00C3617A">
      <w:pPr>
        <w:pStyle w:val="BodyText"/>
        <w:tabs>
          <w:tab w:val="left" w:pos="1710"/>
        </w:tabs>
        <w:spacing w:line="244" w:lineRule="auto"/>
        <w:ind w:right="100"/>
        <w:jc w:val="both"/>
        <w:rPr>
          <w:rFonts w:ascii="Arial" w:hAnsi="Arial" w:cs="Arial"/>
          <w:w w:val="75"/>
          <w:sz w:val="20"/>
          <w:szCs w:val="20"/>
        </w:rPr>
      </w:pPr>
      <w:r w:rsidRPr="00016AAF">
        <w:rPr>
          <w:rFonts w:ascii="Arial" w:hAnsi="Arial" w:cs="Arial"/>
          <w:w w:val="75"/>
          <w:sz w:val="20"/>
          <w:szCs w:val="20"/>
        </w:rPr>
        <w:t>Two Coats:</w:t>
      </w:r>
      <w:r w:rsidRPr="00016AAF">
        <w:rPr>
          <w:rFonts w:ascii="Arial" w:hAnsi="Arial" w:cs="Arial"/>
          <w:w w:val="75"/>
          <w:sz w:val="20"/>
          <w:szCs w:val="20"/>
        </w:rPr>
        <w:tab/>
        <w:t xml:space="preserve">BEHR ULTRA Scuff Defense® Interior Eggshell Enamel (2750) </w:t>
      </w:r>
    </w:p>
    <w:p w14:paraId="13A617BF" w14:textId="77777777" w:rsidR="00C3617A" w:rsidRPr="00016AAF" w:rsidRDefault="00C3617A" w:rsidP="00C3617A">
      <w:pPr>
        <w:pStyle w:val="BodyText"/>
        <w:tabs>
          <w:tab w:val="left" w:pos="1710"/>
        </w:tabs>
        <w:spacing w:line="278" w:lineRule="exact"/>
        <w:ind w:left="116" w:right="100"/>
        <w:rPr>
          <w:rFonts w:ascii="Arial" w:hAnsi="Arial" w:cs="Arial"/>
          <w:w w:val="75"/>
          <w:sz w:val="20"/>
          <w:szCs w:val="20"/>
        </w:rPr>
      </w:pPr>
      <w:r>
        <w:rPr>
          <w:rFonts w:ascii="Arial" w:hAnsi="Arial" w:cs="Arial"/>
          <w:w w:val="75"/>
          <w:sz w:val="20"/>
          <w:szCs w:val="20"/>
        </w:rPr>
        <w:t>Latex, Institutional, Low Odor/Zero VOC:</w:t>
      </w:r>
    </w:p>
    <w:p w14:paraId="65E9B6C7" w14:textId="77777777" w:rsidR="00C3617A" w:rsidRPr="00016AAF" w:rsidRDefault="00C3617A" w:rsidP="00C3617A">
      <w:pPr>
        <w:pStyle w:val="BodyText"/>
        <w:ind w:left="115" w:right="101" w:firstLine="403"/>
        <w:rPr>
          <w:rFonts w:ascii="Arial" w:hAnsi="Arial" w:cs="Arial"/>
          <w:b/>
          <w:bCs/>
          <w:w w:val="75"/>
          <w:sz w:val="20"/>
          <w:szCs w:val="20"/>
        </w:rPr>
      </w:pPr>
      <w:r w:rsidRPr="00016AAF">
        <w:rPr>
          <w:rFonts w:ascii="Arial" w:hAnsi="Arial" w:cs="Arial"/>
          <w:b/>
          <w:bCs/>
          <w:w w:val="75"/>
          <w:sz w:val="20"/>
          <w:szCs w:val="20"/>
        </w:rPr>
        <w:t>Eggshell Finish</w:t>
      </w:r>
    </w:p>
    <w:p w14:paraId="5215D991" w14:textId="77777777" w:rsidR="00C3617A" w:rsidRPr="00016AAF" w:rsidRDefault="00C3617A" w:rsidP="00C3617A">
      <w:pPr>
        <w:pStyle w:val="BodyText"/>
        <w:tabs>
          <w:tab w:val="left" w:pos="1710"/>
        </w:tabs>
        <w:spacing w:line="244" w:lineRule="auto"/>
        <w:ind w:right="100"/>
        <w:jc w:val="both"/>
        <w:rPr>
          <w:rFonts w:ascii="Arial" w:hAnsi="Arial" w:cs="Arial"/>
          <w:w w:val="75"/>
          <w:sz w:val="20"/>
          <w:szCs w:val="20"/>
        </w:rPr>
      </w:pPr>
      <w:r w:rsidRPr="00016AAF">
        <w:rPr>
          <w:rFonts w:ascii="Arial" w:hAnsi="Arial" w:cs="Arial"/>
          <w:w w:val="75"/>
          <w:sz w:val="20"/>
          <w:szCs w:val="20"/>
        </w:rPr>
        <w:t>Primer:</w:t>
      </w:r>
      <w:r w:rsidRPr="00016AAF">
        <w:rPr>
          <w:rFonts w:ascii="Arial" w:hAnsi="Arial" w:cs="Arial"/>
          <w:w w:val="75"/>
          <w:sz w:val="20"/>
          <w:szCs w:val="20"/>
        </w:rPr>
        <w:tab/>
        <w:t>BEHR PRO® Block Filler and Primer (PR050)</w:t>
      </w:r>
    </w:p>
    <w:p w14:paraId="2B487162" w14:textId="77777777" w:rsidR="00C3617A" w:rsidRPr="00016AAF" w:rsidRDefault="00C3617A" w:rsidP="00C3617A">
      <w:pPr>
        <w:pStyle w:val="BodyText"/>
        <w:tabs>
          <w:tab w:val="left" w:pos="1710"/>
        </w:tabs>
        <w:spacing w:line="244" w:lineRule="auto"/>
        <w:ind w:right="100"/>
        <w:jc w:val="both"/>
        <w:rPr>
          <w:rFonts w:ascii="Arial" w:hAnsi="Arial" w:cs="Arial"/>
          <w:w w:val="75"/>
          <w:sz w:val="20"/>
          <w:szCs w:val="20"/>
        </w:rPr>
      </w:pPr>
      <w:r w:rsidRPr="00016AAF">
        <w:rPr>
          <w:rFonts w:ascii="Arial" w:hAnsi="Arial" w:cs="Arial"/>
          <w:w w:val="75"/>
          <w:sz w:val="20"/>
          <w:szCs w:val="20"/>
        </w:rPr>
        <w:t>Two Coats:</w:t>
      </w:r>
      <w:r w:rsidRPr="00016AAF">
        <w:rPr>
          <w:rFonts w:ascii="Arial" w:hAnsi="Arial" w:cs="Arial"/>
          <w:w w:val="75"/>
          <w:sz w:val="20"/>
          <w:szCs w:val="20"/>
        </w:rPr>
        <w:tab/>
        <w:t xml:space="preserve">BEHR PRO® i300 Interior Eggshell Paint (PR330) </w:t>
      </w:r>
    </w:p>
    <w:bookmarkEnd w:id="40"/>
    <w:p w14:paraId="42ED84BA" w14:textId="77777777" w:rsidR="00C3617A" w:rsidRPr="00016AAF" w:rsidRDefault="00C3617A" w:rsidP="00292EBA">
      <w:pPr>
        <w:pStyle w:val="BodyText"/>
        <w:tabs>
          <w:tab w:val="left" w:pos="1710"/>
        </w:tabs>
        <w:ind w:right="101"/>
        <w:jc w:val="both"/>
        <w:rPr>
          <w:rFonts w:ascii="Arial" w:hAnsi="Arial" w:cs="Arial"/>
          <w:color w:val="231F20"/>
          <w:w w:val="75"/>
          <w:sz w:val="20"/>
          <w:szCs w:val="20"/>
        </w:rPr>
      </w:pPr>
    </w:p>
    <w:bookmarkEnd w:id="37"/>
    <w:p w14:paraId="0ACC5A6F" w14:textId="77777777" w:rsidR="001A1D49" w:rsidRPr="00D63207" w:rsidRDefault="00FF60D4" w:rsidP="00C3617A">
      <w:pPr>
        <w:pStyle w:val="Heading2"/>
        <w:tabs>
          <w:tab w:val="left" w:pos="1710"/>
        </w:tabs>
        <w:spacing w:before="60"/>
        <w:ind w:left="115"/>
        <w:rPr>
          <w:rFonts w:asciiTheme="minorHAnsi" w:hAnsiTheme="minorHAnsi" w:cstheme="minorHAnsi"/>
          <w:b w:val="0"/>
          <w:bCs w:val="0"/>
          <w:sz w:val="28"/>
          <w:szCs w:val="28"/>
        </w:rPr>
      </w:pPr>
      <w:r w:rsidRPr="00D63207">
        <w:rPr>
          <w:rFonts w:asciiTheme="minorHAnsi" w:hAnsiTheme="minorHAnsi" w:cstheme="minorHAnsi"/>
          <w:color w:val="8E9091"/>
          <w:w w:val="80"/>
          <w:sz w:val="28"/>
          <w:szCs w:val="28"/>
        </w:rPr>
        <w:t>CORRIDORS AND HALLWAYS</w:t>
      </w:r>
    </w:p>
    <w:p w14:paraId="5CB61DFA" w14:textId="77777777" w:rsidR="001A1D49" w:rsidRDefault="00AF6ADD" w:rsidP="00645679">
      <w:pPr>
        <w:tabs>
          <w:tab w:val="left" w:pos="1710"/>
        </w:tabs>
        <w:spacing w:line="20" w:lineRule="atLeast"/>
        <w:ind w:left="110"/>
        <w:rPr>
          <w:rFonts w:ascii="Calibri" w:eastAsia="Calibri" w:hAnsi="Calibri" w:cs="Calibri"/>
          <w:sz w:val="2"/>
          <w:szCs w:val="2"/>
        </w:rPr>
      </w:pPr>
      <w:r>
        <w:rPr>
          <w:rFonts w:ascii="Calibri" w:eastAsia="Calibri" w:hAnsi="Calibri" w:cs="Calibri"/>
          <w:sz w:val="2"/>
          <w:szCs w:val="2"/>
        </w:rPr>
      </w:r>
      <w:r>
        <w:rPr>
          <w:rFonts w:ascii="Calibri" w:eastAsia="Calibri" w:hAnsi="Calibri" w:cs="Calibri"/>
          <w:sz w:val="2"/>
          <w:szCs w:val="2"/>
        </w:rPr>
        <w:pict w14:anchorId="136A1A81">
          <v:group id="_x0000_s1065" style="width:469.2pt;height:1pt;mso-position-horizontal-relative:char;mso-position-vertical-relative:line" coordsize="9384,20">
            <v:group id="_x0000_s1066" style="position:absolute;left:10;top:10;width:9364;height:2" coordorigin="10,10" coordsize="9364,2">
              <v:shape id="_x0000_s1067" style="position:absolute;left:10;top:10;width:9364;height:2" coordorigin="10,10" coordsize="9364,0" path="m10,10r9363,e" filled="f" strokecolor="#fe581a" strokeweight="1pt">
                <v:path arrowok="t"/>
              </v:shape>
            </v:group>
            <w10:anchorlock/>
          </v:group>
        </w:pict>
      </w:r>
    </w:p>
    <w:p w14:paraId="3E297B50" w14:textId="77777777" w:rsidR="00A505B0" w:rsidRPr="00D769C3" w:rsidRDefault="00A505B0" w:rsidP="00A505B0">
      <w:pPr>
        <w:pStyle w:val="Heading3"/>
        <w:tabs>
          <w:tab w:val="left" w:pos="1710"/>
        </w:tabs>
        <w:spacing w:before="60"/>
        <w:ind w:left="115" w:right="101"/>
        <w:rPr>
          <w:rFonts w:ascii="Arial" w:hAnsi="Arial" w:cs="Arial"/>
          <w:b w:val="0"/>
          <w:bCs w:val="0"/>
          <w:w w:val="90"/>
          <w:sz w:val="20"/>
          <w:szCs w:val="20"/>
        </w:rPr>
      </w:pPr>
      <w:r w:rsidRPr="00D769C3">
        <w:rPr>
          <w:rFonts w:ascii="Arial" w:hAnsi="Arial" w:cs="Arial"/>
          <w:color w:val="FE581A"/>
          <w:w w:val="90"/>
          <w:sz w:val="20"/>
          <w:szCs w:val="20"/>
        </w:rPr>
        <w:t>Gypsum Board and Plaster: Walls</w:t>
      </w:r>
    </w:p>
    <w:p w14:paraId="586C8D51" w14:textId="77777777" w:rsidR="00A505B0" w:rsidRPr="003266AF" w:rsidRDefault="00A505B0" w:rsidP="00A505B0">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577653C9" w14:textId="77777777" w:rsidR="00A505B0" w:rsidRPr="003266AF" w:rsidRDefault="00A505B0" w:rsidP="00A505B0">
      <w:pPr>
        <w:pStyle w:val="Heading3"/>
        <w:tabs>
          <w:tab w:val="left" w:pos="1710"/>
        </w:tabs>
        <w:spacing w:before="0"/>
        <w:ind w:right="100"/>
        <w:rPr>
          <w:rFonts w:ascii="Arial" w:hAnsi="Arial" w:cs="Arial"/>
          <w:b w:val="0"/>
          <w:bCs w:val="0"/>
          <w:w w:val="75"/>
          <w:sz w:val="20"/>
          <w:szCs w:val="20"/>
        </w:rPr>
      </w:pPr>
      <w:r w:rsidRPr="003266AF">
        <w:rPr>
          <w:rFonts w:ascii="Arial" w:hAnsi="Arial" w:cs="Arial"/>
          <w:w w:val="75"/>
          <w:sz w:val="20"/>
          <w:szCs w:val="20"/>
        </w:rPr>
        <w:t xml:space="preserve">Eggshell Finish </w:t>
      </w:r>
      <w:r w:rsidRPr="003266AF">
        <w:rPr>
          <w:rFonts w:ascii="Arial" w:hAnsi="Arial" w:cs="Arial"/>
          <w:b w:val="0"/>
          <w:bCs w:val="0"/>
          <w:w w:val="75"/>
          <w:sz w:val="20"/>
          <w:szCs w:val="20"/>
        </w:rPr>
        <w:t>(virucidal and antibacterial paint)</w:t>
      </w:r>
    </w:p>
    <w:p w14:paraId="71792D6B" w14:textId="77777777" w:rsidR="00A505B0" w:rsidRPr="003266AF" w:rsidRDefault="00A505B0" w:rsidP="00A505B0">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Drywall Plus Interior Primer &amp; Sealer (73)</w:t>
      </w:r>
    </w:p>
    <w:p w14:paraId="50D0552F" w14:textId="77777777" w:rsidR="00A505B0" w:rsidRPr="003266AF" w:rsidRDefault="00A505B0" w:rsidP="00A505B0">
      <w:pPr>
        <w:pStyle w:val="BodyText"/>
        <w:tabs>
          <w:tab w:val="left" w:pos="1710"/>
        </w:tabs>
        <w:ind w:left="518" w:right="101"/>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Copper Force™ Interior Eggshell Enamel (2190) </w:t>
      </w:r>
    </w:p>
    <w:p w14:paraId="6360DAE4" w14:textId="77777777" w:rsidR="00A505B0" w:rsidRPr="003266AF" w:rsidRDefault="00A505B0" w:rsidP="00A505B0">
      <w:pPr>
        <w:pStyle w:val="Heading3"/>
        <w:tabs>
          <w:tab w:val="left" w:pos="1710"/>
        </w:tabs>
        <w:spacing w:before="0"/>
        <w:ind w:right="100"/>
        <w:rPr>
          <w:rFonts w:ascii="Arial" w:hAnsi="Arial" w:cs="Arial"/>
          <w:b w:val="0"/>
          <w:bCs w:val="0"/>
          <w:w w:val="75"/>
          <w:sz w:val="20"/>
          <w:szCs w:val="20"/>
        </w:rPr>
      </w:pPr>
      <w:bookmarkStart w:id="41" w:name="_Hlk108530762"/>
      <w:r w:rsidRPr="003266AF">
        <w:rPr>
          <w:rFonts w:ascii="Arial" w:hAnsi="Arial" w:cs="Arial"/>
          <w:w w:val="75"/>
          <w:sz w:val="20"/>
          <w:szCs w:val="20"/>
        </w:rPr>
        <w:t xml:space="preserve">Semi-Gloss Finish </w:t>
      </w:r>
      <w:r w:rsidRPr="003266AF">
        <w:rPr>
          <w:rFonts w:ascii="Arial" w:hAnsi="Arial" w:cs="Arial"/>
          <w:b w:val="0"/>
          <w:bCs w:val="0"/>
          <w:w w:val="75"/>
          <w:sz w:val="20"/>
          <w:szCs w:val="20"/>
        </w:rPr>
        <w:t>(virucidal and antibacterial paint)</w:t>
      </w:r>
    </w:p>
    <w:p w14:paraId="15BA4F79" w14:textId="77777777" w:rsidR="00A505B0" w:rsidRPr="003266AF" w:rsidRDefault="00A505B0" w:rsidP="00A505B0">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Drywall Plus Interior Primer &amp; Sealer (73)</w:t>
      </w:r>
    </w:p>
    <w:p w14:paraId="278784FD" w14:textId="77777777" w:rsidR="00A505B0" w:rsidRPr="003266AF" w:rsidRDefault="00A505B0" w:rsidP="00A505B0">
      <w:pPr>
        <w:pStyle w:val="BodyText"/>
        <w:tabs>
          <w:tab w:val="left" w:pos="1710"/>
        </w:tabs>
        <w:ind w:left="518" w:right="101"/>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Copper Force™ Interior Semi-Gloss Enamel (3190) </w:t>
      </w:r>
    </w:p>
    <w:bookmarkEnd w:id="41"/>
    <w:p w14:paraId="1505A1F3" w14:textId="77777777" w:rsidR="00A505B0" w:rsidRPr="003266AF" w:rsidRDefault="00A505B0" w:rsidP="00A505B0">
      <w:pPr>
        <w:pStyle w:val="BodyText"/>
        <w:tabs>
          <w:tab w:val="left" w:pos="1710"/>
        </w:tabs>
        <w:ind w:left="116" w:right="100"/>
        <w:rPr>
          <w:rFonts w:ascii="Arial" w:hAnsi="Arial" w:cs="Arial"/>
          <w:w w:val="75"/>
          <w:sz w:val="20"/>
          <w:szCs w:val="20"/>
        </w:rPr>
      </w:pPr>
      <w:r w:rsidRPr="003266AF">
        <w:rPr>
          <w:rFonts w:ascii="Arial" w:hAnsi="Arial" w:cs="Arial"/>
          <w:w w:val="75"/>
          <w:sz w:val="20"/>
          <w:szCs w:val="20"/>
        </w:rPr>
        <w:t>Latex, High Performance Architectural, Low Odor/VOC:</w:t>
      </w:r>
    </w:p>
    <w:p w14:paraId="1422980F" w14:textId="77777777" w:rsidR="00A505B0" w:rsidRPr="003266AF" w:rsidRDefault="00A505B0" w:rsidP="00A505B0">
      <w:pPr>
        <w:pStyle w:val="Heading3"/>
        <w:tabs>
          <w:tab w:val="left" w:pos="1710"/>
        </w:tabs>
        <w:spacing w:before="0"/>
        <w:ind w:left="518" w:right="101"/>
        <w:rPr>
          <w:rFonts w:ascii="Arial" w:hAnsi="Arial" w:cs="Arial"/>
          <w:w w:val="75"/>
          <w:sz w:val="20"/>
          <w:szCs w:val="20"/>
        </w:rPr>
      </w:pPr>
      <w:r w:rsidRPr="003266AF">
        <w:rPr>
          <w:rFonts w:ascii="Arial" w:hAnsi="Arial" w:cs="Arial"/>
          <w:w w:val="75"/>
          <w:sz w:val="20"/>
          <w:szCs w:val="20"/>
        </w:rPr>
        <w:t xml:space="preserve">Flat Finish </w:t>
      </w:r>
    </w:p>
    <w:p w14:paraId="0E303472" w14:textId="77777777" w:rsidR="00A505B0" w:rsidRPr="003266AF" w:rsidRDefault="00A505B0" w:rsidP="00A505B0">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Drywall Plus Interior Primer &amp; Sealer (73)</w:t>
      </w:r>
    </w:p>
    <w:p w14:paraId="6A58A758" w14:textId="77777777" w:rsidR="00A505B0" w:rsidRPr="003266AF" w:rsidRDefault="00A505B0" w:rsidP="00A505B0">
      <w:pPr>
        <w:pStyle w:val="BodyText"/>
        <w:tabs>
          <w:tab w:val="left" w:pos="1710"/>
        </w:tabs>
        <w:ind w:left="116" w:right="100" w:firstLine="424"/>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ULTRA Scuff Defense® Interior Extra Durable Flat Paint (1720) </w:t>
      </w:r>
    </w:p>
    <w:p w14:paraId="6618C211" w14:textId="77777777" w:rsidR="00A505B0" w:rsidRPr="003266AF" w:rsidRDefault="00A505B0" w:rsidP="00A505B0">
      <w:pPr>
        <w:pStyle w:val="Heading3"/>
        <w:tabs>
          <w:tab w:val="left" w:pos="1710"/>
        </w:tabs>
        <w:spacing w:before="0"/>
        <w:ind w:left="518" w:right="101"/>
        <w:rPr>
          <w:rFonts w:ascii="Arial" w:hAnsi="Arial" w:cs="Arial"/>
          <w:w w:val="75"/>
          <w:sz w:val="20"/>
          <w:szCs w:val="20"/>
        </w:rPr>
      </w:pPr>
      <w:r w:rsidRPr="003266AF">
        <w:rPr>
          <w:rFonts w:ascii="Arial" w:hAnsi="Arial" w:cs="Arial"/>
          <w:w w:val="75"/>
          <w:sz w:val="20"/>
          <w:szCs w:val="20"/>
        </w:rPr>
        <w:t>Eggshell Finish</w:t>
      </w:r>
    </w:p>
    <w:p w14:paraId="5EDA03FB" w14:textId="77777777" w:rsidR="00A505B0" w:rsidRPr="003266AF" w:rsidRDefault="00A505B0" w:rsidP="00A505B0">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Drywall Plus Interior Primer &amp; Sealer (73)</w:t>
      </w:r>
    </w:p>
    <w:p w14:paraId="6CD78D0C" w14:textId="77777777" w:rsidR="00A505B0" w:rsidRPr="003266AF" w:rsidRDefault="00A505B0" w:rsidP="00A505B0">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ULTRA Scuff Defense® Interior Eggshell Enamel (2750) </w:t>
      </w:r>
    </w:p>
    <w:p w14:paraId="244AEF89" w14:textId="77777777" w:rsidR="00A505B0" w:rsidRPr="003266AF" w:rsidRDefault="00A505B0" w:rsidP="00A505B0">
      <w:pPr>
        <w:pStyle w:val="Heading3"/>
        <w:tabs>
          <w:tab w:val="left" w:pos="1710"/>
        </w:tabs>
        <w:spacing w:before="0"/>
        <w:ind w:left="518" w:right="101"/>
        <w:rPr>
          <w:rFonts w:ascii="Arial" w:hAnsi="Arial" w:cs="Arial"/>
          <w:w w:val="75"/>
          <w:sz w:val="20"/>
          <w:szCs w:val="20"/>
        </w:rPr>
      </w:pPr>
      <w:bookmarkStart w:id="42" w:name="_Hlk108530837"/>
      <w:r w:rsidRPr="003266AF">
        <w:rPr>
          <w:rFonts w:ascii="Arial" w:hAnsi="Arial" w:cs="Arial"/>
          <w:w w:val="75"/>
          <w:sz w:val="20"/>
          <w:szCs w:val="20"/>
        </w:rPr>
        <w:t>Semi-Gloss Finish</w:t>
      </w:r>
    </w:p>
    <w:p w14:paraId="69D41D14" w14:textId="77777777" w:rsidR="00A505B0" w:rsidRPr="003266AF" w:rsidRDefault="00A505B0" w:rsidP="00A505B0">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Drywall Plus Interior Primer &amp; Sealer (73)</w:t>
      </w:r>
    </w:p>
    <w:p w14:paraId="096C7EF5" w14:textId="77777777" w:rsidR="00A505B0" w:rsidRPr="003266AF" w:rsidRDefault="00A505B0" w:rsidP="00A505B0">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ULTRA Scuff Defense® Interior Semi-Gloss Enamel (3750) </w:t>
      </w:r>
    </w:p>
    <w:bookmarkEnd w:id="42"/>
    <w:p w14:paraId="224F25B1" w14:textId="77777777" w:rsidR="00A505B0" w:rsidRPr="003266AF" w:rsidRDefault="00A505B0" w:rsidP="00A505B0">
      <w:pPr>
        <w:pStyle w:val="BodyText"/>
        <w:tabs>
          <w:tab w:val="left" w:pos="1710"/>
        </w:tabs>
        <w:ind w:left="116" w:right="101"/>
        <w:rPr>
          <w:rFonts w:ascii="Arial" w:hAnsi="Arial" w:cs="Arial"/>
          <w:w w:val="75"/>
          <w:sz w:val="20"/>
          <w:szCs w:val="20"/>
        </w:rPr>
      </w:pPr>
      <w:r>
        <w:rPr>
          <w:rFonts w:ascii="Arial" w:hAnsi="Arial" w:cs="Arial"/>
          <w:w w:val="75"/>
          <w:sz w:val="20"/>
          <w:szCs w:val="20"/>
        </w:rPr>
        <w:t>Latex, Institutional, Low Odor/Zero VOC:</w:t>
      </w:r>
    </w:p>
    <w:p w14:paraId="5165C2FA" w14:textId="77777777" w:rsidR="00A505B0" w:rsidRPr="003266AF" w:rsidRDefault="00A505B0" w:rsidP="00A505B0">
      <w:pPr>
        <w:pStyle w:val="BodyText"/>
        <w:ind w:left="116" w:right="101" w:firstLine="400"/>
        <w:rPr>
          <w:rFonts w:ascii="Arial" w:hAnsi="Arial" w:cs="Arial"/>
          <w:b/>
          <w:bCs/>
          <w:w w:val="75"/>
          <w:sz w:val="20"/>
          <w:szCs w:val="20"/>
        </w:rPr>
      </w:pPr>
      <w:r w:rsidRPr="003266AF">
        <w:rPr>
          <w:rFonts w:ascii="Arial" w:hAnsi="Arial" w:cs="Arial"/>
          <w:b/>
          <w:bCs/>
          <w:w w:val="75"/>
          <w:sz w:val="20"/>
          <w:szCs w:val="20"/>
        </w:rPr>
        <w:t>Eggshell Finish</w:t>
      </w:r>
    </w:p>
    <w:p w14:paraId="47F5DC31" w14:textId="77777777" w:rsidR="00A505B0" w:rsidRPr="003266AF" w:rsidRDefault="00A505B0" w:rsidP="00A505B0">
      <w:pPr>
        <w:pStyle w:val="BodyText"/>
        <w:tabs>
          <w:tab w:val="left" w:pos="1710"/>
        </w:tabs>
        <w:ind w:right="101"/>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Drywall Plus Interior Primer &amp; Sealer (73)</w:t>
      </w:r>
    </w:p>
    <w:p w14:paraId="3E0D28CE" w14:textId="77777777" w:rsidR="00A505B0" w:rsidRPr="003266AF" w:rsidRDefault="00A505B0" w:rsidP="00A505B0">
      <w:pPr>
        <w:pStyle w:val="BodyText"/>
        <w:tabs>
          <w:tab w:val="left" w:pos="1710"/>
        </w:tabs>
        <w:ind w:right="101"/>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PRO® i300 Interior Eggshell Paint (PR330) </w:t>
      </w:r>
    </w:p>
    <w:p w14:paraId="19E33AFC" w14:textId="77777777" w:rsidR="00A505B0" w:rsidRPr="003266AF" w:rsidRDefault="00A505B0" w:rsidP="00A505B0">
      <w:pPr>
        <w:pStyle w:val="BodyText"/>
        <w:ind w:left="116" w:right="101" w:firstLine="400"/>
        <w:rPr>
          <w:rFonts w:ascii="Arial" w:hAnsi="Arial" w:cs="Arial"/>
          <w:b/>
          <w:bCs/>
          <w:w w:val="75"/>
          <w:sz w:val="20"/>
          <w:szCs w:val="20"/>
        </w:rPr>
      </w:pPr>
      <w:bookmarkStart w:id="43" w:name="_Hlk108530884"/>
      <w:r w:rsidRPr="003266AF">
        <w:rPr>
          <w:rFonts w:ascii="Arial" w:hAnsi="Arial" w:cs="Arial"/>
          <w:b/>
          <w:bCs/>
          <w:w w:val="75"/>
          <w:sz w:val="20"/>
          <w:szCs w:val="20"/>
        </w:rPr>
        <w:t>Semi-Gloss Finish</w:t>
      </w:r>
    </w:p>
    <w:p w14:paraId="3D5A8859" w14:textId="77777777" w:rsidR="00A505B0" w:rsidRPr="003266AF" w:rsidRDefault="00A505B0" w:rsidP="00A505B0">
      <w:pPr>
        <w:pStyle w:val="BodyText"/>
        <w:tabs>
          <w:tab w:val="left" w:pos="1710"/>
        </w:tabs>
        <w:ind w:right="101"/>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Drywall Plus Interior Primer &amp; Sealer (73)</w:t>
      </w:r>
    </w:p>
    <w:p w14:paraId="552D9E04" w14:textId="77777777" w:rsidR="00A505B0" w:rsidRPr="003266AF" w:rsidRDefault="00A505B0" w:rsidP="00A505B0">
      <w:pPr>
        <w:pStyle w:val="BodyText"/>
        <w:tabs>
          <w:tab w:val="left" w:pos="1710"/>
        </w:tabs>
        <w:ind w:right="101"/>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PRO® i300 Interior Semi-Gloss Paint (PR370) </w:t>
      </w:r>
    </w:p>
    <w:bookmarkEnd w:id="43"/>
    <w:p w14:paraId="0358D661" w14:textId="77777777" w:rsidR="00A505B0" w:rsidRPr="00D566A8" w:rsidRDefault="00A505B0" w:rsidP="00A505B0">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t>Gypsum Board</w:t>
      </w:r>
      <w:r>
        <w:rPr>
          <w:rFonts w:ascii="Arial" w:hAnsi="Arial" w:cs="Arial"/>
          <w:color w:val="FE581A"/>
          <w:w w:val="90"/>
          <w:sz w:val="20"/>
          <w:szCs w:val="20"/>
        </w:rPr>
        <w:t xml:space="preserve">: </w:t>
      </w:r>
      <w:r w:rsidRPr="00D566A8">
        <w:rPr>
          <w:rFonts w:ascii="Arial" w:hAnsi="Arial" w:cs="Arial"/>
          <w:color w:val="FE581A"/>
          <w:w w:val="90"/>
          <w:sz w:val="20"/>
          <w:szCs w:val="20"/>
        </w:rPr>
        <w:t>Ceilings</w:t>
      </w:r>
    </w:p>
    <w:p w14:paraId="0225061B" w14:textId="77777777" w:rsidR="00A505B0" w:rsidRPr="00933F3C" w:rsidRDefault="00A505B0" w:rsidP="00A505B0">
      <w:pPr>
        <w:pStyle w:val="BodyText"/>
        <w:tabs>
          <w:tab w:val="left" w:pos="1710"/>
        </w:tabs>
        <w:ind w:left="118" w:right="101"/>
        <w:rPr>
          <w:rFonts w:ascii="Arial" w:hAnsi="Arial" w:cs="Arial"/>
          <w:w w:val="75"/>
          <w:sz w:val="20"/>
          <w:szCs w:val="20"/>
        </w:rPr>
      </w:pPr>
      <w:r>
        <w:rPr>
          <w:rFonts w:ascii="Arial" w:hAnsi="Arial" w:cs="Arial"/>
          <w:color w:val="231F20"/>
          <w:w w:val="75"/>
          <w:sz w:val="20"/>
          <w:szCs w:val="20"/>
        </w:rPr>
        <w:t>Latex, Institutional, Low Odor/Zero VOC:</w:t>
      </w:r>
    </w:p>
    <w:p w14:paraId="6167FC7E" w14:textId="77777777" w:rsidR="00A505B0" w:rsidRPr="00933F3C" w:rsidRDefault="00A505B0" w:rsidP="00A505B0">
      <w:pPr>
        <w:pStyle w:val="Heading3"/>
        <w:tabs>
          <w:tab w:val="left" w:pos="1710"/>
        </w:tabs>
        <w:spacing w:before="0"/>
        <w:ind w:left="518" w:right="101"/>
        <w:rPr>
          <w:rFonts w:ascii="Arial" w:hAnsi="Arial" w:cs="Arial"/>
          <w:b w:val="0"/>
          <w:bCs w:val="0"/>
          <w:w w:val="75"/>
          <w:sz w:val="20"/>
          <w:szCs w:val="20"/>
        </w:rPr>
      </w:pPr>
      <w:r w:rsidRPr="00933F3C">
        <w:rPr>
          <w:rFonts w:ascii="Arial" w:hAnsi="Arial" w:cs="Arial"/>
          <w:color w:val="231F20"/>
          <w:w w:val="75"/>
          <w:sz w:val="20"/>
          <w:szCs w:val="20"/>
        </w:rPr>
        <w:t>Flat Finish</w:t>
      </w:r>
    </w:p>
    <w:p w14:paraId="6D4E60F0" w14:textId="77777777" w:rsidR="00A505B0" w:rsidRPr="00933F3C" w:rsidRDefault="00A505B0" w:rsidP="00A505B0">
      <w:pPr>
        <w:pStyle w:val="BodyText"/>
        <w:tabs>
          <w:tab w:val="left" w:pos="1710"/>
        </w:tabs>
        <w:ind w:right="101"/>
        <w:jc w:val="both"/>
        <w:rPr>
          <w:rFonts w:ascii="Arial" w:hAnsi="Arial" w:cs="Arial"/>
          <w:color w:val="231F20"/>
          <w:w w:val="75"/>
          <w:sz w:val="20"/>
          <w:szCs w:val="20"/>
        </w:rPr>
      </w:pPr>
      <w:r w:rsidRPr="00933F3C">
        <w:rPr>
          <w:rFonts w:ascii="Arial" w:hAnsi="Arial" w:cs="Arial"/>
          <w:color w:val="231F20"/>
          <w:w w:val="75"/>
          <w:sz w:val="20"/>
          <w:szCs w:val="20"/>
        </w:rPr>
        <w:t>Primer:</w:t>
      </w:r>
      <w:r w:rsidRPr="00933F3C">
        <w:rPr>
          <w:rFonts w:ascii="Arial" w:hAnsi="Arial" w:cs="Arial"/>
          <w:color w:val="231F20"/>
          <w:w w:val="75"/>
          <w:sz w:val="20"/>
          <w:szCs w:val="20"/>
        </w:rPr>
        <w:tab/>
        <w:t xml:space="preserve">BEHR® Drywall Plus Interior Primer &amp; Sealer (73) </w:t>
      </w:r>
    </w:p>
    <w:p w14:paraId="72E9CEFF" w14:textId="27392D03" w:rsidR="00A505B0" w:rsidRDefault="00A505B0" w:rsidP="00A505B0">
      <w:pPr>
        <w:pStyle w:val="BodyText"/>
        <w:tabs>
          <w:tab w:val="left" w:pos="1710"/>
        </w:tabs>
        <w:ind w:right="101"/>
        <w:jc w:val="both"/>
        <w:rPr>
          <w:rFonts w:ascii="Arial" w:hAnsi="Arial" w:cs="Arial"/>
          <w:color w:val="231F20"/>
          <w:w w:val="75"/>
          <w:sz w:val="20"/>
          <w:szCs w:val="20"/>
        </w:rPr>
      </w:pPr>
      <w:r w:rsidRPr="00933F3C">
        <w:rPr>
          <w:rFonts w:ascii="Arial" w:hAnsi="Arial" w:cs="Arial"/>
          <w:color w:val="231F20"/>
          <w:w w:val="75"/>
          <w:sz w:val="20"/>
          <w:szCs w:val="20"/>
        </w:rPr>
        <w:t>Two Coats:</w:t>
      </w:r>
      <w:r w:rsidRPr="00933F3C">
        <w:rPr>
          <w:rFonts w:ascii="Arial" w:hAnsi="Arial" w:cs="Arial"/>
          <w:color w:val="231F20"/>
          <w:w w:val="75"/>
          <w:sz w:val="20"/>
          <w:szCs w:val="20"/>
        </w:rPr>
        <w:tab/>
        <w:t xml:space="preserve">BEHR PRO® i300 Interior Flat Paint (PR310) </w:t>
      </w:r>
    </w:p>
    <w:p w14:paraId="3494AB90" w14:textId="77777777" w:rsidR="00A505B0" w:rsidRPr="00D566A8" w:rsidRDefault="00A505B0" w:rsidP="00A505B0">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Concrete and Pre-Cast Concrete</w:t>
      </w:r>
      <w:r>
        <w:rPr>
          <w:rFonts w:ascii="Arial" w:hAnsi="Arial" w:cs="Arial"/>
          <w:color w:val="FE581A"/>
          <w:w w:val="90"/>
          <w:sz w:val="20"/>
          <w:szCs w:val="20"/>
        </w:rPr>
        <w:t>:</w:t>
      </w:r>
      <w:r w:rsidRPr="00D566A8">
        <w:rPr>
          <w:rFonts w:ascii="Arial" w:hAnsi="Arial" w:cs="Arial"/>
          <w:color w:val="FE581A"/>
          <w:w w:val="90"/>
          <w:sz w:val="20"/>
          <w:szCs w:val="20"/>
        </w:rPr>
        <w:t xml:space="preserve"> Walls</w:t>
      </w:r>
    </w:p>
    <w:p w14:paraId="46867027" w14:textId="77777777" w:rsidR="00A505B0" w:rsidRPr="00933F3C" w:rsidRDefault="00A505B0" w:rsidP="00A505B0">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2E8974E4" w14:textId="77777777" w:rsidR="00A505B0" w:rsidRPr="00933F3C" w:rsidRDefault="00A505B0" w:rsidP="00A505B0">
      <w:pPr>
        <w:pStyle w:val="Heading3"/>
        <w:tabs>
          <w:tab w:val="left" w:pos="1710"/>
        </w:tabs>
        <w:spacing w:before="0"/>
        <w:ind w:right="100"/>
        <w:rPr>
          <w:rFonts w:ascii="Arial" w:hAnsi="Arial" w:cs="Arial"/>
          <w:b w:val="0"/>
          <w:bCs w:val="0"/>
          <w:w w:val="75"/>
          <w:sz w:val="20"/>
          <w:szCs w:val="20"/>
        </w:rPr>
      </w:pPr>
      <w:r w:rsidRPr="00933F3C">
        <w:rPr>
          <w:rFonts w:ascii="Arial" w:hAnsi="Arial" w:cs="Arial"/>
          <w:w w:val="75"/>
          <w:sz w:val="20"/>
          <w:szCs w:val="20"/>
        </w:rPr>
        <w:t xml:space="preserve">Eggshell Finish </w:t>
      </w:r>
      <w:r w:rsidRPr="00933F3C">
        <w:rPr>
          <w:rFonts w:ascii="Arial" w:hAnsi="Arial" w:cs="Arial"/>
          <w:b w:val="0"/>
          <w:bCs w:val="0"/>
          <w:w w:val="75"/>
          <w:sz w:val="20"/>
          <w:szCs w:val="20"/>
        </w:rPr>
        <w:t>(virucidal and antibacterial paint)</w:t>
      </w:r>
    </w:p>
    <w:p w14:paraId="6A5617CE" w14:textId="77777777" w:rsidR="00A505B0" w:rsidRPr="00933F3C" w:rsidRDefault="00A505B0" w:rsidP="00A505B0">
      <w:pPr>
        <w:pStyle w:val="BodyText"/>
        <w:tabs>
          <w:tab w:val="left" w:pos="1710"/>
        </w:tabs>
        <w:ind w:right="100"/>
        <w:jc w:val="both"/>
        <w:rPr>
          <w:rFonts w:ascii="Arial" w:hAnsi="Arial" w:cs="Arial"/>
          <w:w w:val="75"/>
          <w:sz w:val="20"/>
          <w:szCs w:val="20"/>
        </w:rPr>
      </w:pPr>
      <w:r w:rsidRPr="00933F3C">
        <w:rPr>
          <w:rFonts w:ascii="Arial" w:hAnsi="Arial" w:cs="Arial"/>
          <w:w w:val="75"/>
          <w:sz w:val="20"/>
          <w:szCs w:val="20"/>
        </w:rPr>
        <w:t>Primer:</w:t>
      </w:r>
      <w:r w:rsidRPr="00933F3C">
        <w:rPr>
          <w:rFonts w:ascii="Arial" w:hAnsi="Arial" w:cs="Arial"/>
          <w:w w:val="75"/>
          <w:sz w:val="20"/>
          <w:szCs w:val="20"/>
        </w:rPr>
        <w:tab/>
        <w:t>BEHR® Interior Stain-Blocking Primer &amp; Sealer (75)</w:t>
      </w:r>
    </w:p>
    <w:p w14:paraId="03DC36E5" w14:textId="77777777" w:rsidR="00A505B0" w:rsidRPr="00933F3C" w:rsidRDefault="00A505B0" w:rsidP="00A505B0">
      <w:pPr>
        <w:pStyle w:val="BodyText"/>
        <w:tabs>
          <w:tab w:val="left" w:pos="1710"/>
        </w:tabs>
        <w:ind w:left="518" w:right="101"/>
        <w:rPr>
          <w:rFonts w:ascii="Arial" w:hAnsi="Arial" w:cs="Arial"/>
          <w:w w:val="75"/>
          <w:sz w:val="20"/>
          <w:szCs w:val="20"/>
        </w:rPr>
      </w:pPr>
      <w:r w:rsidRPr="00933F3C">
        <w:rPr>
          <w:rFonts w:ascii="Arial" w:hAnsi="Arial" w:cs="Arial"/>
          <w:w w:val="75"/>
          <w:sz w:val="20"/>
          <w:szCs w:val="20"/>
        </w:rPr>
        <w:t>Two Coats:</w:t>
      </w:r>
      <w:r w:rsidRPr="00933F3C">
        <w:rPr>
          <w:rFonts w:ascii="Arial" w:hAnsi="Arial" w:cs="Arial"/>
          <w:w w:val="75"/>
          <w:sz w:val="20"/>
          <w:szCs w:val="20"/>
        </w:rPr>
        <w:tab/>
        <w:t xml:space="preserve">BEHR® Copper Force™ Interior Eggshell Enamel (2190) </w:t>
      </w:r>
    </w:p>
    <w:p w14:paraId="3232A8BD" w14:textId="77777777" w:rsidR="00A505B0" w:rsidRPr="00933F3C" w:rsidRDefault="00A505B0" w:rsidP="00A505B0">
      <w:pPr>
        <w:pStyle w:val="Heading3"/>
        <w:tabs>
          <w:tab w:val="left" w:pos="1710"/>
        </w:tabs>
        <w:spacing w:before="0"/>
        <w:ind w:right="100"/>
        <w:rPr>
          <w:rFonts w:ascii="Arial" w:hAnsi="Arial" w:cs="Arial"/>
          <w:b w:val="0"/>
          <w:bCs w:val="0"/>
          <w:w w:val="75"/>
          <w:sz w:val="20"/>
          <w:szCs w:val="20"/>
        </w:rPr>
      </w:pPr>
      <w:r w:rsidRPr="00933F3C">
        <w:rPr>
          <w:rFonts w:ascii="Arial" w:hAnsi="Arial" w:cs="Arial"/>
          <w:w w:val="75"/>
          <w:sz w:val="20"/>
          <w:szCs w:val="20"/>
        </w:rPr>
        <w:t xml:space="preserve">Semi-Gloss Finish </w:t>
      </w:r>
      <w:r w:rsidRPr="00933F3C">
        <w:rPr>
          <w:rFonts w:ascii="Arial" w:hAnsi="Arial" w:cs="Arial"/>
          <w:b w:val="0"/>
          <w:bCs w:val="0"/>
          <w:w w:val="75"/>
          <w:sz w:val="20"/>
          <w:szCs w:val="20"/>
        </w:rPr>
        <w:t>(virucidal and antibacterial paint)</w:t>
      </w:r>
    </w:p>
    <w:p w14:paraId="5C802151" w14:textId="77777777" w:rsidR="00A505B0" w:rsidRPr="00933F3C" w:rsidRDefault="00A505B0" w:rsidP="00A505B0">
      <w:pPr>
        <w:pStyle w:val="BodyText"/>
        <w:tabs>
          <w:tab w:val="left" w:pos="1710"/>
        </w:tabs>
        <w:ind w:right="100"/>
        <w:jc w:val="both"/>
        <w:rPr>
          <w:rFonts w:ascii="Arial" w:hAnsi="Arial" w:cs="Arial"/>
          <w:w w:val="75"/>
          <w:sz w:val="20"/>
          <w:szCs w:val="20"/>
        </w:rPr>
      </w:pPr>
      <w:r w:rsidRPr="00933F3C">
        <w:rPr>
          <w:rFonts w:ascii="Arial" w:hAnsi="Arial" w:cs="Arial"/>
          <w:w w:val="75"/>
          <w:sz w:val="20"/>
          <w:szCs w:val="20"/>
        </w:rPr>
        <w:t>Primer:</w:t>
      </w:r>
      <w:r w:rsidRPr="00933F3C">
        <w:rPr>
          <w:rFonts w:ascii="Arial" w:hAnsi="Arial" w:cs="Arial"/>
          <w:w w:val="75"/>
          <w:sz w:val="20"/>
          <w:szCs w:val="20"/>
        </w:rPr>
        <w:tab/>
        <w:t>BEHR® Interior Stain-Blocking Primer &amp; Sealer (75)</w:t>
      </w:r>
    </w:p>
    <w:p w14:paraId="3A8B0548" w14:textId="77777777" w:rsidR="00A505B0" w:rsidRPr="00933F3C" w:rsidRDefault="00A505B0" w:rsidP="00A505B0">
      <w:pPr>
        <w:pStyle w:val="BodyText"/>
        <w:tabs>
          <w:tab w:val="left" w:pos="1710"/>
        </w:tabs>
        <w:ind w:left="518" w:right="101"/>
        <w:rPr>
          <w:rFonts w:ascii="Arial" w:hAnsi="Arial" w:cs="Arial"/>
          <w:w w:val="75"/>
          <w:sz w:val="20"/>
          <w:szCs w:val="20"/>
        </w:rPr>
      </w:pPr>
      <w:r w:rsidRPr="00933F3C">
        <w:rPr>
          <w:rFonts w:ascii="Arial" w:hAnsi="Arial" w:cs="Arial"/>
          <w:w w:val="75"/>
          <w:sz w:val="20"/>
          <w:szCs w:val="20"/>
        </w:rPr>
        <w:t>Two Coats:</w:t>
      </w:r>
      <w:r w:rsidRPr="00933F3C">
        <w:rPr>
          <w:rFonts w:ascii="Arial" w:hAnsi="Arial" w:cs="Arial"/>
          <w:w w:val="75"/>
          <w:sz w:val="20"/>
          <w:szCs w:val="20"/>
        </w:rPr>
        <w:tab/>
        <w:t xml:space="preserve">BEHR® Copper Force™ Interior Semi-Gloss Enamel (3190) </w:t>
      </w:r>
    </w:p>
    <w:p w14:paraId="0256615E" w14:textId="77777777" w:rsidR="00A505B0" w:rsidRPr="00933F3C" w:rsidRDefault="00A505B0" w:rsidP="00A505B0">
      <w:pPr>
        <w:pStyle w:val="BodyText"/>
        <w:tabs>
          <w:tab w:val="left" w:pos="1710"/>
        </w:tabs>
        <w:ind w:left="116" w:right="100"/>
        <w:rPr>
          <w:rFonts w:ascii="Arial" w:hAnsi="Arial" w:cs="Arial"/>
          <w:w w:val="75"/>
          <w:sz w:val="20"/>
          <w:szCs w:val="20"/>
        </w:rPr>
      </w:pPr>
      <w:r w:rsidRPr="00933F3C">
        <w:rPr>
          <w:rFonts w:ascii="Arial" w:hAnsi="Arial" w:cs="Arial"/>
          <w:w w:val="75"/>
          <w:sz w:val="20"/>
          <w:szCs w:val="20"/>
        </w:rPr>
        <w:t>Latex, High Performance Architectural, Low Odor/VOC:</w:t>
      </w:r>
    </w:p>
    <w:p w14:paraId="46E20E31" w14:textId="77777777" w:rsidR="00A505B0" w:rsidRPr="00933F3C" w:rsidRDefault="00A505B0" w:rsidP="00A505B0">
      <w:pPr>
        <w:pStyle w:val="Heading3"/>
        <w:tabs>
          <w:tab w:val="left" w:pos="1710"/>
        </w:tabs>
        <w:spacing w:before="0"/>
        <w:ind w:left="518" w:right="101"/>
        <w:rPr>
          <w:rFonts w:ascii="Arial" w:hAnsi="Arial" w:cs="Arial"/>
          <w:w w:val="75"/>
          <w:sz w:val="20"/>
          <w:szCs w:val="20"/>
        </w:rPr>
      </w:pPr>
      <w:r w:rsidRPr="00933F3C">
        <w:rPr>
          <w:rFonts w:ascii="Arial" w:hAnsi="Arial" w:cs="Arial"/>
          <w:w w:val="75"/>
          <w:sz w:val="20"/>
          <w:szCs w:val="20"/>
        </w:rPr>
        <w:t xml:space="preserve">Flat Finish </w:t>
      </w:r>
    </w:p>
    <w:p w14:paraId="69474CBC" w14:textId="77777777" w:rsidR="00A505B0" w:rsidRPr="00933F3C" w:rsidRDefault="00A505B0" w:rsidP="00A505B0">
      <w:pPr>
        <w:pStyle w:val="BodyText"/>
        <w:tabs>
          <w:tab w:val="left" w:pos="1710"/>
        </w:tabs>
        <w:ind w:right="100"/>
        <w:jc w:val="both"/>
        <w:rPr>
          <w:rFonts w:ascii="Arial" w:hAnsi="Arial" w:cs="Arial"/>
          <w:w w:val="75"/>
          <w:sz w:val="20"/>
          <w:szCs w:val="20"/>
        </w:rPr>
      </w:pPr>
      <w:r w:rsidRPr="00933F3C">
        <w:rPr>
          <w:rFonts w:ascii="Arial" w:hAnsi="Arial" w:cs="Arial"/>
          <w:w w:val="75"/>
          <w:sz w:val="20"/>
          <w:szCs w:val="20"/>
        </w:rPr>
        <w:t>Primer:</w:t>
      </w:r>
      <w:r w:rsidRPr="00933F3C">
        <w:rPr>
          <w:rFonts w:ascii="Arial" w:hAnsi="Arial" w:cs="Arial"/>
          <w:w w:val="75"/>
          <w:sz w:val="20"/>
          <w:szCs w:val="20"/>
        </w:rPr>
        <w:tab/>
        <w:t>BEHR® Interior Stain-Blocking Primer &amp; Sealer (75)</w:t>
      </w:r>
    </w:p>
    <w:p w14:paraId="6F57BE75" w14:textId="77777777" w:rsidR="00A505B0" w:rsidRPr="00933F3C" w:rsidRDefault="00A505B0" w:rsidP="00A505B0">
      <w:pPr>
        <w:pStyle w:val="BodyText"/>
        <w:tabs>
          <w:tab w:val="left" w:pos="1710"/>
        </w:tabs>
        <w:ind w:left="116" w:right="100" w:firstLine="424"/>
        <w:rPr>
          <w:rFonts w:ascii="Arial" w:hAnsi="Arial" w:cs="Arial"/>
          <w:w w:val="75"/>
          <w:sz w:val="20"/>
          <w:szCs w:val="20"/>
        </w:rPr>
      </w:pPr>
      <w:r w:rsidRPr="00933F3C">
        <w:rPr>
          <w:rFonts w:ascii="Arial" w:hAnsi="Arial" w:cs="Arial"/>
          <w:w w:val="75"/>
          <w:sz w:val="20"/>
          <w:szCs w:val="20"/>
        </w:rPr>
        <w:t>Two Coats:</w:t>
      </w:r>
      <w:r w:rsidRPr="00933F3C">
        <w:rPr>
          <w:rFonts w:ascii="Arial" w:hAnsi="Arial" w:cs="Arial"/>
          <w:w w:val="75"/>
          <w:sz w:val="20"/>
          <w:szCs w:val="20"/>
        </w:rPr>
        <w:tab/>
        <w:t xml:space="preserve">BEHR ULTRA Scuff Defense® Interior Extra Durable Flat Paint (1720) </w:t>
      </w:r>
    </w:p>
    <w:p w14:paraId="14327981" w14:textId="77777777" w:rsidR="00A505B0" w:rsidRPr="00933F3C" w:rsidRDefault="00A505B0" w:rsidP="00A505B0">
      <w:pPr>
        <w:pStyle w:val="Heading3"/>
        <w:tabs>
          <w:tab w:val="left" w:pos="1710"/>
        </w:tabs>
        <w:spacing w:before="0"/>
        <w:ind w:left="518" w:right="101"/>
        <w:rPr>
          <w:rFonts w:ascii="Arial" w:hAnsi="Arial" w:cs="Arial"/>
          <w:w w:val="75"/>
          <w:sz w:val="20"/>
          <w:szCs w:val="20"/>
        </w:rPr>
      </w:pPr>
      <w:r w:rsidRPr="00933F3C">
        <w:rPr>
          <w:rFonts w:ascii="Arial" w:hAnsi="Arial" w:cs="Arial"/>
          <w:w w:val="75"/>
          <w:sz w:val="20"/>
          <w:szCs w:val="20"/>
        </w:rPr>
        <w:t>Eggshell Finish</w:t>
      </w:r>
    </w:p>
    <w:p w14:paraId="6F6C0C06" w14:textId="77777777" w:rsidR="00A505B0" w:rsidRPr="00933F3C" w:rsidRDefault="00A505B0" w:rsidP="00A505B0">
      <w:pPr>
        <w:pStyle w:val="BodyText"/>
        <w:tabs>
          <w:tab w:val="left" w:pos="1710"/>
        </w:tabs>
        <w:ind w:right="100"/>
        <w:jc w:val="both"/>
        <w:rPr>
          <w:rFonts w:ascii="Arial" w:hAnsi="Arial" w:cs="Arial"/>
          <w:w w:val="75"/>
          <w:sz w:val="20"/>
          <w:szCs w:val="20"/>
        </w:rPr>
      </w:pPr>
      <w:r w:rsidRPr="00933F3C">
        <w:rPr>
          <w:rFonts w:ascii="Arial" w:hAnsi="Arial" w:cs="Arial"/>
          <w:w w:val="75"/>
          <w:sz w:val="20"/>
          <w:szCs w:val="20"/>
        </w:rPr>
        <w:t>Primer:</w:t>
      </w:r>
      <w:r w:rsidRPr="00933F3C">
        <w:rPr>
          <w:rFonts w:ascii="Arial" w:hAnsi="Arial" w:cs="Arial"/>
          <w:w w:val="75"/>
          <w:sz w:val="20"/>
          <w:szCs w:val="20"/>
        </w:rPr>
        <w:tab/>
        <w:t>BEHR® Interior Stain-Blocking Primer &amp; Sealer (75)</w:t>
      </w:r>
    </w:p>
    <w:p w14:paraId="1F162AEF" w14:textId="77777777" w:rsidR="00A505B0" w:rsidRPr="00933F3C" w:rsidRDefault="00A505B0" w:rsidP="00A505B0">
      <w:pPr>
        <w:pStyle w:val="BodyText"/>
        <w:tabs>
          <w:tab w:val="left" w:pos="1710"/>
        </w:tabs>
        <w:ind w:right="100"/>
        <w:jc w:val="both"/>
        <w:rPr>
          <w:rFonts w:ascii="Arial" w:hAnsi="Arial" w:cs="Arial"/>
          <w:w w:val="75"/>
          <w:sz w:val="20"/>
          <w:szCs w:val="20"/>
        </w:rPr>
      </w:pPr>
      <w:r w:rsidRPr="00933F3C">
        <w:rPr>
          <w:rFonts w:ascii="Arial" w:hAnsi="Arial" w:cs="Arial"/>
          <w:w w:val="75"/>
          <w:sz w:val="20"/>
          <w:szCs w:val="20"/>
        </w:rPr>
        <w:t>Two Coats:</w:t>
      </w:r>
      <w:r w:rsidRPr="00933F3C">
        <w:rPr>
          <w:rFonts w:ascii="Arial" w:hAnsi="Arial" w:cs="Arial"/>
          <w:w w:val="75"/>
          <w:sz w:val="20"/>
          <w:szCs w:val="20"/>
        </w:rPr>
        <w:tab/>
        <w:t xml:space="preserve">BEHR ULTRA Scuff Defense® Interior Eggshell Enamel (2750) </w:t>
      </w:r>
    </w:p>
    <w:p w14:paraId="3079C3E7" w14:textId="77777777" w:rsidR="00A505B0" w:rsidRPr="00933F3C" w:rsidRDefault="00A505B0" w:rsidP="00A505B0">
      <w:pPr>
        <w:pStyle w:val="Heading3"/>
        <w:tabs>
          <w:tab w:val="left" w:pos="1710"/>
        </w:tabs>
        <w:spacing w:before="0"/>
        <w:ind w:left="518" w:right="101"/>
        <w:rPr>
          <w:rFonts w:ascii="Arial" w:hAnsi="Arial" w:cs="Arial"/>
          <w:w w:val="75"/>
          <w:sz w:val="20"/>
          <w:szCs w:val="20"/>
        </w:rPr>
      </w:pPr>
      <w:r w:rsidRPr="00933F3C">
        <w:rPr>
          <w:rFonts w:ascii="Arial" w:hAnsi="Arial" w:cs="Arial"/>
          <w:w w:val="75"/>
          <w:sz w:val="20"/>
          <w:szCs w:val="20"/>
        </w:rPr>
        <w:t>Semi-Gloss Finish</w:t>
      </w:r>
    </w:p>
    <w:p w14:paraId="4A5D4DC8" w14:textId="77777777" w:rsidR="00A505B0" w:rsidRPr="00933F3C" w:rsidRDefault="00A505B0" w:rsidP="00A505B0">
      <w:pPr>
        <w:pStyle w:val="BodyText"/>
        <w:tabs>
          <w:tab w:val="left" w:pos="1710"/>
        </w:tabs>
        <w:ind w:right="100"/>
        <w:jc w:val="both"/>
        <w:rPr>
          <w:rFonts w:ascii="Arial" w:hAnsi="Arial" w:cs="Arial"/>
          <w:w w:val="75"/>
          <w:sz w:val="20"/>
          <w:szCs w:val="20"/>
        </w:rPr>
      </w:pPr>
      <w:r w:rsidRPr="00933F3C">
        <w:rPr>
          <w:rFonts w:ascii="Arial" w:hAnsi="Arial" w:cs="Arial"/>
          <w:w w:val="75"/>
          <w:sz w:val="20"/>
          <w:szCs w:val="20"/>
        </w:rPr>
        <w:t>Primer:</w:t>
      </w:r>
      <w:r w:rsidRPr="00933F3C">
        <w:rPr>
          <w:rFonts w:ascii="Arial" w:hAnsi="Arial" w:cs="Arial"/>
          <w:w w:val="75"/>
          <w:sz w:val="20"/>
          <w:szCs w:val="20"/>
        </w:rPr>
        <w:tab/>
        <w:t>BEHR® Interior Stain-Blocking Primer &amp; Sealer (75)</w:t>
      </w:r>
    </w:p>
    <w:p w14:paraId="787DDBD4" w14:textId="77777777" w:rsidR="00A505B0" w:rsidRPr="00933F3C" w:rsidRDefault="00A505B0" w:rsidP="00A505B0">
      <w:pPr>
        <w:pStyle w:val="BodyText"/>
        <w:tabs>
          <w:tab w:val="left" w:pos="1710"/>
        </w:tabs>
        <w:ind w:right="100"/>
        <w:jc w:val="both"/>
        <w:rPr>
          <w:rFonts w:ascii="Arial" w:hAnsi="Arial" w:cs="Arial"/>
          <w:w w:val="75"/>
          <w:sz w:val="20"/>
          <w:szCs w:val="20"/>
        </w:rPr>
      </w:pPr>
      <w:r w:rsidRPr="00933F3C">
        <w:rPr>
          <w:rFonts w:ascii="Arial" w:hAnsi="Arial" w:cs="Arial"/>
          <w:w w:val="75"/>
          <w:sz w:val="20"/>
          <w:szCs w:val="20"/>
        </w:rPr>
        <w:t>Two Coats:</w:t>
      </w:r>
      <w:r w:rsidRPr="00933F3C">
        <w:rPr>
          <w:rFonts w:ascii="Arial" w:hAnsi="Arial" w:cs="Arial"/>
          <w:w w:val="75"/>
          <w:sz w:val="20"/>
          <w:szCs w:val="20"/>
        </w:rPr>
        <w:tab/>
        <w:t xml:space="preserve">BEHR ULTRA Scuff Defense® Interior Semi-Gloss Enamel (3750) </w:t>
      </w:r>
    </w:p>
    <w:p w14:paraId="0F673C9E" w14:textId="77777777" w:rsidR="00A505B0" w:rsidRPr="00933F3C" w:rsidRDefault="00A505B0" w:rsidP="00A505B0">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068D42C2" w14:textId="77777777" w:rsidR="00A505B0" w:rsidRPr="00933F3C" w:rsidRDefault="00A505B0" w:rsidP="00A505B0">
      <w:pPr>
        <w:pStyle w:val="BodyText"/>
        <w:ind w:left="116" w:right="100" w:firstLine="400"/>
        <w:rPr>
          <w:rFonts w:ascii="Arial" w:hAnsi="Arial" w:cs="Arial"/>
          <w:b/>
          <w:bCs/>
          <w:w w:val="75"/>
          <w:sz w:val="20"/>
          <w:szCs w:val="20"/>
        </w:rPr>
      </w:pPr>
      <w:r w:rsidRPr="00933F3C">
        <w:rPr>
          <w:rFonts w:ascii="Arial" w:hAnsi="Arial" w:cs="Arial"/>
          <w:b/>
          <w:bCs/>
          <w:w w:val="75"/>
          <w:sz w:val="20"/>
          <w:szCs w:val="20"/>
        </w:rPr>
        <w:t>Eggshell Finish</w:t>
      </w:r>
    </w:p>
    <w:p w14:paraId="7446B948" w14:textId="77777777" w:rsidR="00A505B0" w:rsidRPr="00933F3C" w:rsidRDefault="00A505B0" w:rsidP="00A505B0">
      <w:pPr>
        <w:pStyle w:val="BodyText"/>
        <w:tabs>
          <w:tab w:val="left" w:pos="1710"/>
        </w:tabs>
        <w:ind w:right="100"/>
        <w:jc w:val="both"/>
        <w:rPr>
          <w:rFonts w:ascii="Arial" w:hAnsi="Arial" w:cs="Arial"/>
          <w:w w:val="75"/>
          <w:sz w:val="20"/>
          <w:szCs w:val="20"/>
        </w:rPr>
      </w:pPr>
      <w:r w:rsidRPr="00933F3C">
        <w:rPr>
          <w:rFonts w:ascii="Arial" w:hAnsi="Arial" w:cs="Arial"/>
          <w:w w:val="75"/>
          <w:sz w:val="20"/>
          <w:szCs w:val="20"/>
        </w:rPr>
        <w:t>Primer:</w:t>
      </w:r>
      <w:r w:rsidRPr="00933F3C">
        <w:rPr>
          <w:rFonts w:ascii="Arial" w:hAnsi="Arial" w:cs="Arial"/>
          <w:w w:val="75"/>
          <w:sz w:val="20"/>
          <w:szCs w:val="20"/>
        </w:rPr>
        <w:tab/>
        <w:t>BEHR® Interior Stain-Blocking Primer &amp; Sealer (75)</w:t>
      </w:r>
    </w:p>
    <w:p w14:paraId="583EF0D2" w14:textId="1BB27DFE" w:rsidR="00A505B0" w:rsidRDefault="00A505B0" w:rsidP="00A505B0">
      <w:pPr>
        <w:pStyle w:val="BodyText"/>
        <w:tabs>
          <w:tab w:val="left" w:pos="1710"/>
        </w:tabs>
        <w:ind w:right="100"/>
        <w:jc w:val="both"/>
        <w:rPr>
          <w:rFonts w:ascii="Arial" w:hAnsi="Arial" w:cs="Arial"/>
          <w:w w:val="75"/>
          <w:sz w:val="20"/>
          <w:szCs w:val="20"/>
        </w:rPr>
      </w:pPr>
      <w:r w:rsidRPr="00933F3C">
        <w:rPr>
          <w:rFonts w:ascii="Arial" w:hAnsi="Arial" w:cs="Arial"/>
          <w:w w:val="75"/>
          <w:sz w:val="20"/>
          <w:szCs w:val="20"/>
        </w:rPr>
        <w:t>Two Coats:</w:t>
      </w:r>
      <w:r w:rsidRPr="00933F3C">
        <w:rPr>
          <w:rFonts w:ascii="Arial" w:hAnsi="Arial" w:cs="Arial"/>
          <w:w w:val="75"/>
          <w:sz w:val="20"/>
          <w:szCs w:val="20"/>
        </w:rPr>
        <w:tab/>
        <w:t xml:space="preserve">BEHR PRO® i300 Interior Eggshell Paint (PR330) </w:t>
      </w:r>
    </w:p>
    <w:p w14:paraId="29982868" w14:textId="4D52DAEC" w:rsidR="00A505B0" w:rsidRDefault="00A505B0" w:rsidP="00A505B0">
      <w:pPr>
        <w:pStyle w:val="BodyText"/>
        <w:tabs>
          <w:tab w:val="left" w:pos="1710"/>
        </w:tabs>
        <w:ind w:right="100"/>
        <w:jc w:val="both"/>
        <w:rPr>
          <w:rFonts w:ascii="Arial" w:hAnsi="Arial" w:cs="Arial"/>
          <w:w w:val="75"/>
          <w:sz w:val="20"/>
          <w:szCs w:val="20"/>
        </w:rPr>
      </w:pPr>
    </w:p>
    <w:p w14:paraId="4B724D11" w14:textId="77777777" w:rsidR="00A505B0" w:rsidRDefault="00A505B0" w:rsidP="00A505B0">
      <w:pPr>
        <w:pStyle w:val="BodyText"/>
        <w:ind w:left="116" w:right="100" w:firstLine="400"/>
        <w:rPr>
          <w:rFonts w:ascii="Arial" w:hAnsi="Arial" w:cs="Arial"/>
          <w:b/>
          <w:bCs/>
          <w:w w:val="75"/>
          <w:sz w:val="20"/>
          <w:szCs w:val="20"/>
        </w:rPr>
      </w:pPr>
    </w:p>
    <w:p w14:paraId="537687A3" w14:textId="6F9893FD" w:rsidR="00A505B0" w:rsidRPr="00933F3C" w:rsidRDefault="00A505B0" w:rsidP="00AB642D">
      <w:pPr>
        <w:pStyle w:val="BodyText"/>
        <w:ind w:left="115" w:right="101" w:firstLine="403"/>
        <w:rPr>
          <w:rFonts w:ascii="Arial" w:hAnsi="Arial" w:cs="Arial"/>
          <w:b/>
          <w:bCs/>
          <w:w w:val="75"/>
          <w:sz w:val="20"/>
          <w:szCs w:val="20"/>
        </w:rPr>
      </w:pPr>
      <w:r w:rsidRPr="00933F3C">
        <w:rPr>
          <w:rFonts w:ascii="Arial" w:hAnsi="Arial" w:cs="Arial"/>
          <w:b/>
          <w:bCs/>
          <w:w w:val="75"/>
          <w:sz w:val="20"/>
          <w:szCs w:val="20"/>
        </w:rPr>
        <w:lastRenderedPageBreak/>
        <w:t>Semi-Gloss Finish</w:t>
      </w:r>
    </w:p>
    <w:p w14:paraId="053E60AB" w14:textId="77777777" w:rsidR="00A505B0" w:rsidRPr="00933F3C" w:rsidRDefault="00A505B0" w:rsidP="00A505B0">
      <w:pPr>
        <w:pStyle w:val="BodyText"/>
        <w:tabs>
          <w:tab w:val="left" w:pos="1710"/>
        </w:tabs>
        <w:ind w:right="100"/>
        <w:jc w:val="both"/>
        <w:rPr>
          <w:rFonts w:ascii="Arial" w:hAnsi="Arial" w:cs="Arial"/>
          <w:w w:val="75"/>
          <w:sz w:val="20"/>
          <w:szCs w:val="20"/>
        </w:rPr>
      </w:pPr>
      <w:r w:rsidRPr="00933F3C">
        <w:rPr>
          <w:rFonts w:ascii="Arial" w:hAnsi="Arial" w:cs="Arial"/>
          <w:w w:val="75"/>
          <w:sz w:val="20"/>
          <w:szCs w:val="20"/>
        </w:rPr>
        <w:t>Primer:</w:t>
      </w:r>
      <w:r w:rsidRPr="00933F3C">
        <w:rPr>
          <w:rFonts w:ascii="Arial" w:hAnsi="Arial" w:cs="Arial"/>
          <w:w w:val="75"/>
          <w:sz w:val="20"/>
          <w:szCs w:val="20"/>
        </w:rPr>
        <w:tab/>
        <w:t>BEHR® Interior Stain-Blocking Primer &amp; Sealer (75)</w:t>
      </w:r>
    </w:p>
    <w:p w14:paraId="450F3B8A" w14:textId="757CB9FE" w:rsidR="00A505B0" w:rsidRDefault="00A505B0" w:rsidP="00A505B0">
      <w:pPr>
        <w:pStyle w:val="BodyText"/>
        <w:tabs>
          <w:tab w:val="left" w:pos="1710"/>
        </w:tabs>
        <w:ind w:right="100"/>
        <w:jc w:val="both"/>
        <w:rPr>
          <w:rFonts w:ascii="Arial" w:hAnsi="Arial" w:cs="Arial"/>
          <w:w w:val="75"/>
          <w:sz w:val="20"/>
          <w:szCs w:val="20"/>
        </w:rPr>
      </w:pPr>
      <w:r w:rsidRPr="00933F3C">
        <w:rPr>
          <w:rFonts w:ascii="Arial" w:hAnsi="Arial" w:cs="Arial"/>
          <w:w w:val="75"/>
          <w:sz w:val="20"/>
          <w:szCs w:val="20"/>
        </w:rPr>
        <w:t>Two Coats:</w:t>
      </w:r>
      <w:r w:rsidRPr="00933F3C">
        <w:rPr>
          <w:rFonts w:ascii="Arial" w:hAnsi="Arial" w:cs="Arial"/>
          <w:w w:val="75"/>
          <w:sz w:val="20"/>
          <w:szCs w:val="20"/>
        </w:rPr>
        <w:tab/>
        <w:t xml:space="preserve">BEHR PRO® i300 Interior Semi-Gloss Paint (PR370) </w:t>
      </w:r>
    </w:p>
    <w:p w14:paraId="2D3CF3EE" w14:textId="77777777" w:rsidR="00595552" w:rsidRPr="00347E5D" w:rsidRDefault="00595552" w:rsidP="00595552">
      <w:pPr>
        <w:pStyle w:val="Heading3"/>
        <w:tabs>
          <w:tab w:val="left" w:pos="1710"/>
        </w:tabs>
        <w:spacing w:before="60"/>
        <w:ind w:left="115" w:right="101"/>
        <w:rPr>
          <w:rFonts w:ascii="Arial" w:hAnsi="Arial" w:cs="Arial"/>
          <w:b w:val="0"/>
          <w:bCs w:val="0"/>
          <w:w w:val="90"/>
          <w:sz w:val="20"/>
          <w:szCs w:val="20"/>
        </w:rPr>
      </w:pPr>
      <w:r w:rsidRPr="00347E5D">
        <w:rPr>
          <w:rFonts w:ascii="Arial" w:hAnsi="Arial" w:cs="Arial"/>
          <w:color w:val="FE581A"/>
          <w:w w:val="90"/>
          <w:sz w:val="20"/>
          <w:szCs w:val="20"/>
        </w:rPr>
        <w:t>Concrete Masonry Units CMU: Walls</w:t>
      </w:r>
    </w:p>
    <w:p w14:paraId="1666C1B6" w14:textId="01515CFF" w:rsidR="00595552" w:rsidRDefault="00595552" w:rsidP="00595552">
      <w:pPr>
        <w:pStyle w:val="BodyText"/>
        <w:ind w:left="116" w:right="100"/>
        <w:rPr>
          <w:rFonts w:ascii="Arial" w:hAnsi="Arial" w:cs="Arial"/>
          <w:w w:val="75"/>
          <w:sz w:val="20"/>
          <w:szCs w:val="20"/>
        </w:rPr>
      </w:pPr>
      <w:r>
        <w:rPr>
          <w:rFonts w:ascii="Arial" w:hAnsi="Arial" w:cs="Arial"/>
          <w:w w:val="75"/>
          <w:sz w:val="20"/>
          <w:szCs w:val="20"/>
        </w:rPr>
        <w:t>Latex, Anti-Viral/Anti-Bacterial, Low Odor/Zero VOC Finish</w:t>
      </w:r>
    </w:p>
    <w:p w14:paraId="5C59BEDA" w14:textId="3782737A" w:rsidR="00AB642D" w:rsidRPr="00AB642D" w:rsidRDefault="00AB642D" w:rsidP="00AB642D">
      <w:pPr>
        <w:pStyle w:val="Heading3"/>
        <w:tabs>
          <w:tab w:val="left" w:pos="1710"/>
        </w:tabs>
        <w:spacing w:before="0"/>
        <w:ind w:right="100"/>
        <w:rPr>
          <w:rFonts w:ascii="Arial" w:hAnsi="Arial" w:cs="Arial"/>
          <w:b w:val="0"/>
          <w:bCs w:val="0"/>
          <w:w w:val="75"/>
          <w:sz w:val="20"/>
          <w:szCs w:val="20"/>
        </w:rPr>
      </w:pPr>
      <w:r>
        <w:rPr>
          <w:rFonts w:ascii="Arial" w:hAnsi="Arial" w:cs="Arial"/>
          <w:w w:val="75"/>
          <w:sz w:val="20"/>
          <w:szCs w:val="20"/>
        </w:rPr>
        <w:t>Eggshell</w:t>
      </w:r>
      <w:r w:rsidRPr="00933F3C">
        <w:rPr>
          <w:rFonts w:ascii="Arial" w:hAnsi="Arial" w:cs="Arial"/>
          <w:w w:val="75"/>
          <w:sz w:val="20"/>
          <w:szCs w:val="20"/>
        </w:rPr>
        <w:t xml:space="preserve"> Finish </w:t>
      </w:r>
      <w:r w:rsidRPr="00933F3C">
        <w:rPr>
          <w:rFonts w:ascii="Arial" w:hAnsi="Arial" w:cs="Arial"/>
          <w:b w:val="0"/>
          <w:bCs w:val="0"/>
          <w:w w:val="75"/>
          <w:sz w:val="20"/>
          <w:szCs w:val="20"/>
        </w:rPr>
        <w:t>(virucidal and antibacterial paint)</w:t>
      </w:r>
    </w:p>
    <w:p w14:paraId="79FBA5EE" w14:textId="77777777" w:rsidR="00AB642D" w:rsidRPr="00347E5D" w:rsidRDefault="00AB642D" w:rsidP="00AB642D">
      <w:pPr>
        <w:pStyle w:val="BodyText"/>
        <w:tabs>
          <w:tab w:val="left" w:pos="1710"/>
        </w:tabs>
        <w:ind w:right="100"/>
        <w:jc w:val="both"/>
        <w:rPr>
          <w:rFonts w:ascii="Arial" w:hAnsi="Arial" w:cs="Arial"/>
          <w:w w:val="75"/>
          <w:sz w:val="20"/>
          <w:szCs w:val="20"/>
        </w:rPr>
      </w:pPr>
      <w:r w:rsidRPr="00347E5D">
        <w:rPr>
          <w:rFonts w:ascii="Arial" w:hAnsi="Arial" w:cs="Arial"/>
          <w:w w:val="75"/>
          <w:sz w:val="20"/>
          <w:szCs w:val="20"/>
        </w:rPr>
        <w:t>Primer:</w:t>
      </w:r>
      <w:r w:rsidRPr="00347E5D">
        <w:rPr>
          <w:rFonts w:ascii="Arial" w:hAnsi="Arial" w:cs="Arial"/>
          <w:w w:val="75"/>
          <w:sz w:val="20"/>
          <w:szCs w:val="20"/>
        </w:rPr>
        <w:tab/>
        <w:t>BEHR PRO® Block Filler and Primer (PR050)</w:t>
      </w:r>
    </w:p>
    <w:p w14:paraId="46199B83" w14:textId="678D8B61" w:rsidR="00AB642D" w:rsidRPr="00347E5D" w:rsidRDefault="00AB642D" w:rsidP="00AB642D">
      <w:pPr>
        <w:pStyle w:val="BodyText"/>
        <w:tabs>
          <w:tab w:val="left" w:pos="1710"/>
        </w:tabs>
        <w:ind w:left="518" w:right="101"/>
        <w:rPr>
          <w:rFonts w:ascii="Arial" w:hAnsi="Arial" w:cs="Arial"/>
          <w:w w:val="75"/>
          <w:sz w:val="20"/>
          <w:szCs w:val="20"/>
        </w:rPr>
      </w:pPr>
      <w:r w:rsidRPr="00347E5D">
        <w:rPr>
          <w:rFonts w:ascii="Arial" w:hAnsi="Arial" w:cs="Arial"/>
          <w:w w:val="75"/>
          <w:sz w:val="20"/>
          <w:szCs w:val="20"/>
        </w:rPr>
        <w:t>Two Coats:</w:t>
      </w:r>
      <w:r w:rsidRPr="00347E5D">
        <w:rPr>
          <w:rFonts w:ascii="Arial" w:hAnsi="Arial" w:cs="Arial"/>
          <w:w w:val="75"/>
          <w:sz w:val="20"/>
          <w:szCs w:val="20"/>
        </w:rPr>
        <w:tab/>
        <w:t xml:space="preserve">BEHR® Copper Force™ Interior </w:t>
      </w:r>
      <w:r>
        <w:rPr>
          <w:rFonts w:ascii="Arial" w:hAnsi="Arial" w:cs="Arial"/>
          <w:w w:val="75"/>
          <w:sz w:val="20"/>
          <w:szCs w:val="20"/>
        </w:rPr>
        <w:t>Eggshell</w:t>
      </w:r>
      <w:r w:rsidRPr="00347E5D">
        <w:rPr>
          <w:rFonts w:ascii="Arial" w:hAnsi="Arial" w:cs="Arial"/>
          <w:w w:val="75"/>
          <w:sz w:val="20"/>
          <w:szCs w:val="20"/>
        </w:rPr>
        <w:t xml:space="preserve"> Enamel (</w:t>
      </w:r>
      <w:r>
        <w:rPr>
          <w:rFonts w:ascii="Arial" w:hAnsi="Arial" w:cs="Arial"/>
          <w:w w:val="75"/>
          <w:sz w:val="20"/>
          <w:szCs w:val="20"/>
        </w:rPr>
        <w:t>2</w:t>
      </w:r>
      <w:r w:rsidRPr="00347E5D">
        <w:rPr>
          <w:rFonts w:ascii="Arial" w:hAnsi="Arial" w:cs="Arial"/>
          <w:w w:val="75"/>
          <w:sz w:val="20"/>
          <w:szCs w:val="20"/>
        </w:rPr>
        <w:t xml:space="preserve">190) </w:t>
      </w:r>
    </w:p>
    <w:p w14:paraId="29695EA8" w14:textId="02D06E2D" w:rsidR="00AB642D" w:rsidRPr="00AB642D" w:rsidRDefault="00AB642D" w:rsidP="00AB642D">
      <w:pPr>
        <w:pStyle w:val="Heading3"/>
        <w:tabs>
          <w:tab w:val="left" w:pos="1710"/>
        </w:tabs>
        <w:spacing w:before="0"/>
        <w:ind w:right="100"/>
        <w:rPr>
          <w:rFonts w:ascii="Arial" w:hAnsi="Arial" w:cs="Arial"/>
          <w:b w:val="0"/>
          <w:bCs w:val="0"/>
          <w:w w:val="75"/>
          <w:sz w:val="20"/>
          <w:szCs w:val="20"/>
        </w:rPr>
      </w:pPr>
      <w:r w:rsidRPr="00933F3C">
        <w:rPr>
          <w:rFonts w:ascii="Arial" w:hAnsi="Arial" w:cs="Arial"/>
          <w:w w:val="75"/>
          <w:sz w:val="20"/>
          <w:szCs w:val="20"/>
        </w:rPr>
        <w:t xml:space="preserve">Semi-Gloss Finish </w:t>
      </w:r>
      <w:r w:rsidRPr="00933F3C">
        <w:rPr>
          <w:rFonts w:ascii="Arial" w:hAnsi="Arial" w:cs="Arial"/>
          <w:b w:val="0"/>
          <w:bCs w:val="0"/>
          <w:w w:val="75"/>
          <w:sz w:val="20"/>
          <w:szCs w:val="20"/>
        </w:rPr>
        <w:t>(virucidal and antibacterial paint)</w:t>
      </w:r>
    </w:p>
    <w:p w14:paraId="7F222B32" w14:textId="77777777" w:rsidR="00595552" w:rsidRPr="00347E5D" w:rsidRDefault="00595552" w:rsidP="00595552">
      <w:pPr>
        <w:pStyle w:val="BodyText"/>
        <w:tabs>
          <w:tab w:val="left" w:pos="1710"/>
        </w:tabs>
        <w:ind w:right="100"/>
        <w:jc w:val="both"/>
        <w:rPr>
          <w:rFonts w:ascii="Arial" w:hAnsi="Arial" w:cs="Arial"/>
          <w:w w:val="75"/>
          <w:sz w:val="20"/>
          <w:szCs w:val="20"/>
        </w:rPr>
      </w:pPr>
      <w:r w:rsidRPr="00347E5D">
        <w:rPr>
          <w:rFonts w:ascii="Arial" w:hAnsi="Arial" w:cs="Arial"/>
          <w:w w:val="75"/>
          <w:sz w:val="20"/>
          <w:szCs w:val="20"/>
        </w:rPr>
        <w:t>Primer:</w:t>
      </w:r>
      <w:r w:rsidRPr="00347E5D">
        <w:rPr>
          <w:rFonts w:ascii="Arial" w:hAnsi="Arial" w:cs="Arial"/>
          <w:w w:val="75"/>
          <w:sz w:val="20"/>
          <w:szCs w:val="20"/>
        </w:rPr>
        <w:tab/>
        <w:t>BEHR PRO® Block Filler and Primer (PR050)</w:t>
      </w:r>
    </w:p>
    <w:p w14:paraId="5CE01353" w14:textId="77777777" w:rsidR="00595552" w:rsidRPr="00347E5D" w:rsidRDefault="00595552" w:rsidP="00595552">
      <w:pPr>
        <w:pStyle w:val="BodyText"/>
        <w:tabs>
          <w:tab w:val="left" w:pos="1710"/>
        </w:tabs>
        <w:ind w:left="518" w:right="101"/>
        <w:rPr>
          <w:rFonts w:ascii="Arial" w:hAnsi="Arial" w:cs="Arial"/>
          <w:w w:val="75"/>
          <w:sz w:val="20"/>
          <w:szCs w:val="20"/>
        </w:rPr>
      </w:pPr>
      <w:r w:rsidRPr="00347E5D">
        <w:rPr>
          <w:rFonts w:ascii="Arial" w:hAnsi="Arial" w:cs="Arial"/>
          <w:w w:val="75"/>
          <w:sz w:val="20"/>
          <w:szCs w:val="20"/>
        </w:rPr>
        <w:t>Two Coats:</w:t>
      </w:r>
      <w:r w:rsidRPr="00347E5D">
        <w:rPr>
          <w:rFonts w:ascii="Arial" w:hAnsi="Arial" w:cs="Arial"/>
          <w:w w:val="75"/>
          <w:sz w:val="20"/>
          <w:szCs w:val="20"/>
        </w:rPr>
        <w:tab/>
        <w:t xml:space="preserve">BEHR® Copper Force™ Interior Semi-Gloss Enamel (3190) </w:t>
      </w:r>
    </w:p>
    <w:p w14:paraId="1B52423A" w14:textId="77777777" w:rsidR="00595552" w:rsidRPr="00347E5D" w:rsidRDefault="00595552" w:rsidP="00595552">
      <w:pPr>
        <w:pStyle w:val="BodyText"/>
        <w:tabs>
          <w:tab w:val="left" w:pos="1710"/>
        </w:tabs>
        <w:ind w:left="116" w:right="100"/>
        <w:rPr>
          <w:rFonts w:ascii="Arial" w:hAnsi="Arial" w:cs="Arial"/>
          <w:w w:val="75"/>
          <w:sz w:val="20"/>
          <w:szCs w:val="20"/>
        </w:rPr>
      </w:pPr>
      <w:r w:rsidRPr="00347E5D">
        <w:rPr>
          <w:rFonts w:ascii="Arial" w:hAnsi="Arial" w:cs="Arial"/>
          <w:w w:val="75"/>
          <w:sz w:val="20"/>
          <w:szCs w:val="20"/>
        </w:rPr>
        <w:t>Latex, High Performance Architectural, Low Odor/VOC</w:t>
      </w:r>
    </w:p>
    <w:p w14:paraId="3DC37433" w14:textId="77777777" w:rsidR="00595552" w:rsidRPr="006F7E89" w:rsidRDefault="00595552" w:rsidP="00595552">
      <w:pPr>
        <w:pStyle w:val="Heading3"/>
        <w:tabs>
          <w:tab w:val="left" w:pos="1710"/>
        </w:tabs>
        <w:spacing w:before="0"/>
        <w:ind w:left="518" w:right="101"/>
        <w:rPr>
          <w:rFonts w:ascii="Arial" w:hAnsi="Arial" w:cs="Arial"/>
          <w:w w:val="75"/>
          <w:sz w:val="20"/>
          <w:szCs w:val="20"/>
        </w:rPr>
      </w:pPr>
      <w:r w:rsidRPr="006F7E89">
        <w:rPr>
          <w:rFonts w:ascii="Arial" w:hAnsi="Arial" w:cs="Arial"/>
          <w:w w:val="75"/>
          <w:sz w:val="20"/>
          <w:szCs w:val="20"/>
        </w:rPr>
        <w:t>Eggshell Finish</w:t>
      </w:r>
    </w:p>
    <w:p w14:paraId="0E4DAD29" w14:textId="77777777" w:rsidR="00595552" w:rsidRPr="006F7E89" w:rsidRDefault="00595552" w:rsidP="00595552">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w:t>
      </w:r>
      <w:r>
        <w:rPr>
          <w:rFonts w:ascii="Arial" w:hAnsi="Arial" w:cs="Arial"/>
          <w:w w:val="75"/>
          <w:sz w:val="20"/>
          <w:szCs w:val="20"/>
        </w:rPr>
        <w:t xml:space="preserve"> PRO</w:t>
      </w:r>
      <w:r w:rsidRPr="006F7E89">
        <w:rPr>
          <w:rFonts w:ascii="Arial" w:hAnsi="Arial" w:cs="Arial"/>
          <w:w w:val="75"/>
          <w:sz w:val="20"/>
          <w:szCs w:val="20"/>
        </w:rPr>
        <w:t xml:space="preserve">® </w:t>
      </w:r>
      <w:r>
        <w:rPr>
          <w:rFonts w:ascii="Arial" w:hAnsi="Arial" w:cs="Arial"/>
          <w:w w:val="75"/>
          <w:sz w:val="20"/>
          <w:szCs w:val="20"/>
        </w:rPr>
        <w:t>Block Filler</w:t>
      </w:r>
      <w:r w:rsidRPr="006F7E89">
        <w:rPr>
          <w:rFonts w:ascii="Arial" w:hAnsi="Arial" w:cs="Arial"/>
          <w:w w:val="75"/>
          <w:sz w:val="20"/>
          <w:szCs w:val="20"/>
        </w:rPr>
        <w:t xml:space="preserve"> Primer (</w:t>
      </w:r>
      <w:r>
        <w:rPr>
          <w:rFonts w:ascii="Arial" w:hAnsi="Arial" w:cs="Arial"/>
          <w:w w:val="75"/>
          <w:sz w:val="20"/>
          <w:szCs w:val="20"/>
        </w:rPr>
        <w:t>PR50</w:t>
      </w:r>
      <w:r w:rsidRPr="006F7E89">
        <w:rPr>
          <w:rFonts w:ascii="Arial" w:hAnsi="Arial" w:cs="Arial"/>
          <w:w w:val="75"/>
          <w:sz w:val="20"/>
          <w:szCs w:val="20"/>
        </w:rPr>
        <w:t>)</w:t>
      </w:r>
    </w:p>
    <w:p w14:paraId="54F8AF32" w14:textId="77777777" w:rsidR="00595552" w:rsidRDefault="00595552" w:rsidP="00595552">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Eggshell Enamel (2750) </w:t>
      </w:r>
    </w:p>
    <w:p w14:paraId="6365FEEF" w14:textId="77777777" w:rsidR="00595552" w:rsidRPr="00347E5D" w:rsidRDefault="00595552" w:rsidP="00595552">
      <w:pPr>
        <w:pStyle w:val="Heading3"/>
        <w:tabs>
          <w:tab w:val="left" w:pos="1710"/>
        </w:tabs>
        <w:spacing w:before="0"/>
        <w:ind w:left="518" w:right="101"/>
        <w:rPr>
          <w:rFonts w:ascii="Arial" w:hAnsi="Arial" w:cs="Arial"/>
          <w:w w:val="75"/>
          <w:sz w:val="20"/>
          <w:szCs w:val="20"/>
        </w:rPr>
      </w:pPr>
      <w:r w:rsidRPr="00347E5D">
        <w:rPr>
          <w:rFonts w:ascii="Arial" w:hAnsi="Arial" w:cs="Arial"/>
          <w:w w:val="75"/>
          <w:sz w:val="20"/>
          <w:szCs w:val="20"/>
        </w:rPr>
        <w:t>Semi-Gloss Finish</w:t>
      </w:r>
    </w:p>
    <w:p w14:paraId="5AF1F4A2" w14:textId="77777777" w:rsidR="00595552" w:rsidRPr="00347E5D" w:rsidRDefault="00595552" w:rsidP="00595552">
      <w:pPr>
        <w:pStyle w:val="BodyText"/>
        <w:tabs>
          <w:tab w:val="left" w:pos="1710"/>
        </w:tabs>
        <w:ind w:right="100"/>
        <w:jc w:val="both"/>
        <w:rPr>
          <w:rFonts w:ascii="Arial" w:hAnsi="Arial" w:cs="Arial"/>
          <w:w w:val="75"/>
          <w:sz w:val="20"/>
          <w:szCs w:val="20"/>
        </w:rPr>
      </w:pPr>
      <w:r w:rsidRPr="00347E5D">
        <w:rPr>
          <w:rFonts w:ascii="Arial" w:hAnsi="Arial" w:cs="Arial"/>
          <w:w w:val="75"/>
          <w:sz w:val="20"/>
          <w:szCs w:val="20"/>
        </w:rPr>
        <w:t>Primer:</w:t>
      </w:r>
      <w:r w:rsidRPr="00347E5D">
        <w:rPr>
          <w:rFonts w:ascii="Arial" w:hAnsi="Arial" w:cs="Arial"/>
          <w:w w:val="75"/>
          <w:sz w:val="20"/>
          <w:szCs w:val="20"/>
        </w:rPr>
        <w:tab/>
        <w:t>BEHR PRO® Block Filler and Primer (PR050)</w:t>
      </w:r>
    </w:p>
    <w:p w14:paraId="0F42D494" w14:textId="77777777" w:rsidR="00595552" w:rsidRPr="00347E5D" w:rsidRDefault="00595552" w:rsidP="00595552">
      <w:pPr>
        <w:pStyle w:val="BodyText"/>
        <w:tabs>
          <w:tab w:val="left" w:pos="1710"/>
        </w:tabs>
        <w:spacing w:line="244" w:lineRule="auto"/>
        <w:ind w:right="100"/>
        <w:jc w:val="both"/>
        <w:rPr>
          <w:rFonts w:ascii="Arial" w:hAnsi="Arial" w:cs="Arial"/>
          <w:w w:val="75"/>
          <w:sz w:val="20"/>
          <w:szCs w:val="20"/>
        </w:rPr>
      </w:pPr>
      <w:r w:rsidRPr="00347E5D">
        <w:rPr>
          <w:rFonts w:ascii="Arial" w:hAnsi="Arial" w:cs="Arial"/>
          <w:w w:val="75"/>
          <w:sz w:val="20"/>
          <w:szCs w:val="20"/>
        </w:rPr>
        <w:t>Two Coats:</w:t>
      </w:r>
      <w:r w:rsidRPr="00347E5D">
        <w:rPr>
          <w:rFonts w:ascii="Arial" w:hAnsi="Arial" w:cs="Arial"/>
          <w:w w:val="75"/>
          <w:sz w:val="20"/>
          <w:szCs w:val="20"/>
        </w:rPr>
        <w:tab/>
        <w:t xml:space="preserve">BEHR ULTRA Scuff Defense® Interior Semi-Gloss Enamel (3750) </w:t>
      </w:r>
    </w:p>
    <w:p w14:paraId="11E1F08F" w14:textId="77777777" w:rsidR="00595552" w:rsidRPr="00347E5D" w:rsidRDefault="00595552" w:rsidP="00595552">
      <w:pPr>
        <w:pStyle w:val="BodyText"/>
        <w:tabs>
          <w:tab w:val="left" w:pos="1710"/>
        </w:tabs>
        <w:ind w:left="116" w:right="101"/>
        <w:rPr>
          <w:rFonts w:ascii="Arial" w:hAnsi="Arial" w:cs="Arial"/>
          <w:w w:val="75"/>
          <w:sz w:val="20"/>
          <w:szCs w:val="20"/>
        </w:rPr>
      </w:pPr>
      <w:r w:rsidRPr="00347E5D">
        <w:rPr>
          <w:rFonts w:ascii="Arial" w:hAnsi="Arial" w:cs="Arial"/>
          <w:w w:val="75"/>
          <w:sz w:val="20"/>
          <w:szCs w:val="20"/>
        </w:rPr>
        <w:t>Latex, Institutional, Low Odor</w:t>
      </w:r>
      <w:r>
        <w:rPr>
          <w:rFonts w:ascii="Arial" w:hAnsi="Arial" w:cs="Arial"/>
          <w:w w:val="75"/>
          <w:sz w:val="20"/>
          <w:szCs w:val="20"/>
        </w:rPr>
        <w:t xml:space="preserve"> </w:t>
      </w:r>
      <w:r w:rsidRPr="00347E5D">
        <w:rPr>
          <w:rFonts w:ascii="Arial" w:hAnsi="Arial" w:cs="Arial"/>
          <w:w w:val="75"/>
          <w:sz w:val="20"/>
          <w:szCs w:val="20"/>
        </w:rPr>
        <w:t>/</w:t>
      </w:r>
      <w:r>
        <w:rPr>
          <w:rFonts w:ascii="Arial" w:hAnsi="Arial" w:cs="Arial"/>
          <w:w w:val="75"/>
          <w:sz w:val="20"/>
          <w:szCs w:val="20"/>
        </w:rPr>
        <w:t xml:space="preserve">Zero </w:t>
      </w:r>
      <w:r w:rsidRPr="00347E5D">
        <w:rPr>
          <w:rFonts w:ascii="Arial" w:hAnsi="Arial" w:cs="Arial"/>
          <w:w w:val="75"/>
          <w:sz w:val="20"/>
          <w:szCs w:val="20"/>
        </w:rPr>
        <w:t>VOC</w:t>
      </w:r>
      <w:r>
        <w:rPr>
          <w:rFonts w:ascii="Arial" w:hAnsi="Arial" w:cs="Arial"/>
          <w:w w:val="75"/>
          <w:sz w:val="20"/>
          <w:szCs w:val="20"/>
        </w:rPr>
        <w:t xml:space="preserve"> Finish</w:t>
      </w:r>
    </w:p>
    <w:p w14:paraId="3B40B848" w14:textId="3ED575B8" w:rsidR="00A804AE" w:rsidRPr="00347E5D" w:rsidRDefault="00A804AE" w:rsidP="00A804AE">
      <w:pPr>
        <w:pStyle w:val="BodyText"/>
        <w:ind w:left="116" w:right="101" w:firstLine="400"/>
        <w:rPr>
          <w:rFonts w:ascii="Arial" w:hAnsi="Arial" w:cs="Arial"/>
          <w:b/>
          <w:bCs/>
          <w:w w:val="75"/>
          <w:sz w:val="20"/>
          <w:szCs w:val="20"/>
        </w:rPr>
      </w:pPr>
      <w:r>
        <w:rPr>
          <w:rFonts w:ascii="Arial" w:hAnsi="Arial" w:cs="Arial"/>
          <w:b/>
          <w:bCs/>
          <w:w w:val="75"/>
          <w:sz w:val="20"/>
          <w:szCs w:val="20"/>
        </w:rPr>
        <w:t>Eggshell</w:t>
      </w:r>
      <w:r w:rsidRPr="00347E5D">
        <w:rPr>
          <w:rFonts w:ascii="Arial" w:hAnsi="Arial" w:cs="Arial"/>
          <w:b/>
          <w:bCs/>
          <w:w w:val="75"/>
          <w:sz w:val="20"/>
          <w:szCs w:val="20"/>
        </w:rPr>
        <w:t xml:space="preserve"> Finish</w:t>
      </w:r>
    </w:p>
    <w:p w14:paraId="3CEA8690" w14:textId="77777777" w:rsidR="00A804AE" w:rsidRPr="00347E5D" w:rsidRDefault="00A804AE" w:rsidP="00A804AE">
      <w:pPr>
        <w:pStyle w:val="BodyText"/>
        <w:tabs>
          <w:tab w:val="left" w:pos="1710"/>
        </w:tabs>
        <w:ind w:right="101"/>
        <w:jc w:val="both"/>
        <w:rPr>
          <w:rFonts w:ascii="Arial" w:hAnsi="Arial" w:cs="Arial"/>
          <w:w w:val="75"/>
          <w:sz w:val="20"/>
          <w:szCs w:val="20"/>
        </w:rPr>
      </w:pPr>
      <w:r w:rsidRPr="00347E5D">
        <w:rPr>
          <w:rFonts w:ascii="Arial" w:hAnsi="Arial" w:cs="Arial"/>
          <w:w w:val="75"/>
          <w:sz w:val="20"/>
          <w:szCs w:val="20"/>
        </w:rPr>
        <w:t>Primer:</w:t>
      </w:r>
      <w:r w:rsidRPr="00347E5D">
        <w:rPr>
          <w:rFonts w:ascii="Arial" w:hAnsi="Arial" w:cs="Arial"/>
          <w:w w:val="75"/>
          <w:sz w:val="20"/>
          <w:szCs w:val="20"/>
        </w:rPr>
        <w:tab/>
        <w:t>BEHR PRO® Block Filler and Primer (PR050)</w:t>
      </w:r>
    </w:p>
    <w:p w14:paraId="0C390514" w14:textId="18D4BCE1" w:rsidR="00A804AE" w:rsidRDefault="00A804AE" w:rsidP="00A804AE">
      <w:pPr>
        <w:pStyle w:val="BodyText"/>
        <w:tabs>
          <w:tab w:val="left" w:pos="1710"/>
        </w:tabs>
        <w:ind w:right="101"/>
        <w:jc w:val="both"/>
        <w:rPr>
          <w:rFonts w:ascii="Arial" w:hAnsi="Arial" w:cs="Arial"/>
          <w:w w:val="75"/>
          <w:sz w:val="20"/>
          <w:szCs w:val="20"/>
        </w:rPr>
      </w:pPr>
      <w:r w:rsidRPr="00347E5D">
        <w:rPr>
          <w:rFonts w:ascii="Arial" w:hAnsi="Arial" w:cs="Arial"/>
          <w:w w:val="75"/>
          <w:sz w:val="20"/>
          <w:szCs w:val="20"/>
        </w:rPr>
        <w:t>Two Coats:</w:t>
      </w:r>
      <w:r w:rsidRPr="00347E5D">
        <w:rPr>
          <w:rFonts w:ascii="Arial" w:hAnsi="Arial" w:cs="Arial"/>
          <w:w w:val="75"/>
          <w:sz w:val="20"/>
          <w:szCs w:val="20"/>
        </w:rPr>
        <w:tab/>
        <w:t xml:space="preserve">BEHR PRO® i300 Interior </w:t>
      </w:r>
      <w:r>
        <w:rPr>
          <w:rFonts w:ascii="Arial" w:hAnsi="Arial" w:cs="Arial"/>
          <w:w w:val="75"/>
          <w:sz w:val="20"/>
          <w:szCs w:val="20"/>
        </w:rPr>
        <w:t>Eggshell</w:t>
      </w:r>
      <w:r w:rsidRPr="00347E5D">
        <w:rPr>
          <w:rFonts w:ascii="Arial" w:hAnsi="Arial" w:cs="Arial"/>
          <w:w w:val="75"/>
          <w:sz w:val="20"/>
          <w:szCs w:val="20"/>
        </w:rPr>
        <w:t xml:space="preserve"> Paint (PR3</w:t>
      </w:r>
      <w:r>
        <w:rPr>
          <w:rFonts w:ascii="Arial" w:hAnsi="Arial" w:cs="Arial"/>
          <w:w w:val="75"/>
          <w:sz w:val="20"/>
          <w:szCs w:val="20"/>
        </w:rPr>
        <w:t>3</w:t>
      </w:r>
      <w:r w:rsidRPr="00347E5D">
        <w:rPr>
          <w:rFonts w:ascii="Arial" w:hAnsi="Arial" w:cs="Arial"/>
          <w:w w:val="75"/>
          <w:sz w:val="20"/>
          <w:szCs w:val="20"/>
        </w:rPr>
        <w:t xml:space="preserve">0) </w:t>
      </w:r>
    </w:p>
    <w:p w14:paraId="23D659AB" w14:textId="53A130CB" w:rsidR="00595552" w:rsidRPr="00347E5D" w:rsidRDefault="00595552" w:rsidP="00595552">
      <w:pPr>
        <w:pStyle w:val="BodyText"/>
        <w:ind w:left="116" w:right="101" w:firstLine="400"/>
        <w:rPr>
          <w:rFonts w:ascii="Arial" w:hAnsi="Arial" w:cs="Arial"/>
          <w:b/>
          <w:bCs/>
          <w:w w:val="75"/>
          <w:sz w:val="20"/>
          <w:szCs w:val="20"/>
        </w:rPr>
      </w:pPr>
      <w:bookmarkStart w:id="44" w:name="_Hlk115084890"/>
      <w:r w:rsidRPr="00347E5D">
        <w:rPr>
          <w:rFonts w:ascii="Arial" w:hAnsi="Arial" w:cs="Arial"/>
          <w:b/>
          <w:bCs/>
          <w:w w:val="75"/>
          <w:sz w:val="20"/>
          <w:szCs w:val="20"/>
        </w:rPr>
        <w:t>Semi-Gloss Finish</w:t>
      </w:r>
    </w:p>
    <w:p w14:paraId="713AC60A" w14:textId="77777777" w:rsidR="00595552" w:rsidRPr="00347E5D" w:rsidRDefault="00595552" w:rsidP="00595552">
      <w:pPr>
        <w:pStyle w:val="BodyText"/>
        <w:tabs>
          <w:tab w:val="left" w:pos="1710"/>
        </w:tabs>
        <w:ind w:right="101"/>
        <w:jc w:val="both"/>
        <w:rPr>
          <w:rFonts w:ascii="Arial" w:hAnsi="Arial" w:cs="Arial"/>
          <w:w w:val="75"/>
          <w:sz w:val="20"/>
          <w:szCs w:val="20"/>
        </w:rPr>
      </w:pPr>
      <w:r w:rsidRPr="00347E5D">
        <w:rPr>
          <w:rFonts w:ascii="Arial" w:hAnsi="Arial" w:cs="Arial"/>
          <w:w w:val="75"/>
          <w:sz w:val="20"/>
          <w:szCs w:val="20"/>
        </w:rPr>
        <w:t>Primer:</w:t>
      </w:r>
      <w:r w:rsidRPr="00347E5D">
        <w:rPr>
          <w:rFonts w:ascii="Arial" w:hAnsi="Arial" w:cs="Arial"/>
          <w:w w:val="75"/>
          <w:sz w:val="20"/>
          <w:szCs w:val="20"/>
        </w:rPr>
        <w:tab/>
        <w:t>BEHR PRO® Block Filler and Primer (PR050)</w:t>
      </w:r>
    </w:p>
    <w:p w14:paraId="76CC746D" w14:textId="77777777" w:rsidR="00595552" w:rsidRDefault="00595552" w:rsidP="00595552">
      <w:pPr>
        <w:pStyle w:val="BodyText"/>
        <w:tabs>
          <w:tab w:val="left" w:pos="1710"/>
        </w:tabs>
        <w:ind w:right="101"/>
        <w:jc w:val="both"/>
        <w:rPr>
          <w:rFonts w:ascii="Arial" w:hAnsi="Arial" w:cs="Arial"/>
          <w:w w:val="75"/>
          <w:sz w:val="20"/>
          <w:szCs w:val="20"/>
        </w:rPr>
      </w:pPr>
      <w:r w:rsidRPr="00347E5D">
        <w:rPr>
          <w:rFonts w:ascii="Arial" w:hAnsi="Arial" w:cs="Arial"/>
          <w:w w:val="75"/>
          <w:sz w:val="20"/>
          <w:szCs w:val="20"/>
        </w:rPr>
        <w:t>Two Coats:</w:t>
      </w:r>
      <w:r w:rsidRPr="00347E5D">
        <w:rPr>
          <w:rFonts w:ascii="Arial" w:hAnsi="Arial" w:cs="Arial"/>
          <w:w w:val="75"/>
          <w:sz w:val="20"/>
          <w:szCs w:val="20"/>
        </w:rPr>
        <w:tab/>
        <w:t xml:space="preserve">BEHR PRO® i300 Interior Semi-Gloss Paint (PR370) </w:t>
      </w:r>
    </w:p>
    <w:p w14:paraId="2A628AA0" w14:textId="77777777" w:rsidR="00FA2A9E" w:rsidRPr="00D769C3" w:rsidRDefault="00FA2A9E" w:rsidP="00FA2A9E">
      <w:pPr>
        <w:pStyle w:val="Heading3"/>
        <w:tabs>
          <w:tab w:val="left" w:pos="115"/>
          <w:tab w:val="left" w:pos="540"/>
          <w:tab w:val="left" w:pos="1710"/>
        </w:tabs>
        <w:spacing w:before="60"/>
        <w:ind w:left="115" w:right="101"/>
        <w:rPr>
          <w:rFonts w:ascii="Arial" w:hAnsi="Arial" w:cs="Arial"/>
          <w:b w:val="0"/>
          <w:bCs w:val="0"/>
          <w:w w:val="90"/>
          <w:sz w:val="20"/>
          <w:szCs w:val="20"/>
        </w:rPr>
      </w:pPr>
      <w:bookmarkStart w:id="45" w:name="_Hlk108535341"/>
      <w:bookmarkEnd w:id="44"/>
      <w:r>
        <w:rPr>
          <w:rFonts w:ascii="Arial" w:hAnsi="Arial" w:cs="Arial"/>
          <w:color w:val="FE581A"/>
          <w:w w:val="90"/>
          <w:sz w:val="20"/>
          <w:szCs w:val="20"/>
        </w:rPr>
        <w:t>W</w:t>
      </w:r>
      <w:r w:rsidRPr="00D769C3">
        <w:rPr>
          <w:rFonts w:ascii="Arial" w:hAnsi="Arial" w:cs="Arial"/>
          <w:color w:val="FE581A"/>
          <w:w w:val="90"/>
          <w:sz w:val="20"/>
          <w:szCs w:val="20"/>
        </w:rPr>
        <w:t>ood Opaque: Pre-Primed and Painted Doors, Door Frames, Trim, Base, and Woodwork</w:t>
      </w:r>
    </w:p>
    <w:p w14:paraId="216CDFB6" w14:textId="77777777" w:rsidR="00FA2A9E" w:rsidRPr="00693706" w:rsidRDefault="00FA2A9E" w:rsidP="00FA2A9E">
      <w:pPr>
        <w:pStyle w:val="BodyText"/>
        <w:tabs>
          <w:tab w:val="left" w:pos="115"/>
          <w:tab w:val="left" w:pos="540"/>
          <w:tab w:val="left" w:pos="1710"/>
        </w:tabs>
        <w:ind w:left="115" w:right="101"/>
        <w:rPr>
          <w:rFonts w:ascii="Arial" w:hAnsi="Arial" w:cs="Arial"/>
          <w:w w:val="75"/>
          <w:sz w:val="20"/>
          <w:szCs w:val="20"/>
        </w:rPr>
      </w:pPr>
      <w:r w:rsidRPr="00693706">
        <w:rPr>
          <w:rFonts w:ascii="Arial" w:hAnsi="Arial" w:cs="Arial"/>
          <w:w w:val="75"/>
          <w:sz w:val="20"/>
          <w:szCs w:val="20"/>
        </w:rPr>
        <w:t>Latex, High Performance Architectural, Low Odor/VOC:</w:t>
      </w:r>
    </w:p>
    <w:p w14:paraId="68CF1CCF" w14:textId="77777777" w:rsidR="00FA2A9E" w:rsidRPr="00740CBB" w:rsidRDefault="00FA2A9E" w:rsidP="00FA2A9E">
      <w:pPr>
        <w:pStyle w:val="Heading3"/>
        <w:tabs>
          <w:tab w:val="left" w:pos="115"/>
          <w:tab w:val="left" w:pos="540"/>
          <w:tab w:val="left" w:pos="1710"/>
        </w:tabs>
        <w:spacing w:before="0"/>
        <w:ind w:left="518" w:right="101"/>
        <w:rPr>
          <w:rFonts w:ascii="Arial" w:hAnsi="Arial" w:cs="Arial"/>
          <w:w w:val="75"/>
          <w:sz w:val="20"/>
          <w:szCs w:val="20"/>
        </w:rPr>
      </w:pPr>
      <w:r w:rsidRPr="00740CBB">
        <w:rPr>
          <w:rFonts w:ascii="Arial" w:hAnsi="Arial" w:cs="Arial"/>
          <w:w w:val="75"/>
          <w:sz w:val="20"/>
          <w:szCs w:val="20"/>
        </w:rPr>
        <w:t>Semi-Gloss Finish</w:t>
      </w:r>
    </w:p>
    <w:p w14:paraId="6C912D47" w14:textId="77777777" w:rsidR="00FA2A9E" w:rsidRPr="00740CBB" w:rsidRDefault="00FA2A9E" w:rsidP="00FA2A9E">
      <w:pPr>
        <w:pStyle w:val="BodyText"/>
        <w:tabs>
          <w:tab w:val="left" w:pos="115"/>
          <w:tab w:val="left" w:pos="540"/>
          <w:tab w:val="left" w:pos="1710"/>
        </w:tabs>
        <w:ind w:right="100"/>
        <w:jc w:val="both"/>
        <w:rPr>
          <w:rFonts w:ascii="Arial" w:hAnsi="Arial" w:cs="Arial"/>
          <w:w w:val="75"/>
          <w:sz w:val="20"/>
          <w:szCs w:val="20"/>
        </w:rPr>
      </w:pPr>
      <w:r w:rsidRPr="00740CBB">
        <w:rPr>
          <w:rFonts w:ascii="Arial" w:hAnsi="Arial" w:cs="Arial"/>
          <w:w w:val="75"/>
          <w:sz w:val="20"/>
          <w:szCs w:val="20"/>
        </w:rPr>
        <w:t>Primer:</w:t>
      </w:r>
      <w:r w:rsidRPr="00740CBB">
        <w:rPr>
          <w:rFonts w:ascii="Arial" w:hAnsi="Arial" w:cs="Arial"/>
          <w:w w:val="75"/>
          <w:sz w:val="20"/>
          <w:szCs w:val="20"/>
        </w:rPr>
        <w:tab/>
      </w:r>
      <w:bookmarkStart w:id="46" w:name="_Hlk115084690"/>
      <w:r w:rsidRPr="00740CBB">
        <w:rPr>
          <w:rFonts w:ascii="Arial" w:hAnsi="Arial" w:cs="Arial"/>
          <w:w w:val="75"/>
          <w:sz w:val="20"/>
          <w:szCs w:val="20"/>
        </w:rPr>
        <w:t>BEHR® Acrylic-Alkyd Enamel Undercoater (437)</w:t>
      </w:r>
      <w:bookmarkEnd w:id="46"/>
    </w:p>
    <w:p w14:paraId="1882F535" w14:textId="77777777" w:rsidR="00FA2A9E" w:rsidRPr="00740CBB" w:rsidRDefault="00FA2A9E" w:rsidP="00FA2A9E">
      <w:pPr>
        <w:pStyle w:val="BodyText"/>
        <w:tabs>
          <w:tab w:val="left" w:pos="115"/>
          <w:tab w:val="left" w:pos="540"/>
          <w:tab w:val="left" w:pos="1710"/>
        </w:tabs>
        <w:ind w:right="100"/>
        <w:jc w:val="both"/>
        <w:rPr>
          <w:rFonts w:ascii="Arial" w:hAnsi="Arial" w:cs="Arial"/>
          <w:w w:val="75"/>
          <w:sz w:val="20"/>
          <w:szCs w:val="20"/>
        </w:rPr>
      </w:pPr>
      <w:r w:rsidRPr="00740CBB">
        <w:rPr>
          <w:rFonts w:ascii="Arial" w:hAnsi="Arial" w:cs="Arial"/>
          <w:w w:val="75"/>
          <w:sz w:val="20"/>
          <w:szCs w:val="20"/>
        </w:rPr>
        <w:t>Two Coats:</w:t>
      </w:r>
      <w:r w:rsidRPr="00740CBB">
        <w:rPr>
          <w:rFonts w:ascii="Arial" w:hAnsi="Arial" w:cs="Arial"/>
          <w:w w:val="75"/>
          <w:sz w:val="20"/>
          <w:szCs w:val="20"/>
        </w:rPr>
        <w:tab/>
      </w:r>
      <w:bookmarkStart w:id="47" w:name="_Hlk109725707"/>
      <w:r w:rsidRPr="00740CBB">
        <w:rPr>
          <w:rFonts w:ascii="Arial" w:hAnsi="Arial" w:cs="Arial"/>
          <w:w w:val="75"/>
          <w:sz w:val="20"/>
          <w:szCs w:val="20"/>
        </w:rPr>
        <w:t xml:space="preserve">BEHR ULTRA Scuff Defense® Interior Semi-Gloss Enamel (3750) </w:t>
      </w:r>
      <w:bookmarkEnd w:id="47"/>
    </w:p>
    <w:p w14:paraId="7305A1D5" w14:textId="77777777" w:rsidR="00FA2A9E" w:rsidRPr="00740CBB" w:rsidRDefault="00FA2A9E" w:rsidP="00FA2A9E">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3A1E4F55" w14:textId="77777777" w:rsidR="00FA2A9E" w:rsidRDefault="00FA2A9E" w:rsidP="00FA2A9E">
      <w:pPr>
        <w:pStyle w:val="BodyText"/>
        <w:ind w:left="116" w:right="100" w:firstLine="400"/>
        <w:rPr>
          <w:rFonts w:ascii="Arial" w:hAnsi="Arial" w:cs="Arial"/>
          <w:b/>
          <w:bCs/>
          <w:w w:val="75"/>
          <w:sz w:val="20"/>
          <w:szCs w:val="20"/>
        </w:rPr>
      </w:pPr>
      <w:r>
        <w:rPr>
          <w:rFonts w:ascii="Arial" w:hAnsi="Arial" w:cs="Arial"/>
          <w:b/>
          <w:bCs/>
          <w:w w:val="75"/>
          <w:sz w:val="20"/>
          <w:szCs w:val="20"/>
        </w:rPr>
        <w:t xml:space="preserve">Satin Finish </w:t>
      </w:r>
    </w:p>
    <w:p w14:paraId="37D63989" w14:textId="27E666DC" w:rsidR="00FA2A9E" w:rsidRDefault="00FA2A9E" w:rsidP="00FA2A9E">
      <w:pPr>
        <w:pStyle w:val="BodyText"/>
        <w:tabs>
          <w:tab w:val="left" w:pos="1710"/>
        </w:tabs>
        <w:ind w:right="100"/>
        <w:jc w:val="both"/>
        <w:rPr>
          <w:rFonts w:ascii="Arial" w:hAnsi="Arial" w:cs="Arial"/>
          <w:w w:val="75"/>
          <w:sz w:val="20"/>
          <w:szCs w:val="20"/>
        </w:rPr>
      </w:pPr>
      <w:r w:rsidRPr="007E2782">
        <w:rPr>
          <w:rFonts w:ascii="Arial" w:hAnsi="Arial" w:cs="Arial"/>
          <w:w w:val="75"/>
          <w:sz w:val="20"/>
          <w:szCs w:val="20"/>
        </w:rPr>
        <w:t>Primer:</w:t>
      </w:r>
      <w:r w:rsidRPr="007E2782">
        <w:rPr>
          <w:rFonts w:ascii="Arial" w:hAnsi="Arial" w:cs="Arial"/>
          <w:w w:val="75"/>
          <w:sz w:val="20"/>
          <w:szCs w:val="20"/>
        </w:rPr>
        <w:tab/>
      </w:r>
      <w:r w:rsidR="00AB642D" w:rsidRPr="00740CBB">
        <w:rPr>
          <w:rFonts w:ascii="Arial" w:hAnsi="Arial" w:cs="Arial"/>
          <w:w w:val="75"/>
          <w:sz w:val="20"/>
          <w:szCs w:val="20"/>
        </w:rPr>
        <w:t>BEHR® Acrylic-Alkyd Enamel Undercoater (437</w:t>
      </w:r>
      <w:r w:rsidRPr="007E2782">
        <w:rPr>
          <w:rFonts w:ascii="Arial" w:hAnsi="Arial" w:cs="Arial"/>
          <w:color w:val="231F20"/>
          <w:w w:val="75"/>
          <w:sz w:val="20"/>
          <w:szCs w:val="20"/>
        </w:rPr>
        <w:t>)</w:t>
      </w:r>
    </w:p>
    <w:p w14:paraId="306A0574" w14:textId="77777777" w:rsidR="00FA2A9E" w:rsidRPr="00D20FA3" w:rsidRDefault="00FA2A9E" w:rsidP="00FA2A9E">
      <w:pPr>
        <w:pStyle w:val="BodyText"/>
        <w:tabs>
          <w:tab w:val="left" w:pos="1710"/>
        </w:tabs>
        <w:ind w:left="116" w:right="100" w:firstLine="400"/>
        <w:rPr>
          <w:rFonts w:ascii="Arial" w:hAnsi="Arial" w:cs="Arial"/>
          <w:b/>
          <w:bCs/>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w:t>
      </w:r>
      <w:r>
        <w:rPr>
          <w:rFonts w:ascii="Arial" w:hAnsi="Arial" w:cs="Arial"/>
          <w:w w:val="75"/>
          <w:sz w:val="20"/>
          <w:szCs w:val="20"/>
        </w:rPr>
        <w:t>Premium Plus</w:t>
      </w:r>
      <w:r w:rsidRPr="003266AF">
        <w:rPr>
          <w:rFonts w:ascii="Arial" w:hAnsi="Arial" w:cs="Arial"/>
          <w:w w:val="75"/>
          <w:sz w:val="20"/>
          <w:szCs w:val="20"/>
        </w:rPr>
        <w:t xml:space="preserve">® Interior </w:t>
      </w:r>
      <w:r>
        <w:rPr>
          <w:rFonts w:ascii="Arial" w:hAnsi="Arial" w:cs="Arial"/>
          <w:w w:val="75"/>
          <w:sz w:val="20"/>
          <w:szCs w:val="20"/>
        </w:rPr>
        <w:t>Satin</w:t>
      </w:r>
      <w:r w:rsidRPr="003266AF">
        <w:rPr>
          <w:rFonts w:ascii="Arial" w:hAnsi="Arial" w:cs="Arial"/>
          <w:w w:val="75"/>
          <w:sz w:val="20"/>
          <w:szCs w:val="20"/>
        </w:rPr>
        <w:t xml:space="preserve"> </w:t>
      </w:r>
      <w:r>
        <w:rPr>
          <w:rFonts w:ascii="Arial" w:hAnsi="Arial" w:cs="Arial"/>
          <w:w w:val="75"/>
          <w:sz w:val="20"/>
          <w:szCs w:val="20"/>
        </w:rPr>
        <w:t>Enamel</w:t>
      </w:r>
      <w:r w:rsidRPr="003266AF">
        <w:rPr>
          <w:rFonts w:ascii="Arial" w:hAnsi="Arial" w:cs="Arial"/>
          <w:w w:val="75"/>
          <w:sz w:val="20"/>
          <w:szCs w:val="20"/>
        </w:rPr>
        <w:t xml:space="preserve"> (</w:t>
      </w:r>
      <w:r>
        <w:rPr>
          <w:rFonts w:ascii="Arial" w:hAnsi="Arial" w:cs="Arial"/>
          <w:w w:val="75"/>
          <w:sz w:val="20"/>
          <w:szCs w:val="20"/>
        </w:rPr>
        <w:t>7050)</w:t>
      </w:r>
    </w:p>
    <w:p w14:paraId="6E5FEDF5" w14:textId="77777777" w:rsidR="00FA2A9E" w:rsidRPr="00740CBB" w:rsidRDefault="00FA2A9E" w:rsidP="00FA2A9E">
      <w:pPr>
        <w:pStyle w:val="Heading3"/>
        <w:tabs>
          <w:tab w:val="left" w:pos="115"/>
          <w:tab w:val="left" w:pos="540"/>
          <w:tab w:val="left" w:pos="1710"/>
        </w:tabs>
        <w:spacing w:before="0"/>
        <w:ind w:left="518" w:right="101"/>
        <w:rPr>
          <w:rFonts w:ascii="Arial" w:hAnsi="Arial" w:cs="Arial"/>
          <w:b w:val="0"/>
          <w:bCs w:val="0"/>
          <w:w w:val="75"/>
          <w:sz w:val="20"/>
          <w:szCs w:val="20"/>
        </w:rPr>
      </w:pPr>
      <w:r w:rsidRPr="00740CBB">
        <w:rPr>
          <w:rFonts w:ascii="Arial" w:hAnsi="Arial" w:cs="Arial"/>
          <w:w w:val="75"/>
          <w:sz w:val="20"/>
          <w:szCs w:val="20"/>
        </w:rPr>
        <w:t>Semi-Gloss Finish</w:t>
      </w:r>
    </w:p>
    <w:p w14:paraId="7138C065" w14:textId="77777777" w:rsidR="00FA2A9E" w:rsidRPr="00740CBB" w:rsidRDefault="00FA2A9E" w:rsidP="00FA2A9E">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Pr="00740CBB">
        <w:rPr>
          <w:rFonts w:ascii="Arial" w:hAnsi="Arial" w:cs="Arial"/>
          <w:w w:val="75"/>
          <w:sz w:val="20"/>
          <w:szCs w:val="20"/>
        </w:rPr>
        <w:t>:</w:t>
      </w:r>
      <w:r w:rsidRPr="00740CBB">
        <w:rPr>
          <w:rFonts w:ascii="Arial" w:hAnsi="Arial" w:cs="Arial"/>
          <w:w w:val="75"/>
          <w:sz w:val="20"/>
          <w:szCs w:val="20"/>
        </w:rPr>
        <w:tab/>
        <w:t>BEHR® Acrylic-Alkyd Enamel Undercoater (437)</w:t>
      </w:r>
    </w:p>
    <w:p w14:paraId="2939CE37" w14:textId="77777777" w:rsidR="00FA2A9E" w:rsidRDefault="00FA2A9E" w:rsidP="00FA2A9E">
      <w:pPr>
        <w:pStyle w:val="BodyText"/>
        <w:tabs>
          <w:tab w:val="left" w:pos="115"/>
          <w:tab w:val="left" w:pos="540"/>
          <w:tab w:val="left" w:pos="1710"/>
        </w:tabs>
        <w:ind w:right="100"/>
        <w:rPr>
          <w:rFonts w:ascii="Arial" w:hAnsi="Arial" w:cs="Arial"/>
          <w:w w:val="75"/>
          <w:sz w:val="20"/>
          <w:szCs w:val="20"/>
        </w:rPr>
      </w:pPr>
      <w:r w:rsidRPr="00740CBB">
        <w:rPr>
          <w:rFonts w:ascii="Arial" w:hAnsi="Arial" w:cs="Arial"/>
          <w:w w:val="75"/>
          <w:sz w:val="20"/>
          <w:szCs w:val="20"/>
        </w:rPr>
        <w:t>Two Coats:</w:t>
      </w:r>
      <w:r w:rsidRPr="00740CBB">
        <w:rPr>
          <w:rFonts w:ascii="Arial" w:hAnsi="Arial" w:cs="Arial"/>
          <w:w w:val="75"/>
          <w:sz w:val="20"/>
          <w:szCs w:val="20"/>
        </w:rPr>
        <w:tab/>
        <w:t xml:space="preserve">BEHR PRO® i300 Interior Semi-Gloss Paint (PR370) </w:t>
      </w:r>
    </w:p>
    <w:p w14:paraId="0826B597" w14:textId="77777777" w:rsidR="00FA2A9E" w:rsidRPr="00D566A8" w:rsidRDefault="00FA2A9E" w:rsidP="00FA2A9E">
      <w:pPr>
        <w:pStyle w:val="Heading3"/>
        <w:spacing w:before="60"/>
        <w:ind w:left="115" w:right="101"/>
        <w:rPr>
          <w:rFonts w:ascii="Arial" w:hAnsi="Arial" w:cs="Arial"/>
          <w:b w:val="0"/>
          <w:bCs w:val="0"/>
          <w:sz w:val="20"/>
          <w:szCs w:val="20"/>
        </w:rPr>
      </w:pPr>
      <w:bookmarkStart w:id="48" w:name="_Hlk108535381"/>
      <w:bookmarkEnd w:id="45"/>
      <w:r w:rsidRPr="00D566A8">
        <w:rPr>
          <w:rFonts w:ascii="Arial" w:hAnsi="Arial" w:cs="Arial"/>
          <w:color w:val="FE581A"/>
          <w:w w:val="90"/>
          <w:sz w:val="20"/>
          <w:szCs w:val="20"/>
        </w:rPr>
        <w:t>Steel and Iron Metal: Doors, Door Frames, and Miscellaneous Ferrous Metal</w:t>
      </w:r>
    </w:p>
    <w:p w14:paraId="50111D20" w14:textId="77777777" w:rsidR="00FA2A9E" w:rsidRPr="002C210B" w:rsidRDefault="00FA2A9E" w:rsidP="00FA2A9E">
      <w:pPr>
        <w:pStyle w:val="BodyText"/>
        <w:ind w:left="116" w:right="100"/>
        <w:rPr>
          <w:rFonts w:ascii="Arial" w:hAnsi="Arial" w:cs="Arial"/>
          <w:w w:val="75"/>
          <w:sz w:val="20"/>
          <w:szCs w:val="20"/>
        </w:rPr>
      </w:pPr>
      <w:r>
        <w:rPr>
          <w:rFonts w:ascii="Arial" w:hAnsi="Arial" w:cs="Arial"/>
          <w:w w:val="75"/>
          <w:sz w:val="20"/>
          <w:szCs w:val="20"/>
        </w:rPr>
        <w:t>Light Industrial Coating: Low Odor/VOC</w:t>
      </w:r>
    </w:p>
    <w:p w14:paraId="3B97221A" w14:textId="77777777" w:rsidR="00FA2A9E" w:rsidRDefault="00FA2A9E" w:rsidP="00FA2A9E">
      <w:pPr>
        <w:pStyle w:val="Heading3"/>
        <w:tabs>
          <w:tab w:val="left" w:pos="1710"/>
        </w:tabs>
        <w:spacing w:before="0"/>
        <w:ind w:right="100"/>
        <w:rPr>
          <w:rFonts w:ascii="Arial" w:hAnsi="Arial" w:cs="Arial"/>
          <w:w w:val="75"/>
          <w:sz w:val="20"/>
          <w:szCs w:val="20"/>
        </w:rPr>
      </w:pPr>
      <w:r>
        <w:rPr>
          <w:rFonts w:ascii="Arial" w:hAnsi="Arial" w:cs="Arial"/>
          <w:w w:val="75"/>
          <w:sz w:val="20"/>
          <w:szCs w:val="20"/>
        </w:rPr>
        <w:t>Eggshell Finish:</w:t>
      </w:r>
    </w:p>
    <w:p w14:paraId="3004123E" w14:textId="77777777" w:rsidR="00FA2A9E" w:rsidRDefault="00FA2A9E" w:rsidP="00FA2A9E">
      <w:pPr>
        <w:pStyle w:val="Heading3"/>
        <w:tabs>
          <w:tab w:val="left" w:pos="1710"/>
        </w:tabs>
        <w:spacing w:before="0"/>
        <w:ind w:right="100"/>
        <w:rPr>
          <w:rFonts w:ascii="Arial" w:hAnsi="Arial" w:cs="Arial"/>
          <w:w w:val="75"/>
          <w:sz w:val="20"/>
          <w:szCs w:val="20"/>
        </w:rPr>
      </w:pPr>
      <w:r w:rsidRPr="00595552">
        <w:rPr>
          <w:rFonts w:ascii="Arial" w:hAnsi="Arial" w:cs="Arial"/>
          <w:b w:val="0"/>
          <w:bCs w:val="0"/>
          <w:w w:val="75"/>
          <w:sz w:val="20"/>
          <w:szCs w:val="20"/>
        </w:rPr>
        <w:t>Primer:</w:t>
      </w:r>
      <w:r>
        <w:rPr>
          <w:rFonts w:ascii="Arial" w:hAnsi="Arial" w:cs="Arial"/>
          <w:w w:val="75"/>
          <w:sz w:val="20"/>
          <w:szCs w:val="20"/>
        </w:rPr>
        <w:tab/>
      </w:r>
      <w:r w:rsidRPr="00D63207">
        <w:rPr>
          <w:rFonts w:ascii="Arial" w:hAnsi="Arial" w:cs="Arial"/>
          <w:b w:val="0"/>
          <w:bCs w:val="0"/>
          <w:w w:val="75"/>
          <w:sz w:val="20"/>
          <w:szCs w:val="20"/>
        </w:rPr>
        <w:t>BEHR® Interior/Exterior Metal Primer (435)</w:t>
      </w:r>
      <w:r>
        <w:rPr>
          <w:rFonts w:ascii="Arial" w:hAnsi="Arial" w:cs="Arial"/>
          <w:w w:val="75"/>
          <w:sz w:val="20"/>
          <w:szCs w:val="20"/>
        </w:rPr>
        <w:tab/>
      </w:r>
    </w:p>
    <w:p w14:paraId="273CA35A" w14:textId="77777777" w:rsidR="00FA2A9E" w:rsidRPr="00D63207" w:rsidRDefault="00FA2A9E" w:rsidP="00FA2A9E">
      <w:pPr>
        <w:pStyle w:val="Heading3"/>
        <w:tabs>
          <w:tab w:val="left" w:pos="1710"/>
        </w:tabs>
        <w:spacing w:before="0"/>
        <w:ind w:right="100"/>
        <w:rPr>
          <w:rFonts w:ascii="Arial" w:hAnsi="Arial" w:cs="Arial"/>
          <w:b w:val="0"/>
          <w:bCs w:val="0"/>
          <w:w w:val="75"/>
          <w:sz w:val="20"/>
          <w:szCs w:val="20"/>
        </w:rPr>
      </w:pPr>
      <w:r w:rsidRPr="00595552">
        <w:rPr>
          <w:rFonts w:ascii="Arial" w:hAnsi="Arial" w:cs="Arial"/>
          <w:b w:val="0"/>
          <w:bCs w:val="0"/>
          <w:w w:val="75"/>
          <w:sz w:val="20"/>
          <w:szCs w:val="20"/>
        </w:rPr>
        <w:t>Two: Coats:</w:t>
      </w:r>
      <w:r>
        <w:rPr>
          <w:rFonts w:ascii="Arial" w:hAnsi="Arial" w:cs="Arial"/>
          <w:w w:val="75"/>
          <w:sz w:val="20"/>
          <w:szCs w:val="20"/>
        </w:rPr>
        <w:tab/>
      </w:r>
      <w:r w:rsidRPr="00D63207">
        <w:rPr>
          <w:rFonts w:ascii="Arial" w:hAnsi="Arial" w:cs="Arial"/>
          <w:b w:val="0"/>
          <w:bCs w:val="0"/>
          <w:w w:val="75"/>
          <w:sz w:val="20"/>
          <w:szCs w:val="20"/>
        </w:rPr>
        <w:t>BEHR® Interior/Exterior Direct-To-Metal Eggshell Paint (7200)</w:t>
      </w:r>
    </w:p>
    <w:p w14:paraId="5C536A77" w14:textId="77777777" w:rsidR="00FA2A9E" w:rsidRPr="002C210B" w:rsidRDefault="00FA2A9E" w:rsidP="00FA2A9E">
      <w:pPr>
        <w:pStyle w:val="Heading3"/>
        <w:tabs>
          <w:tab w:val="left" w:pos="1710"/>
        </w:tabs>
        <w:spacing w:before="0"/>
        <w:ind w:right="100"/>
        <w:rPr>
          <w:rFonts w:ascii="Arial" w:hAnsi="Arial" w:cs="Arial"/>
          <w:b w:val="0"/>
          <w:bCs w:val="0"/>
          <w:w w:val="75"/>
          <w:sz w:val="20"/>
          <w:szCs w:val="20"/>
        </w:rPr>
      </w:pPr>
      <w:r w:rsidRPr="002C210B">
        <w:rPr>
          <w:rFonts w:ascii="Arial" w:hAnsi="Arial" w:cs="Arial"/>
          <w:w w:val="75"/>
          <w:sz w:val="20"/>
          <w:szCs w:val="20"/>
        </w:rPr>
        <w:t>Semi-Gloss Finish</w:t>
      </w:r>
    </w:p>
    <w:p w14:paraId="07284EF8" w14:textId="77777777" w:rsidR="00FA2A9E" w:rsidRPr="002C210B" w:rsidRDefault="00FA2A9E" w:rsidP="00FA2A9E">
      <w:pPr>
        <w:pStyle w:val="BodyText"/>
        <w:tabs>
          <w:tab w:val="left" w:pos="1696"/>
        </w:tabs>
        <w:ind w:right="100"/>
        <w:rPr>
          <w:rFonts w:ascii="Arial" w:hAnsi="Arial" w:cs="Arial"/>
          <w:w w:val="75"/>
          <w:sz w:val="20"/>
          <w:szCs w:val="20"/>
        </w:rPr>
      </w:pPr>
      <w:r>
        <w:rPr>
          <w:rFonts w:ascii="Arial" w:hAnsi="Arial" w:cs="Arial"/>
          <w:w w:val="75"/>
          <w:sz w:val="20"/>
          <w:szCs w:val="20"/>
        </w:rPr>
        <w:t>Primer</w:t>
      </w:r>
      <w:r w:rsidRPr="002C210B">
        <w:rPr>
          <w:rFonts w:ascii="Arial" w:hAnsi="Arial" w:cs="Arial"/>
          <w:w w:val="75"/>
          <w:sz w:val="20"/>
          <w:szCs w:val="20"/>
        </w:rPr>
        <w:t>:</w:t>
      </w:r>
      <w:r w:rsidRPr="002C210B">
        <w:rPr>
          <w:rFonts w:ascii="Arial" w:hAnsi="Arial" w:cs="Arial"/>
          <w:w w:val="75"/>
          <w:sz w:val="20"/>
          <w:szCs w:val="20"/>
        </w:rPr>
        <w:tab/>
      </w:r>
      <w:bookmarkStart w:id="49" w:name="_Hlk99984182"/>
      <w:r w:rsidRPr="002C210B">
        <w:rPr>
          <w:rFonts w:ascii="Arial" w:hAnsi="Arial" w:cs="Arial"/>
          <w:w w:val="75"/>
          <w:sz w:val="20"/>
          <w:szCs w:val="20"/>
        </w:rPr>
        <w:t>BEHR® Interior/Exterior Metal Primer (435)</w:t>
      </w:r>
      <w:bookmarkEnd w:id="49"/>
    </w:p>
    <w:p w14:paraId="306A3D9C" w14:textId="77777777" w:rsidR="00FA2A9E" w:rsidRPr="002C210B" w:rsidRDefault="00FA2A9E" w:rsidP="00FA2A9E">
      <w:pPr>
        <w:pStyle w:val="BodyText"/>
        <w:tabs>
          <w:tab w:val="left" w:pos="1696"/>
        </w:tabs>
        <w:ind w:right="100"/>
        <w:rPr>
          <w:rFonts w:ascii="Arial" w:hAnsi="Arial" w:cs="Arial"/>
          <w:w w:val="75"/>
          <w:sz w:val="20"/>
          <w:szCs w:val="20"/>
        </w:rPr>
      </w:pPr>
      <w:r w:rsidRPr="002C210B">
        <w:rPr>
          <w:rFonts w:ascii="Arial" w:hAnsi="Arial" w:cs="Arial"/>
          <w:w w:val="75"/>
          <w:sz w:val="20"/>
          <w:szCs w:val="20"/>
        </w:rPr>
        <w:t xml:space="preserve">Two Coats: </w:t>
      </w:r>
      <w:r w:rsidRPr="002C210B">
        <w:rPr>
          <w:rFonts w:ascii="Arial" w:hAnsi="Arial" w:cs="Arial"/>
          <w:w w:val="75"/>
          <w:sz w:val="20"/>
          <w:szCs w:val="20"/>
        </w:rPr>
        <w:tab/>
        <w:t xml:space="preserve">BEHR® Interior/Exterior Direct-To-Metal Semi-Gloss Paint (3200) </w:t>
      </w:r>
    </w:p>
    <w:p w14:paraId="76CA6861" w14:textId="77777777" w:rsidR="00FA2A9E" w:rsidRPr="002C210B" w:rsidRDefault="00FA2A9E" w:rsidP="00FA2A9E">
      <w:pPr>
        <w:pStyle w:val="BodyText"/>
        <w:ind w:left="116" w:right="100"/>
        <w:rPr>
          <w:rFonts w:ascii="Arial" w:hAnsi="Arial" w:cs="Arial"/>
          <w:w w:val="75"/>
          <w:sz w:val="20"/>
          <w:szCs w:val="20"/>
        </w:rPr>
      </w:pPr>
      <w:r>
        <w:rPr>
          <w:rFonts w:ascii="Arial" w:hAnsi="Arial" w:cs="Arial"/>
          <w:w w:val="75"/>
          <w:sz w:val="20"/>
          <w:szCs w:val="20"/>
        </w:rPr>
        <w:t>Latex, Institutional, Low Odor/Zero VOC:</w:t>
      </w:r>
    </w:p>
    <w:p w14:paraId="4E1341DB" w14:textId="77777777" w:rsidR="00FA2A9E" w:rsidRPr="002C210B" w:rsidRDefault="00FA2A9E" w:rsidP="00FA2A9E">
      <w:pPr>
        <w:pStyle w:val="Heading3"/>
        <w:spacing w:before="0"/>
        <w:ind w:left="518" w:right="101"/>
        <w:rPr>
          <w:rFonts w:ascii="Arial" w:hAnsi="Arial" w:cs="Arial"/>
          <w:b w:val="0"/>
          <w:bCs w:val="0"/>
          <w:w w:val="75"/>
          <w:sz w:val="20"/>
          <w:szCs w:val="20"/>
        </w:rPr>
      </w:pPr>
      <w:r w:rsidRPr="002C210B">
        <w:rPr>
          <w:rFonts w:ascii="Arial" w:hAnsi="Arial" w:cs="Arial"/>
          <w:w w:val="75"/>
          <w:sz w:val="20"/>
          <w:szCs w:val="20"/>
        </w:rPr>
        <w:t>Semi-Gloss Finish</w:t>
      </w:r>
    </w:p>
    <w:p w14:paraId="53D248B2" w14:textId="77777777" w:rsidR="00FA2A9E" w:rsidRPr="002C210B" w:rsidRDefault="00FA2A9E" w:rsidP="00FA2A9E">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Pr="002C210B">
        <w:rPr>
          <w:rFonts w:ascii="Arial" w:hAnsi="Arial" w:cs="Arial"/>
          <w:w w:val="75"/>
          <w:sz w:val="20"/>
          <w:szCs w:val="20"/>
        </w:rPr>
        <w:tab/>
        <w:t>BEHR® Interior/Exterior Metal Primer (435)</w:t>
      </w:r>
    </w:p>
    <w:p w14:paraId="453BC236" w14:textId="77777777" w:rsidR="00FA2A9E" w:rsidRPr="002C210B" w:rsidRDefault="00FA2A9E" w:rsidP="00FA2A9E">
      <w:pPr>
        <w:pStyle w:val="BodyText"/>
        <w:tabs>
          <w:tab w:val="left" w:pos="1696"/>
        </w:tabs>
        <w:ind w:right="100"/>
        <w:rPr>
          <w:rFonts w:ascii="Arial" w:hAnsi="Arial" w:cs="Arial"/>
          <w:w w:val="75"/>
          <w:sz w:val="20"/>
          <w:szCs w:val="20"/>
        </w:rPr>
      </w:pPr>
      <w:r w:rsidRPr="002C210B">
        <w:rPr>
          <w:rFonts w:ascii="Arial" w:hAnsi="Arial" w:cs="Arial"/>
          <w:w w:val="75"/>
          <w:sz w:val="20"/>
          <w:szCs w:val="20"/>
        </w:rPr>
        <w:t>Two Coats:</w:t>
      </w:r>
      <w:r w:rsidRPr="002C210B">
        <w:rPr>
          <w:rFonts w:ascii="Arial" w:hAnsi="Arial" w:cs="Arial"/>
          <w:w w:val="75"/>
          <w:sz w:val="20"/>
          <w:szCs w:val="20"/>
        </w:rPr>
        <w:tab/>
        <w:t xml:space="preserve">BEHR PRO® i300 Interior Semi-Gloss Paint (PR370) </w:t>
      </w:r>
    </w:p>
    <w:bookmarkEnd w:id="48"/>
    <w:p w14:paraId="01BCAAF1" w14:textId="77777777" w:rsidR="00FA2A9E" w:rsidRPr="00D566A8" w:rsidRDefault="00FA2A9E" w:rsidP="00FA2A9E">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t>Galvanized-Metal: Aluminum, and Miscellaneous Non-Ferrous Metals</w:t>
      </w:r>
    </w:p>
    <w:p w14:paraId="3DF68B4F" w14:textId="77777777" w:rsidR="00FA2A9E" w:rsidRPr="00347E5D" w:rsidRDefault="00FA2A9E" w:rsidP="00FA2A9E">
      <w:pPr>
        <w:pStyle w:val="BodyText"/>
        <w:tabs>
          <w:tab w:val="left" w:pos="1710"/>
        </w:tabs>
        <w:ind w:left="116" w:right="100"/>
        <w:rPr>
          <w:rFonts w:ascii="Arial" w:hAnsi="Arial" w:cs="Arial"/>
          <w:w w:val="75"/>
          <w:sz w:val="20"/>
          <w:szCs w:val="20"/>
        </w:rPr>
      </w:pPr>
      <w:r w:rsidRPr="00347E5D">
        <w:rPr>
          <w:rFonts w:ascii="Arial" w:hAnsi="Arial" w:cs="Arial"/>
          <w:w w:val="75"/>
          <w:sz w:val="20"/>
          <w:szCs w:val="20"/>
        </w:rPr>
        <w:t>Latex, High Performance Architectural, Low Odor/VOC:</w:t>
      </w:r>
    </w:p>
    <w:p w14:paraId="364B328A" w14:textId="77777777" w:rsidR="00FA2A9E" w:rsidRPr="002C210B" w:rsidRDefault="00FA2A9E" w:rsidP="00FA2A9E">
      <w:pPr>
        <w:pStyle w:val="Heading3"/>
        <w:tabs>
          <w:tab w:val="left" w:pos="1710"/>
        </w:tabs>
        <w:spacing w:before="0"/>
        <w:ind w:right="100"/>
        <w:rPr>
          <w:rFonts w:ascii="Arial" w:hAnsi="Arial" w:cs="Arial"/>
          <w:b w:val="0"/>
          <w:bCs w:val="0"/>
          <w:w w:val="75"/>
          <w:sz w:val="20"/>
          <w:szCs w:val="20"/>
        </w:rPr>
      </w:pPr>
      <w:r w:rsidRPr="002C210B">
        <w:rPr>
          <w:rFonts w:ascii="Arial" w:hAnsi="Arial" w:cs="Arial"/>
          <w:w w:val="75"/>
          <w:sz w:val="20"/>
          <w:szCs w:val="20"/>
        </w:rPr>
        <w:t xml:space="preserve">Eggshell Finish </w:t>
      </w:r>
      <w:r w:rsidRPr="002C210B">
        <w:rPr>
          <w:rFonts w:ascii="Arial" w:hAnsi="Arial" w:cs="Arial"/>
          <w:b w:val="0"/>
          <w:bCs w:val="0"/>
          <w:w w:val="75"/>
          <w:sz w:val="20"/>
          <w:szCs w:val="20"/>
        </w:rPr>
        <w:t>(virucidal and antibacterial paint)</w:t>
      </w:r>
    </w:p>
    <w:p w14:paraId="7DDEA4A2" w14:textId="77777777" w:rsidR="00FA2A9E" w:rsidRPr="002C210B" w:rsidRDefault="00FA2A9E" w:rsidP="00FA2A9E">
      <w:pPr>
        <w:pStyle w:val="BodyText"/>
        <w:tabs>
          <w:tab w:val="left" w:pos="1710"/>
        </w:tabs>
        <w:ind w:right="100"/>
        <w:jc w:val="both"/>
        <w:rPr>
          <w:rFonts w:ascii="Arial" w:hAnsi="Arial" w:cs="Arial"/>
          <w:w w:val="75"/>
          <w:sz w:val="20"/>
          <w:szCs w:val="20"/>
        </w:rPr>
      </w:pPr>
      <w:r w:rsidRPr="002C210B">
        <w:rPr>
          <w:rFonts w:ascii="Arial" w:hAnsi="Arial" w:cs="Arial"/>
          <w:w w:val="75"/>
          <w:sz w:val="20"/>
          <w:szCs w:val="20"/>
        </w:rPr>
        <w:t>Pre-Treatment: Klean Strip Phosphoric Prep &amp; Etch, (GKPA30220)</w:t>
      </w:r>
    </w:p>
    <w:p w14:paraId="615EC626" w14:textId="77777777" w:rsidR="00FA2A9E" w:rsidRPr="002C210B" w:rsidRDefault="00FA2A9E" w:rsidP="00FA2A9E">
      <w:pPr>
        <w:pStyle w:val="BodyText"/>
        <w:tabs>
          <w:tab w:val="left" w:pos="1710"/>
        </w:tabs>
        <w:ind w:right="100"/>
        <w:jc w:val="both"/>
        <w:rPr>
          <w:rFonts w:ascii="Arial" w:hAnsi="Arial" w:cs="Arial"/>
          <w:w w:val="75"/>
          <w:sz w:val="20"/>
          <w:szCs w:val="20"/>
        </w:rPr>
      </w:pPr>
      <w:r w:rsidRPr="002C210B">
        <w:rPr>
          <w:rFonts w:ascii="Arial" w:hAnsi="Arial" w:cs="Arial"/>
          <w:w w:val="75"/>
          <w:sz w:val="20"/>
          <w:szCs w:val="20"/>
        </w:rPr>
        <w:t>Primer:</w:t>
      </w:r>
      <w:r w:rsidRPr="002C210B">
        <w:rPr>
          <w:rFonts w:ascii="Arial" w:hAnsi="Arial" w:cs="Arial"/>
          <w:w w:val="75"/>
          <w:sz w:val="20"/>
          <w:szCs w:val="20"/>
        </w:rPr>
        <w:tab/>
        <w:t>BEHR® Interior/Exterior Metal Primer (435)</w:t>
      </w:r>
    </w:p>
    <w:p w14:paraId="0BE47DD8" w14:textId="345EB0C5" w:rsidR="00FA2A9E" w:rsidRDefault="00FA2A9E" w:rsidP="00FA2A9E">
      <w:pPr>
        <w:pStyle w:val="BodyText"/>
        <w:tabs>
          <w:tab w:val="left" w:pos="1710"/>
        </w:tabs>
        <w:ind w:left="518" w:right="101"/>
        <w:rPr>
          <w:rFonts w:ascii="Arial" w:hAnsi="Arial" w:cs="Arial"/>
          <w:w w:val="75"/>
          <w:sz w:val="20"/>
          <w:szCs w:val="20"/>
        </w:rPr>
      </w:pPr>
      <w:r w:rsidRPr="002C210B">
        <w:rPr>
          <w:rFonts w:ascii="Arial" w:hAnsi="Arial" w:cs="Arial"/>
          <w:w w:val="75"/>
          <w:sz w:val="20"/>
          <w:szCs w:val="20"/>
        </w:rPr>
        <w:t>Two Coats:</w:t>
      </w:r>
      <w:r w:rsidRPr="002C210B">
        <w:rPr>
          <w:rFonts w:ascii="Arial" w:hAnsi="Arial" w:cs="Arial"/>
          <w:w w:val="75"/>
          <w:sz w:val="20"/>
          <w:szCs w:val="20"/>
        </w:rPr>
        <w:tab/>
      </w:r>
      <w:r w:rsidRPr="00740CBB">
        <w:rPr>
          <w:rFonts w:ascii="Arial" w:hAnsi="Arial" w:cs="Arial"/>
          <w:w w:val="75"/>
          <w:sz w:val="20"/>
          <w:szCs w:val="20"/>
        </w:rPr>
        <w:t xml:space="preserve">BEHR ULTRA Scuff Defense® Interior </w:t>
      </w:r>
      <w:r>
        <w:rPr>
          <w:rFonts w:ascii="Arial" w:hAnsi="Arial" w:cs="Arial"/>
          <w:w w:val="75"/>
          <w:sz w:val="20"/>
          <w:szCs w:val="20"/>
        </w:rPr>
        <w:t>Eggshell</w:t>
      </w:r>
      <w:r w:rsidRPr="00740CBB">
        <w:rPr>
          <w:rFonts w:ascii="Arial" w:hAnsi="Arial" w:cs="Arial"/>
          <w:w w:val="75"/>
          <w:sz w:val="20"/>
          <w:szCs w:val="20"/>
        </w:rPr>
        <w:t xml:space="preserve"> Enamel (</w:t>
      </w:r>
      <w:r>
        <w:rPr>
          <w:rFonts w:ascii="Arial" w:hAnsi="Arial" w:cs="Arial"/>
          <w:w w:val="75"/>
          <w:sz w:val="20"/>
          <w:szCs w:val="20"/>
        </w:rPr>
        <w:t>2</w:t>
      </w:r>
      <w:r w:rsidRPr="00740CBB">
        <w:rPr>
          <w:rFonts w:ascii="Arial" w:hAnsi="Arial" w:cs="Arial"/>
          <w:w w:val="75"/>
          <w:sz w:val="20"/>
          <w:szCs w:val="20"/>
        </w:rPr>
        <w:t>750)</w:t>
      </w:r>
    </w:p>
    <w:p w14:paraId="2FB055C7" w14:textId="77777777" w:rsidR="00A804AE" w:rsidRPr="002C210B" w:rsidRDefault="00A804AE" w:rsidP="00FA2A9E">
      <w:pPr>
        <w:pStyle w:val="BodyText"/>
        <w:tabs>
          <w:tab w:val="left" w:pos="1710"/>
        </w:tabs>
        <w:ind w:left="518" w:right="101"/>
        <w:rPr>
          <w:rFonts w:ascii="Arial" w:hAnsi="Arial" w:cs="Arial"/>
          <w:w w:val="75"/>
          <w:sz w:val="20"/>
          <w:szCs w:val="20"/>
        </w:rPr>
      </w:pPr>
    </w:p>
    <w:p w14:paraId="74890A4D" w14:textId="77777777" w:rsidR="00FA2A9E" w:rsidRPr="002C210B" w:rsidRDefault="00FA2A9E" w:rsidP="00FA2A9E">
      <w:pPr>
        <w:pStyle w:val="Heading3"/>
        <w:tabs>
          <w:tab w:val="left" w:pos="1710"/>
        </w:tabs>
        <w:spacing w:before="0"/>
        <w:ind w:right="100"/>
        <w:rPr>
          <w:rFonts w:ascii="Arial" w:hAnsi="Arial" w:cs="Arial"/>
          <w:b w:val="0"/>
          <w:bCs w:val="0"/>
          <w:w w:val="75"/>
          <w:sz w:val="20"/>
          <w:szCs w:val="20"/>
        </w:rPr>
      </w:pPr>
      <w:r w:rsidRPr="002C210B">
        <w:rPr>
          <w:rFonts w:ascii="Arial" w:hAnsi="Arial" w:cs="Arial"/>
          <w:w w:val="75"/>
          <w:sz w:val="20"/>
          <w:szCs w:val="20"/>
        </w:rPr>
        <w:lastRenderedPageBreak/>
        <w:t xml:space="preserve">Semi-Gloss Finish </w:t>
      </w:r>
      <w:r w:rsidRPr="002C210B">
        <w:rPr>
          <w:rFonts w:ascii="Arial" w:hAnsi="Arial" w:cs="Arial"/>
          <w:b w:val="0"/>
          <w:bCs w:val="0"/>
          <w:w w:val="75"/>
          <w:sz w:val="20"/>
          <w:szCs w:val="20"/>
        </w:rPr>
        <w:t>(virucidal and antibacterial paint)</w:t>
      </w:r>
    </w:p>
    <w:p w14:paraId="485D0F2D" w14:textId="77777777" w:rsidR="00FA2A9E" w:rsidRPr="002C210B" w:rsidRDefault="00FA2A9E" w:rsidP="00FA2A9E">
      <w:pPr>
        <w:pStyle w:val="BodyText"/>
        <w:tabs>
          <w:tab w:val="left" w:pos="1710"/>
        </w:tabs>
        <w:ind w:right="100"/>
        <w:jc w:val="both"/>
        <w:rPr>
          <w:rFonts w:ascii="Arial" w:hAnsi="Arial" w:cs="Arial"/>
          <w:w w:val="75"/>
          <w:sz w:val="20"/>
          <w:szCs w:val="20"/>
        </w:rPr>
      </w:pPr>
      <w:r w:rsidRPr="002C210B">
        <w:rPr>
          <w:rFonts w:ascii="Arial" w:hAnsi="Arial" w:cs="Arial"/>
          <w:w w:val="75"/>
          <w:sz w:val="20"/>
          <w:szCs w:val="20"/>
        </w:rPr>
        <w:t>Pre-Treatment: Klean Strip Phosphoric Prep &amp; Etch, (GKPA30220)</w:t>
      </w:r>
    </w:p>
    <w:p w14:paraId="351C1E12" w14:textId="77777777" w:rsidR="00FA2A9E" w:rsidRPr="002C210B" w:rsidRDefault="00FA2A9E" w:rsidP="00FA2A9E">
      <w:pPr>
        <w:pStyle w:val="BodyText"/>
        <w:tabs>
          <w:tab w:val="left" w:pos="1710"/>
        </w:tabs>
        <w:ind w:right="100"/>
        <w:jc w:val="both"/>
        <w:rPr>
          <w:rFonts w:ascii="Arial" w:hAnsi="Arial" w:cs="Arial"/>
          <w:w w:val="75"/>
          <w:sz w:val="20"/>
          <w:szCs w:val="20"/>
        </w:rPr>
      </w:pPr>
      <w:r w:rsidRPr="002C210B">
        <w:rPr>
          <w:rFonts w:ascii="Arial" w:hAnsi="Arial" w:cs="Arial"/>
          <w:w w:val="75"/>
          <w:sz w:val="20"/>
          <w:szCs w:val="20"/>
        </w:rPr>
        <w:t>Primer:</w:t>
      </w:r>
      <w:r w:rsidRPr="002C210B">
        <w:rPr>
          <w:rFonts w:ascii="Arial" w:hAnsi="Arial" w:cs="Arial"/>
          <w:w w:val="75"/>
          <w:sz w:val="20"/>
          <w:szCs w:val="20"/>
        </w:rPr>
        <w:tab/>
        <w:t>BEHR® Interior/Exterior Metal Primer (435)</w:t>
      </w:r>
    </w:p>
    <w:p w14:paraId="12BA6186" w14:textId="77777777" w:rsidR="00FA2A9E" w:rsidRDefault="00FA2A9E" w:rsidP="00FA2A9E">
      <w:pPr>
        <w:pStyle w:val="BodyText"/>
        <w:tabs>
          <w:tab w:val="left" w:pos="1710"/>
        </w:tabs>
        <w:ind w:left="518" w:right="101"/>
        <w:rPr>
          <w:rFonts w:ascii="Arial" w:hAnsi="Arial" w:cs="Arial"/>
          <w:w w:val="75"/>
          <w:sz w:val="20"/>
          <w:szCs w:val="20"/>
        </w:rPr>
      </w:pPr>
      <w:r w:rsidRPr="002C210B">
        <w:rPr>
          <w:rFonts w:ascii="Arial" w:hAnsi="Arial" w:cs="Arial"/>
          <w:w w:val="75"/>
          <w:sz w:val="20"/>
          <w:szCs w:val="20"/>
        </w:rPr>
        <w:t>Two Coats:</w:t>
      </w:r>
      <w:r w:rsidRPr="002C210B">
        <w:rPr>
          <w:rFonts w:ascii="Arial" w:hAnsi="Arial" w:cs="Arial"/>
          <w:w w:val="75"/>
          <w:sz w:val="20"/>
          <w:szCs w:val="20"/>
        </w:rPr>
        <w:tab/>
      </w:r>
      <w:r w:rsidRPr="00740CBB">
        <w:rPr>
          <w:rFonts w:ascii="Arial" w:hAnsi="Arial" w:cs="Arial"/>
          <w:w w:val="75"/>
          <w:sz w:val="20"/>
          <w:szCs w:val="20"/>
        </w:rPr>
        <w:t xml:space="preserve">BEHR ULTRA Scuff Defense® Interior Semi-Gloss Enamel (3750) </w:t>
      </w:r>
    </w:p>
    <w:p w14:paraId="133C0203" w14:textId="77777777" w:rsidR="00FA2A9E" w:rsidRPr="002C210B" w:rsidRDefault="00FA2A9E" w:rsidP="00FA2A9E">
      <w:pPr>
        <w:pStyle w:val="BodyText"/>
        <w:tabs>
          <w:tab w:val="left" w:pos="1710"/>
        </w:tabs>
        <w:ind w:right="101" w:hanging="426"/>
        <w:rPr>
          <w:rFonts w:ascii="Arial" w:hAnsi="Arial" w:cs="Arial"/>
          <w:w w:val="75"/>
          <w:sz w:val="20"/>
          <w:szCs w:val="20"/>
        </w:rPr>
      </w:pPr>
      <w:r>
        <w:rPr>
          <w:rFonts w:ascii="Arial" w:hAnsi="Arial" w:cs="Arial"/>
          <w:w w:val="75"/>
          <w:sz w:val="20"/>
          <w:szCs w:val="20"/>
        </w:rPr>
        <w:t>Light Industrial Coating: Low Odor/VOC</w:t>
      </w:r>
    </w:p>
    <w:p w14:paraId="0025E6A4" w14:textId="77777777" w:rsidR="00FA2A9E" w:rsidRPr="002C210B" w:rsidRDefault="00FA2A9E" w:rsidP="00FA2A9E">
      <w:pPr>
        <w:pStyle w:val="Heading3"/>
        <w:spacing w:before="0"/>
        <w:ind w:left="518" w:right="101"/>
        <w:rPr>
          <w:rFonts w:ascii="Arial" w:hAnsi="Arial" w:cs="Arial"/>
          <w:b w:val="0"/>
          <w:bCs w:val="0"/>
          <w:w w:val="75"/>
          <w:sz w:val="20"/>
          <w:szCs w:val="20"/>
        </w:rPr>
      </w:pPr>
      <w:r w:rsidRPr="002C210B">
        <w:rPr>
          <w:rFonts w:ascii="Arial" w:hAnsi="Arial" w:cs="Arial"/>
          <w:w w:val="75"/>
          <w:sz w:val="20"/>
          <w:szCs w:val="20"/>
        </w:rPr>
        <w:t>Eggshell Finish</w:t>
      </w:r>
    </w:p>
    <w:p w14:paraId="490DC1DF" w14:textId="77777777" w:rsidR="00FA2A9E" w:rsidRPr="002C210B" w:rsidRDefault="00FA2A9E" w:rsidP="00FA2A9E">
      <w:pPr>
        <w:pStyle w:val="BodyText"/>
        <w:tabs>
          <w:tab w:val="left" w:pos="1696"/>
        </w:tabs>
        <w:ind w:right="100"/>
        <w:rPr>
          <w:rFonts w:ascii="Arial" w:hAnsi="Arial" w:cs="Arial"/>
          <w:w w:val="75"/>
          <w:sz w:val="20"/>
          <w:szCs w:val="20"/>
        </w:rPr>
      </w:pPr>
      <w:r>
        <w:rPr>
          <w:rFonts w:ascii="Arial" w:hAnsi="Arial" w:cs="Arial"/>
          <w:w w:val="75"/>
          <w:sz w:val="20"/>
          <w:szCs w:val="20"/>
        </w:rPr>
        <w:t>Primer</w:t>
      </w:r>
      <w:r w:rsidRPr="002C210B">
        <w:rPr>
          <w:rFonts w:ascii="Arial" w:hAnsi="Arial" w:cs="Arial"/>
          <w:w w:val="75"/>
          <w:sz w:val="20"/>
          <w:szCs w:val="20"/>
        </w:rPr>
        <w:t>:</w:t>
      </w:r>
      <w:r w:rsidRPr="002C210B">
        <w:rPr>
          <w:rFonts w:ascii="Arial" w:hAnsi="Arial" w:cs="Arial"/>
          <w:w w:val="75"/>
          <w:sz w:val="20"/>
          <w:szCs w:val="20"/>
        </w:rPr>
        <w:tab/>
        <w:t>BEHR® Interior/Exterior Metal Primer (435)</w:t>
      </w:r>
    </w:p>
    <w:p w14:paraId="2FD36CDE" w14:textId="77777777" w:rsidR="00FA2A9E" w:rsidRPr="002C210B" w:rsidRDefault="00FA2A9E" w:rsidP="00FA2A9E">
      <w:pPr>
        <w:pStyle w:val="BodyText"/>
        <w:tabs>
          <w:tab w:val="left" w:pos="1696"/>
        </w:tabs>
        <w:ind w:right="100"/>
        <w:rPr>
          <w:rFonts w:ascii="Arial" w:hAnsi="Arial" w:cs="Arial"/>
          <w:w w:val="75"/>
          <w:sz w:val="20"/>
          <w:szCs w:val="20"/>
        </w:rPr>
      </w:pPr>
      <w:r w:rsidRPr="002C210B">
        <w:rPr>
          <w:rFonts w:ascii="Arial" w:hAnsi="Arial" w:cs="Arial"/>
          <w:w w:val="75"/>
          <w:sz w:val="20"/>
          <w:szCs w:val="20"/>
        </w:rPr>
        <w:t xml:space="preserve">Two Coats: </w:t>
      </w:r>
      <w:r w:rsidRPr="002C210B">
        <w:rPr>
          <w:rFonts w:ascii="Arial" w:hAnsi="Arial" w:cs="Arial"/>
          <w:w w:val="75"/>
          <w:sz w:val="20"/>
          <w:szCs w:val="20"/>
        </w:rPr>
        <w:tab/>
        <w:t xml:space="preserve">BEHR® Interior/Exterior Direct-To-Metal Eggshell Paint (7200) </w:t>
      </w:r>
    </w:p>
    <w:p w14:paraId="5D04553E" w14:textId="77777777" w:rsidR="00FA2A9E" w:rsidRPr="00C075F7" w:rsidRDefault="00FA2A9E" w:rsidP="00FA2A9E">
      <w:pPr>
        <w:pStyle w:val="Heading3"/>
        <w:spacing w:before="0"/>
        <w:ind w:left="518" w:right="101"/>
        <w:rPr>
          <w:rFonts w:ascii="Arial" w:hAnsi="Arial" w:cs="Arial"/>
          <w:b w:val="0"/>
          <w:bCs w:val="0"/>
          <w:w w:val="75"/>
          <w:sz w:val="20"/>
          <w:szCs w:val="20"/>
        </w:rPr>
      </w:pPr>
      <w:bookmarkStart w:id="50" w:name="_Hlk99984799"/>
      <w:r w:rsidRPr="00C075F7">
        <w:rPr>
          <w:rFonts w:ascii="Arial" w:hAnsi="Arial" w:cs="Arial"/>
          <w:w w:val="75"/>
          <w:sz w:val="20"/>
          <w:szCs w:val="20"/>
        </w:rPr>
        <w:t>Semi-Gloss Finish</w:t>
      </w:r>
    </w:p>
    <w:p w14:paraId="0A470823" w14:textId="77777777" w:rsidR="00FA2A9E" w:rsidRPr="00C075F7" w:rsidRDefault="00FA2A9E" w:rsidP="00FA2A9E">
      <w:pPr>
        <w:pStyle w:val="BodyText"/>
        <w:tabs>
          <w:tab w:val="left" w:pos="1696"/>
        </w:tabs>
        <w:ind w:right="100"/>
        <w:rPr>
          <w:rFonts w:ascii="Arial" w:hAnsi="Arial" w:cs="Arial"/>
          <w:w w:val="75"/>
          <w:sz w:val="20"/>
          <w:szCs w:val="20"/>
        </w:rPr>
      </w:pPr>
      <w:r>
        <w:rPr>
          <w:rFonts w:ascii="Arial" w:hAnsi="Arial" w:cs="Arial"/>
          <w:w w:val="75"/>
          <w:sz w:val="20"/>
          <w:szCs w:val="20"/>
        </w:rPr>
        <w:t>Primer</w:t>
      </w:r>
      <w:r w:rsidRPr="00C075F7">
        <w:rPr>
          <w:rFonts w:ascii="Arial" w:hAnsi="Arial" w:cs="Arial"/>
          <w:w w:val="75"/>
          <w:sz w:val="20"/>
          <w:szCs w:val="20"/>
        </w:rPr>
        <w:t>:</w:t>
      </w:r>
      <w:r w:rsidRPr="00C075F7">
        <w:rPr>
          <w:rFonts w:ascii="Arial" w:hAnsi="Arial" w:cs="Arial"/>
          <w:w w:val="75"/>
          <w:sz w:val="20"/>
          <w:szCs w:val="20"/>
        </w:rPr>
        <w:tab/>
        <w:t>BEHR® Interior/Exterior Metal Primer (435)</w:t>
      </w:r>
    </w:p>
    <w:p w14:paraId="620FEDAC" w14:textId="77777777" w:rsidR="00FA2A9E" w:rsidRPr="00C075F7" w:rsidRDefault="00FA2A9E" w:rsidP="00FA2A9E">
      <w:pPr>
        <w:pStyle w:val="BodyText"/>
        <w:tabs>
          <w:tab w:val="left" w:pos="1696"/>
        </w:tabs>
        <w:ind w:right="100"/>
        <w:rPr>
          <w:rFonts w:ascii="Arial" w:hAnsi="Arial" w:cs="Arial"/>
          <w:w w:val="75"/>
          <w:sz w:val="20"/>
          <w:szCs w:val="20"/>
        </w:rPr>
      </w:pPr>
      <w:r w:rsidRPr="00C075F7">
        <w:rPr>
          <w:rFonts w:ascii="Arial" w:hAnsi="Arial" w:cs="Arial"/>
          <w:w w:val="75"/>
          <w:sz w:val="20"/>
          <w:szCs w:val="20"/>
        </w:rPr>
        <w:t xml:space="preserve">Two Coats: </w:t>
      </w:r>
      <w:r w:rsidRPr="00C075F7">
        <w:rPr>
          <w:rFonts w:ascii="Arial" w:hAnsi="Arial" w:cs="Arial"/>
          <w:w w:val="75"/>
          <w:sz w:val="20"/>
          <w:szCs w:val="20"/>
        </w:rPr>
        <w:tab/>
        <w:t xml:space="preserve">BEHR® Interior/Exterior Direct-To-Metal Semi-Gloss Paint (3200) </w:t>
      </w:r>
    </w:p>
    <w:bookmarkEnd w:id="50"/>
    <w:p w14:paraId="2A0882ED" w14:textId="77777777" w:rsidR="001A1D49" w:rsidRPr="004C4C8F" w:rsidRDefault="00FF60D4">
      <w:pPr>
        <w:pStyle w:val="Heading2"/>
        <w:spacing w:before="46"/>
        <w:rPr>
          <w:b w:val="0"/>
          <w:bCs w:val="0"/>
          <w:sz w:val="28"/>
          <w:szCs w:val="28"/>
        </w:rPr>
      </w:pPr>
      <w:r w:rsidRPr="004C4C8F">
        <w:rPr>
          <w:color w:val="8E9091"/>
          <w:spacing w:val="-14"/>
          <w:w w:val="80"/>
          <w:sz w:val="28"/>
          <w:szCs w:val="28"/>
        </w:rPr>
        <w:t>BALLROOMS,</w:t>
      </w:r>
      <w:r w:rsidRPr="004C4C8F">
        <w:rPr>
          <w:color w:val="8E9091"/>
          <w:spacing w:val="10"/>
          <w:w w:val="80"/>
          <w:sz w:val="28"/>
          <w:szCs w:val="28"/>
        </w:rPr>
        <w:t xml:space="preserve"> </w:t>
      </w:r>
      <w:r w:rsidRPr="004C4C8F">
        <w:rPr>
          <w:color w:val="8E9091"/>
          <w:spacing w:val="-13"/>
          <w:w w:val="80"/>
          <w:sz w:val="28"/>
          <w:szCs w:val="28"/>
        </w:rPr>
        <w:t>CONFERENCE</w:t>
      </w:r>
      <w:r w:rsidRPr="004C4C8F">
        <w:rPr>
          <w:color w:val="8E9091"/>
          <w:spacing w:val="10"/>
          <w:w w:val="80"/>
          <w:sz w:val="28"/>
          <w:szCs w:val="28"/>
        </w:rPr>
        <w:t xml:space="preserve"> </w:t>
      </w:r>
      <w:r w:rsidRPr="004C4C8F">
        <w:rPr>
          <w:color w:val="8E9091"/>
          <w:spacing w:val="-11"/>
          <w:w w:val="80"/>
          <w:sz w:val="28"/>
          <w:szCs w:val="28"/>
        </w:rPr>
        <w:t>AND</w:t>
      </w:r>
      <w:r w:rsidRPr="004C4C8F">
        <w:rPr>
          <w:color w:val="8E9091"/>
          <w:spacing w:val="11"/>
          <w:w w:val="80"/>
          <w:sz w:val="28"/>
          <w:szCs w:val="28"/>
        </w:rPr>
        <w:t xml:space="preserve"> </w:t>
      </w:r>
      <w:r w:rsidRPr="004C4C8F">
        <w:rPr>
          <w:color w:val="8E9091"/>
          <w:spacing w:val="-13"/>
          <w:w w:val="80"/>
          <w:sz w:val="28"/>
          <w:szCs w:val="28"/>
        </w:rPr>
        <w:t>MEETING</w:t>
      </w:r>
      <w:r w:rsidRPr="004C4C8F">
        <w:rPr>
          <w:color w:val="8E9091"/>
          <w:spacing w:val="10"/>
          <w:w w:val="80"/>
          <w:sz w:val="28"/>
          <w:szCs w:val="28"/>
        </w:rPr>
        <w:t xml:space="preserve"> </w:t>
      </w:r>
      <w:r w:rsidRPr="004C4C8F">
        <w:rPr>
          <w:color w:val="8E9091"/>
          <w:spacing w:val="-16"/>
          <w:w w:val="80"/>
          <w:sz w:val="28"/>
          <w:szCs w:val="28"/>
        </w:rPr>
        <w:t>ROOMS</w:t>
      </w:r>
    </w:p>
    <w:p w14:paraId="2393801D" w14:textId="77777777" w:rsidR="001A1D49" w:rsidRDefault="00AF6ADD">
      <w:pPr>
        <w:spacing w:line="20" w:lineRule="atLeast"/>
        <w:ind w:left="110"/>
        <w:rPr>
          <w:rFonts w:ascii="Calibri" w:eastAsia="Calibri" w:hAnsi="Calibri" w:cs="Calibri"/>
          <w:sz w:val="2"/>
          <w:szCs w:val="2"/>
        </w:rPr>
      </w:pPr>
      <w:r>
        <w:rPr>
          <w:rFonts w:ascii="Calibri" w:eastAsia="Calibri" w:hAnsi="Calibri" w:cs="Calibri"/>
          <w:sz w:val="2"/>
          <w:szCs w:val="2"/>
        </w:rPr>
      </w:r>
      <w:r>
        <w:rPr>
          <w:rFonts w:ascii="Calibri" w:eastAsia="Calibri" w:hAnsi="Calibri" w:cs="Calibri"/>
          <w:sz w:val="2"/>
          <w:szCs w:val="2"/>
        </w:rPr>
        <w:pict w14:anchorId="33EB3C10">
          <v:group id="_x0000_s1062" style="width:469.2pt;height:1pt;mso-position-horizontal-relative:char;mso-position-vertical-relative:line" coordsize="9384,20">
            <v:group id="_x0000_s1063" style="position:absolute;left:10;top:10;width:9364;height:2" coordorigin="10,10" coordsize="9364,2">
              <v:shape id="_x0000_s1064" style="position:absolute;left:10;top:10;width:9364;height:2" coordorigin="10,10" coordsize="9364,0" path="m10,10r9363,e" filled="f" strokecolor="#fe581a" strokeweight="1pt">
                <v:path arrowok="t"/>
              </v:shape>
            </v:group>
            <w10:anchorlock/>
          </v:group>
        </w:pict>
      </w:r>
    </w:p>
    <w:p w14:paraId="2C129A23" w14:textId="63888EF8" w:rsidR="00C701F6" w:rsidRPr="004F21AC" w:rsidRDefault="00C701F6" w:rsidP="00C701F6">
      <w:pPr>
        <w:pStyle w:val="Heading3"/>
        <w:tabs>
          <w:tab w:val="left" w:pos="1710"/>
        </w:tabs>
        <w:spacing w:before="60"/>
        <w:ind w:left="115" w:right="101"/>
        <w:rPr>
          <w:rFonts w:ascii="Arial" w:hAnsi="Arial" w:cs="Arial"/>
          <w:b w:val="0"/>
          <w:bCs w:val="0"/>
          <w:w w:val="90"/>
          <w:sz w:val="20"/>
          <w:szCs w:val="20"/>
        </w:rPr>
      </w:pPr>
      <w:r w:rsidRPr="004F21AC">
        <w:rPr>
          <w:rFonts w:ascii="Arial" w:hAnsi="Arial" w:cs="Arial"/>
          <w:color w:val="FE581A"/>
          <w:w w:val="90"/>
          <w:sz w:val="20"/>
          <w:szCs w:val="20"/>
        </w:rPr>
        <w:t>Gypsum Board: Walls</w:t>
      </w:r>
    </w:p>
    <w:p w14:paraId="4BA9564B" w14:textId="77777777" w:rsidR="00132381" w:rsidRPr="006F7E89" w:rsidRDefault="00132381" w:rsidP="00132381">
      <w:pPr>
        <w:pStyle w:val="BodyText"/>
        <w:spacing w:line="278" w:lineRule="exact"/>
        <w:ind w:left="116" w:right="100"/>
        <w:rPr>
          <w:rFonts w:ascii="Arial" w:hAnsi="Arial" w:cs="Arial"/>
          <w:w w:val="75"/>
          <w:sz w:val="20"/>
          <w:szCs w:val="20"/>
        </w:rPr>
      </w:pPr>
      <w:bookmarkStart w:id="51" w:name="_Hlk115085335"/>
      <w:r>
        <w:rPr>
          <w:rFonts w:ascii="Arial" w:hAnsi="Arial" w:cs="Arial"/>
          <w:w w:val="75"/>
          <w:sz w:val="20"/>
          <w:szCs w:val="20"/>
        </w:rPr>
        <w:t>Latex, Anti-Viral/Anti-Bacterial, Low Odor/Zero VOC Finish</w:t>
      </w:r>
    </w:p>
    <w:p w14:paraId="3A604C52" w14:textId="281A9D56" w:rsidR="00132381" w:rsidRPr="00C3798B" w:rsidRDefault="00132381" w:rsidP="00132381">
      <w:pPr>
        <w:pStyle w:val="Heading3"/>
        <w:tabs>
          <w:tab w:val="left" w:pos="115"/>
          <w:tab w:val="left" w:pos="540"/>
          <w:tab w:val="left" w:pos="1710"/>
        </w:tabs>
        <w:spacing w:before="0"/>
        <w:ind w:left="518" w:right="101"/>
        <w:rPr>
          <w:rFonts w:ascii="Arial" w:hAnsi="Arial" w:cs="Arial"/>
          <w:b w:val="0"/>
          <w:bCs w:val="0"/>
          <w:w w:val="75"/>
          <w:sz w:val="20"/>
          <w:szCs w:val="20"/>
        </w:rPr>
      </w:pPr>
      <w:r>
        <w:rPr>
          <w:rFonts w:ascii="Arial" w:hAnsi="Arial" w:cs="Arial"/>
          <w:w w:val="75"/>
          <w:sz w:val="20"/>
          <w:szCs w:val="20"/>
        </w:rPr>
        <w:t>Eggshell</w:t>
      </w:r>
      <w:r w:rsidRPr="00C3798B">
        <w:rPr>
          <w:rFonts w:ascii="Arial" w:hAnsi="Arial" w:cs="Arial"/>
          <w:w w:val="75"/>
          <w:sz w:val="20"/>
          <w:szCs w:val="20"/>
        </w:rPr>
        <w:t xml:space="preserve"> Finish </w:t>
      </w:r>
      <w:r w:rsidRPr="00C3798B">
        <w:rPr>
          <w:rFonts w:ascii="Arial" w:hAnsi="Arial" w:cs="Arial"/>
          <w:b w:val="0"/>
          <w:bCs w:val="0"/>
          <w:w w:val="75"/>
          <w:sz w:val="20"/>
          <w:szCs w:val="20"/>
        </w:rPr>
        <w:t>(virucidal and antibacterial paint)</w:t>
      </w:r>
    </w:p>
    <w:p w14:paraId="1B5CC4CD" w14:textId="77777777" w:rsidR="00132381" w:rsidRDefault="00132381" w:rsidP="00132381">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Primer:</w:t>
      </w:r>
      <w:r w:rsidRPr="00C3798B">
        <w:rPr>
          <w:rFonts w:ascii="Arial" w:hAnsi="Arial" w:cs="Arial"/>
          <w:w w:val="75"/>
          <w:sz w:val="20"/>
          <w:szCs w:val="20"/>
        </w:rPr>
        <w:tab/>
      </w:r>
      <w:r w:rsidRPr="006F7E89">
        <w:rPr>
          <w:rFonts w:ascii="Arial" w:hAnsi="Arial" w:cs="Arial"/>
          <w:w w:val="75"/>
          <w:sz w:val="20"/>
          <w:szCs w:val="20"/>
        </w:rPr>
        <w:t>BEHR® Drywall Plus Interior Primer &amp; Sealer (73)</w:t>
      </w:r>
    </w:p>
    <w:p w14:paraId="50F6AC3C" w14:textId="29498AF1" w:rsidR="00132381" w:rsidRDefault="00132381" w:rsidP="00132381">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Two Coats:</w:t>
      </w:r>
      <w:r w:rsidRPr="00C3798B">
        <w:rPr>
          <w:rFonts w:ascii="Arial" w:hAnsi="Arial" w:cs="Arial"/>
          <w:w w:val="75"/>
          <w:sz w:val="20"/>
          <w:szCs w:val="20"/>
        </w:rPr>
        <w:tab/>
        <w:t xml:space="preserve">BEHR® Copper Force™ Interior </w:t>
      </w:r>
      <w:r>
        <w:rPr>
          <w:rFonts w:ascii="Arial" w:hAnsi="Arial" w:cs="Arial"/>
          <w:w w:val="75"/>
          <w:sz w:val="20"/>
          <w:szCs w:val="20"/>
        </w:rPr>
        <w:t>Eggshell</w:t>
      </w:r>
      <w:r w:rsidRPr="00C3798B">
        <w:rPr>
          <w:rFonts w:ascii="Arial" w:hAnsi="Arial" w:cs="Arial"/>
          <w:w w:val="75"/>
          <w:sz w:val="20"/>
          <w:szCs w:val="20"/>
        </w:rPr>
        <w:t xml:space="preserve"> Enamel (</w:t>
      </w:r>
      <w:r>
        <w:rPr>
          <w:rFonts w:ascii="Arial" w:hAnsi="Arial" w:cs="Arial"/>
          <w:w w:val="75"/>
          <w:sz w:val="20"/>
          <w:szCs w:val="20"/>
        </w:rPr>
        <w:t>2</w:t>
      </w:r>
      <w:r w:rsidRPr="00C3798B">
        <w:rPr>
          <w:rFonts w:ascii="Arial" w:hAnsi="Arial" w:cs="Arial"/>
          <w:w w:val="75"/>
          <w:sz w:val="20"/>
          <w:szCs w:val="20"/>
        </w:rPr>
        <w:t xml:space="preserve">190) </w:t>
      </w:r>
    </w:p>
    <w:bookmarkEnd w:id="51"/>
    <w:p w14:paraId="2126FA70" w14:textId="77777777" w:rsidR="00C701F6" w:rsidRPr="00D47B66" w:rsidRDefault="00C701F6" w:rsidP="00C701F6">
      <w:pPr>
        <w:pStyle w:val="BodyText"/>
        <w:tabs>
          <w:tab w:val="left" w:pos="1710"/>
        </w:tabs>
        <w:ind w:left="116" w:right="100"/>
        <w:rPr>
          <w:rFonts w:ascii="Arial" w:hAnsi="Arial" w:cs="Arial"/>
          <w:w w:val="75"/>
          <w:sz w:val="20"/>
          <w:szCs w:val="20"/>
        </w:rPr>
      </w:pPr>
      <w:r w:rsidRPr="00D47B66">
        <w:rPr>
          <w:rFonts w:ascii="Arial" w:hAnsi="Arial" w:cs="Arial"/>
          <w:w w:val="75"/>
          <w:sz w:val="20"/>
          <w:szCs w:val="20"/>
        </w:rPr>
        <w:t>Latex, High Performance Architectural, Low Odor/VOC:</w:t>
      </w:r>
    </w:p>
    <w:p w14:paraId="6F625F78" w14:textId="6FB0167A" w:rsidR="00C701F6" w:rsidRPr="00D47B66" w:rsidRDefault="00C701F6" w:rsidP="00C701F6">
      <w:pPr>
        <w:pStyle w:val="Heading3"/>
        <w:tabs>
          <w:tab w:val="left" w:pos="1710"/>
        </w:tabs>
        <w:spacing w:before="0"/>
        <w:ind w:left="518" w:right="101"/>
        <w:rPr>
          <w:rFonts w:ascii="Arial" w:hAnsi="Arial" w:cs="Arial"/>
          <w:w w:val="75"/>
          <w:sz w:val="20"/>
          <w:szCs w:val="20"/>
        </w:rPr>
      </w:pPr>
      <w:r w:rsidRPr="00D47B66">
        <w:rPr>
          <w:rFonts w:ascii="Arial" w:hAnsi="Arial" w:cs="Arial"/>
          <w:w w:val="75"/>
          <w:sz w:val="20"/>
          <w:szCs w:val="20"/>
        </w:rPr>
        <w:t xml:space="preserve">Flat </w:t>
      </w:r>
      <w:r>
        <w:rPr>
          <w:rFonts w:ascii="Arial" w:hAnsi="Arial" w:cs="Arial"/>
          <w:w w:val="75"/>
          <w:sz w:val="20"/>
          <w:szCs w:val="20"/>
        </w:rPr>
        <w:t xml:space="preserve">Enamel </w:t>
      </w:r>
      <w:r w:rsidRPr="00D47B66">
        <w:rPr>
          <w:rFonts w:ascii="Arial" w:hAnsi="Arial" w:cs="Arial"/>
          <w:w w:val="75"/>
          <w:sz w:val="20"/>
          <w:szCs w:val="20"/>
        </w:rPr>
        <w:t xml:space="preserve">Finish </w:t>
      </w:r>
    </w:p>
    <w:p w14:paraId="2BF5750F" w14:textId="77777777" w:rsidR="00C701F6" w:rsidRPr="00D47B66" w:rsidRDefault="00C701F6" w:rsidP="00C701F6">
      <w:pPr>
        <w:pStyle w:val="BodyText"/>
        <w:tabs>
          <w:tab w:val="left" w:pos="1710"/>
        </w:tabs>
        <w:ind w:right="100"/>
        <w:jc w:val="both"/>
        <w:rPr>
          <w:rFonts w:ascii="Arial" w:hAnsi="Arial" w:cs="Arial"/>
          <w:w w:val="75"/>
          <w:sz w:val="20"/>
          <w:szCs w:val="20"/>
        </w:rPr>
      </w:pPr>
      <w:r w:rsidRPr="00D47B66">
        <w:rPr>
          <w:rFonts w:ascii="Arial" w:hAnsi="Arial" w:cs="Arial"/>
          <w:w w:val="75"/>
          <w:sz w:val="20"/>
          <w:szCs w:val="20"/>
        </w:rPr>
        <w:t>Primer:</w:t>
      </w:r>
      <w:r w:rsidRPr="00D47B66">
        <w:rPr>
          <w:rFonts w:ascii="Arial" w:hAnsi="Arial" w:cs="Arial"/>
          <w:w w:val="75"/>
          <w:sz w:val="20"/>
          <w:szCs w:val="20"/>
        </w:rPr>
        <w:tab/>
        <w:t>BEHR® Drywall Plus Interior Primer &amp; Sealer (73)</w:t>
      </w:r>
    </w:p>
    <w:p w14:paraId="02987AAC" w14:textId="77777777" w:rsidR="00C701F6" w:rsidRPr="00D47B66" w:rsidRDefault="00C701F6" w:rsidP="00C701F6">
      <w:pPr>
        <w:pStyle w:val="BodyText"/>
        <w:tabs>
          <w:tab w:val="left" w:pos="1710"/>
        </w:tabs>
        <w:ind w:left="116" w:right="100" w:firstLine="424"/>
        <w:rPr>
          <w:rFonts w:ascii="Arial" w:hAnsi="Arial" w:cs="Arial"/>
          <w:w w:val="75"/>
          <w:sz w:val="20"/>
          <w:szCs w:val="20"/>
        </w:rPr>
      </w:pPr>
      <w:r w:rsidRPr="00D47B66">
        <w:rPr>
          <w:rFonts w:ascii="Arial" w:hAnsi="Arial" w:cs="Arial"/>
          <w:w w:val="75"/>
          <w:sz w:val="20"/>
          <w:szCs w:val="20"/>
        </w:rPr>
        <w:t>Two Coats:</w:t>
      </w:r>
      <w:r w:rsidRPr="00D47B66">
        <w:rPr>
          <w:rFonts w:ascii="Arial" w:hAnsi="Arial" w:cs="Arial"/>
          <w:w w:val="75"/>
          <w:sz w:val="20"/>
          <w:szCs w:val="20"/>
        </w:rPr>
        <w:tab/>
        <w:t xml:space="preserve">BEHR ULTRA Scuff Defense® Interior Extra Durable Flat Paint (1720) </w:t>
      </w:r>
    </w:p>
    <w:p w14:paraId="50B1C51E" w14:textId="77777777" w:rsidR="00C701F6" w:rsidRPr="00D47B66" w:rsidRDefault="00C701F6" w:rsidP="00C701F6">
      <w:pPr>
        <w:pStyle w:val="Heading3"/>
        <w:tabs>
          <w:tab w:val="left" w:pos="1710"/>
        </w:tabs>
        <w:spacing w:before="0"/>
        <w:ind w:left="518" w:right="101"/>
        <w:rPr>
          <w:rFonts w:ascii="Arial" w:hAnsi="Arial" w:cs="Arial"/>
          <w:w w:val="75"/>
          <w:sz w:val="20"/>
          <w:szCs w:val="20"/>
        </w:rPr>
      </w:pPr>
      <w:r w:rsidRPr="00D47B66">
        <w:rPr>
          <w:rFonts w:ascii="Arial" w:hAnsi="Arial" w:cs="Arial"/>
          <w:w w:val="75"/>
          <w:sz w:val="20"/>
          <w:szCs w:val="20"/>
        </w:rPr>
        <w:t>Eggshell Finish</w:t>
      </w:r>
    </w:p>
    <w:p w14:paraId="4EE3F07B" w14:textId="77777777" w:rsidR="00C701F6" w:rsidRPr="00D47B66" w:rsidRDefault="00C701F6" w:rsidP="00C701F6">
      <w:pPr>
        <w:pStyle w:val="BodyText"/>
        <w:tabs>
          <w:tab w:val="left" w:pos="1710"/>
        </w:tabs>
        <w:ind w:right="100"/>
        <w:jc w:val="both"/>
        <w:rPr>
          <w:rFonts w:ascii="Arial" w:hAnsi="Arial" w:cs="Arial"/>
          <w:w w:val="75"/>
          <w:sz w:val="20"/>
          <w:szCs w:val="20"/>
        </w:rPr>
      </w:pPr>
      <w:r w:rsidRPr="00D47B66">
        <w:rPr>
          <w:rFonts w:ascii="Arial" w:hAnsi="Arial" w:cs="Arial"/>
          <w:w w:val="75"/>
          <w:sz w:val="20"/>
          <w:szCs w:val="20"/>
        </w:rPr>
        <w:t>Primer:</w:t>
      </w:r>
      <w:r w:rsidRPr="00D47B66">
        <w:rPr>
          <w:rFonts w:ascii="Arial" w:hAnsi="Arial" w:cs="Arial"/>
          <w:w w:val="75"/>
          <w:sz w:val="20"/>
          <w:szCs w:val="20"/>
        </w:rPr>
        <w:tab/>
        <w:t>BEHR® Drywall Plus Interior Primer &amp; Sealer (73)</w:t>
      </w:r>
    </w:p>
    <w:p w14:paraId="198D7DB2" w14:textId="77777777" w:rsidR="00C701F6" w:rsidRPr="00D47B66" w:rsidRDefault="00C701F6" w:rsidP="00C701F6">
      <w:pPr>
        <w:pStyle w:val="BodyText"/>
        <w:tabs>
          <w:tab w:val="left" w:pos="1710"/>
        </w:tabs>
        <w:ind w:right="100"/>
        <w:jc w:val="both"/>
        <w:rPr>
          <w:rFonts w:ascii="Arial" w:hAnsi="Arial" w:cs="Arial"/>
          <w:w w:val="75"/>
          <w:sz w:val="20"/>
          <w:szCs w:val="20"/>
        </w:rPr>
      </w:pPr>
      <w:r w:rsidRPr="00D47B66">
        <w:rPr>
          <w:rFonts w:ascii="Arial" w:hAnsi="Arial" w:cs="Arial"/>
          <w:w w:val="75"/>
          <w:sz w:val="20"/>
          <w:szCs w:val="20"/>
        </w:rPr>
        <w:t>Two Coats:</w:t>
      </w:r>
      <w:r w:rsidRPr="00D47B66">
        <w:rPr>
          <w:rFonts w:ascii="Arial" w:hAnsi="Arial" w:cs="Arial"/>
          <w:w w:val="75"/>
          <w:sz w:val="20"/>
          <w:szCs w:val="20"/>
        </w:rPr>
        <w:tab/>
        <w:t xml:space="preserve">BEHR ULTRA Scuff Defense® Interior Eggshell Enamel (2750) </w:t>
      </w:r>
    </w:p>
    <w:p w14:paraId="641BD56D" w14:textId="77777777" w:rsidR="00C701F6" w:rsidRPr="00D47B66" w:rsidRDefault="00C701F6" w:rsidP="00C701F6">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1AD7A68B" w14:textId="77777777" w:rsidR="00C701F6" w:rsidRPr="00D47B66" w:rsidRDefault="00C701F6" w:rsidP="00C701F6">
      <w:pPr>
        <w:pStyle w:val="BodyText"/>
        <w:ind w:left="116" w:right="100" w:firstLine="400"/>
        <w:rPr>
          <w:rFonts w:ascii="Arial" w:hAnsi="Arial" w:cs="Arial"/>
          <w:b/>
          <w:bCs/>
          <w:w w:val="75"/>
          <w:sz w:val="20"/>
          <w:szCs w:val="20"/>
        </w:rPr>
      </w:pPr>
      <w:r w:rsidRPr="00D47B66">
        <w:rPr>
          <w:rFonts w:ascii="Arial" w:hAnsi="Arial" w:cs="Arial"/>
          <w:b/>
          <w:bCs/>
          <w:w w:val="75"/>
          <w:sz w:val="20"/>
          <w:szCs w:val="20"/>
        </w:rPr>
        <w:t>Eggshell Finish</w:t>
      </w:r>
    </w:p>
    <w:p w14:paraId="5E1CE435" w14:textId="77777777" w:rsidR="00C701F6" w:rsidRPr="00D47B66" w:rsidRDefault="00C701F6" w:rsidP="00C701F6">
      <w:pPr>
        <w:pStyle w:val="BodyText"/>
        <w:tabs>
          <w:tab w:val="left" w:pos="1710"/>
        </w:tabs>
        <w:ind w:right="100"/>
        <w:jc w:val="both"/>
        <w:rPr>
          <w:rFonts w:ascii="Arial" w:hAnsi="Arial" w:cs="Arial"/>
          <w:w w:val="75"/>
          <w:sz w:val="20"/>
          <w:szCs w:val="20"/>
        </w:rPr>
      </w:pPr>
      <w:r w:rsidRPr="00D47B66">
        <w:rPr>
          <w:rFonts w:ascii="Arial" w:hAnsi="Arial" w:cs="Arial"/>
          <w:w w:val="75"/>
          <w:sz w:val="20"/>
          <w:szCs w:val="20"/>
        </w:rPr>
        <w:t>Primer:</w:t>
      </w:r>
      <w:r w:rsidRPr="00D47B66">
        <w:rPr>
          <w:rFonts w:ascii="Arial" w:hAnsi="Arial" w:cs="Arial"/>
          <w:w w:val="75"/>
          <w:sz w:val="20"/>
          <w:szCs w:val="20"/>
        </w:rPr>
        <w:tab/>
        <w:t>BEHR® Drywall Plus Interior Primer &amp; Sealer (73)</w:t>
      </w:r>
    </w:p>
    <w:p w14:paraId="156BAA8F" w14:textId="77777777" w:rsidR="00C701F6" w:rsidRPr="00D47B66" w:rsidRDefault="00C701F6" w:rsidP="00C701F6">
      <w:pPr>
        <w:pStyle w:val="BodyText"/>
        <w:tabs>
          <w:tab w:val="left" w:pos="1710"/>
        </w:tabs>
        <w:ind w:right="100"/>
        <w:jc w:val="both"/>
        <w:rPr>
          <w:rFonts w:ascii="Arial" w:hAnsi="Arial" w:cs="Arial"/>
          <w:w w:val="75"/>
          <w:sz w:val="20"/>
          <w:szCs w:val="20"/>
        </w:rPr>
      </w:pPr>
      <w:r w:rsidRPr="00D47B66">
        <w:rPr>
          <w:rFonts w:ascii="Arial" w:hAnsi="Arial" w:cs="Arial"/>
          <w:w w:val="75"/>
          <w:sz w:val="20"/>
          <w:szCs w:val="20"/>
        </w:rPr>
        <w:t>Two Coats:</w:t>
      </w:r>
      <w:r w:rsidRPr="00D47B66">
        <w:rPr>
          <w:rFonts w:ascii="Arial" w:hAnsi="Arial" w:cs="Arial"/>
          <w:w w:val="75"/>
          <w:sz w:val="20"/>
          <w:szCs w:val="20"/>
        </w:rPr>
        <w:tab/>
        <w:t xml:space="preserve">BEHR PRO® i300 Interior Eggshell Paint (PR330) </w:t>
      </w:r>
    </w:p>
    <w:p w14:paraId="73012162" w14:textId="77777777" w:rsidR="004A4E34" w:rsidRPr="004F21AC" w:rsidRDefault="004A4E34" w:rsidP="0036352B">
      <w:pPr>
        <w:pStyle w:val="Heading3"/>
        <w:tabs>
          <w:tab w:val="left" w:pos="1710"/>
        </w:tabs>
        <w:spacing w:before="60"/>
        <w:ind w:left="115" w:right="101"/>
        <w:rPr>
          <w:rFonts w:ascii="Arial" w:hAnsi="Arial" w:cs="Arial"/>
          <w:b w:val="0"/>
          <w:bCs w:val="0"/>
          <w:w w:val="90"/>
          <w:sz w:val="20"/>
          <w:szCs w:val="20"/>
        </w:rPr>
      </w:pPr>
      <w:r w:rsidRPr="004F21AC">
        <w:rPr>
          <w:rFonts w:ascii="Arial" w:hAnsi="Arial" w:cs="Arial"/>
          <w:color w:val="FE581A"/>
          <w:w w:val="90"/>
          <w:sz w:val="20"/>
          <w:szCs w:val="20"/>
        </w:rPr>
        <w:t>Gypsum Board – Ceilings</w:t>
      </w:r>
    </w:p>
    <w:p w14:paraId="7C2F515C" w14:textId="43F6ED79" w:rsidR="004A4E34" w:rsidRPr="00D47B66" w:rsidRDefault="004A4E34" w:rsidP="004A4E34">
      <w:pPr>
        <w:pStyle w:val="BodyText"/>
        <w:tabs>
          <w:tab w:val="left" w:pos="1710"/>
        </w:tabs>
        <w:ind w:left="116" w:right="100"/>
        <w:rPr>
          <w:rFonts w:ascii="Arial" w:hAnsi="Arial" w:cs="Arial"/>
          <w:w w:val="75"/>
          <w:sz w:val="20"/>
          <w:szCs w:val="20"/>
        </w:rPr>
      </w:pPr>
      <w:r>
        <w:rPr>
          <w:rFonts w:ascii="Arial" w:hAnsi="Arial" w:cs="Arial"/>
          <w:color w:val="231F20"/>
          <w:w w:val="75"/>
          <w:sz w:val="20"/>
          <w:szCs w:val="20"/>
        </w:rPr>
        <w:t>Latex, Institutional, Low Odor/Zero VOC:</w:t>
      </w:r>
    </w:p>
    <w:p w14:paraId="3E51405E" w14:textId="77777777" w:rsidR="004A4E34" w:rsidRPr="00D47B66" w:rsidRDefault="004A4E34" w:rsidP="004A4E34">
      <w:pPr>
        <w:pStyle w:val="Heading3"/>
        <w:tabs>
          <w:tab w:val="left" w:pos="1710"/>
        </w:tabs>
        <w:spacing w:before="0"/>
        <w:ind w:right="100"/>
        <w:rPr>
          <w:rFonts w:ascii="Arial" w:hAnsi="Arial" w:cs="Arial"/>
          <w:b w:val="0"/>
          <w:bCs w:val="0"/>
          <w:w w:val="75"/>
          <w:sz w:val="20"/>
          <w:szCs w:val="20"/>
        </w:rPr>
      </w:pPr>
      <w:r w:rsidRPr="00D47B66">
        <w:rPr>
          <w:rFonts w:ascii="Arial" w:hAnsi="Arial" w:cs="Arial"/>
          <w:color w:val="231F20"/>
          <w:w w:val="75"/>
          <w:sz w:val="20"/>
          <w:szCs w:val="20"/>
        </w:rPr>
        <w:t>Flat Finish</w:t>
      </w:r>
    </w:p>
    <w:p w14:paraId="4E1F190F" w14:textId="77777777" w:rsidR="004A4E34" w:rsidRPr="00D47B66" w:rsidRDefault="004A4E34" w:rsidP="004A4E34">
      <w:pPr>
        <w:pStyle w:val="BodyText"/>
        <w:tabs>
          <w:tab w:val="left" w:pos="1710"/>
        </w:tabs>
        <w:ind w:right="100"/>
        <w:jc w:val="both"/>
        <w:rPr>
          <w:rFonts w:ascii="Arial" w:hAnsi="Arial" w:cs="Arial"/>
          <w:color w:val="231F20"/>
          <w:w w:val="75"/>
          <w:sz w:val="20"/>
          <w:szCs w:val="20"/>
        </w:rPr>
      </w:pPr>
      <w:r w:rsidRPr="00D47B66">
        <w:rPr>
          <w:rFonts w:ascii="Arial" w:hAnsi="Arial" w:cs="Arial"/>
          <w:color w:val="231F20"/>
          <w:w w:val="75"/>
          <w:sz w:val="20"/>
          <w:szCs w:val="20"/>
        </w:rPr>
        <w:t>Primer:</w:t>
      </w:r>
      <w:r w:rsidRPr="00D47B66">
        <w:rPr>
          <w:rFonts w:ascii="Arial" w:hAnsi="Arial" w:cs="Arial"/>
          <w:color w:val="231F20"/>
          <w:w w:val="75"/>
          <w:sz w:val="20"/>
          <w:szCs w:val="20"/>
        </w:rPr>
        <w:tab/>
        <w:t xml:space="preserve">BEHR® Drywall Plus Interior Primer &amp; Sealer (73) </w:t>
      </w:r>
    </w:p>
    <w:p w14:paraId="1A113629" w14:textId="20A3A840" w:rsidR="004A4E34" w:rsidRDefault="004A4E34" w:rsidP="004A4E34">
      <w:pPr>
        <w:pStyle w:val="BodyText"/>
        <w:tabs>
          <w:tab w:val="left" w:pos="1710"/>
        </w:tabs>
        <w:ind w:right="100"/>
        <w:jc w:val="both"/>
        <w:rPr>
          <w:rFonts w:ascii="Arial" w:hAnsi="Arial" w:cs="Arial"/>
          <w:color w:val="231F20"/>
          <w:w w:val="75"/>
          <w:sz w:val="20"/>
          <w:szCs w:val="20"/>
        </w:rPr>
      </w:pPr>
      <w:r w:rsidRPr="00D47B66">
        <w:rPr>
          <w:rFonts w:ascii="Arial" w:hAnsi="Arial" w:cs="Arial"/>
          <w:color w:val="231F20"/>
          <w:w w:val="75"/>
          <w:sz w:val="20"/>
          <w:szCs w:val="20"/>
        </w:rPr>
        <w:t>Two Coats:</w:t>
      </w:r>
      <w:r w:rsidRPr="00D47B66">
        <w:rPr>
          <w:rFonts w:ascii="Arial" w:hAnsi="Arial" w:cs="Arial"/>
          <w:color w:val="231F20"/>
          <w:w w:val="75"/>
          <w:sz w:val="20"/>
          <w:szCs w:val="20"/>
        </w:rPr>
        <w:tab/>
        <w:t xml:space="preserve">BEHR PRO® i300 Interior Dead Flat Paint (PR310) </w:t>
      </w:r>
    </w:p>
    <w:p w14:paraId="4E848F8C" w14:textId="77777777" w:rsidR="004A4E34" w:rsidRPr="004F21AC" w:rsidRDefault="004A4E34" w:rsidP="004A4E34">
      <w:pPr>
        <w:pStyle w:val="Heading3"/>
        <w:tabs>
          <w:tab w:val="left" w:pos="1710"/>
        </w:tabs>
        <w:spacing w:before="60"/>
        <w:ind w:left="115" w:right="101"/>
        <w:rPr>
          <w:rFonts w:ascii="Arial" w:hAnsi="Arial" w:cs="Arial"/>
          <w:b w:val="0"/>
          <w:bCs w:val="0"/>
          <w:w w:val="90"/>
          <w:sz w:val="20"/>
          <w:szCs w:val="20"/>
        </w:rPr>
      </w:pPr>
      <w:r w:rsidRPr="004F21AC">
        <w:rPr>
          <w:rFonts w:ascii="Arial" w:hAnsi="Arial" w:cs="Arial"/>
          <w:color w:val="FE581A"/>
          <w:w w:val="90"/>
          <w:sz w:val="20"/>
          <w:szCs w:val="20"/>
        </w:rPr>
        <w:t>Concrete and Pre-Cast Concrete: Walls</w:t>
      </w:r>
    </w:p>
    <w:p w14:paraId="556073EB" w14:textId="77777777" w:rsidR="00132381" w:rsidRPr="006F7E89" w:rsidRDefault="00132381" w:rsidP="00132381">
      <w:pPr>
        <w:pStyle w:val="BodyText"/>
        <w:spacing w:line="278" w:lineRule="exact"/>
        <w:ind w:left="116" w:right="100"/>
        <w:rPr>
          <w:rFonts w:ascii="Arial" w:hAnsi="Arial" w:cs="Arial"/>
          <w:w w:val="75"/>
          <w:sz w:val="20"/>
          <w:szCs w:val="20"/>
        </w:rPr>
      </w:pPr>
      <w:r>
        <w:rPr>
          <w:rFonts w:ascii="Arial" w:hAnsi="Arial" w:cs="Arial"/>
          <w:w w:val="75"/>
          <w:sz w:val="20"/>
          <w:szCs w:val="20"/>
        </w:rPr>
        <w:t>Latex, Anti-Viral/Anti-Bacterial, Low Odor/Zero VOC Finish</w:t>
      </w:r>
    </w:p>
    <w:p w14:paraId="704BE94B" w14:textId="77777777" w:rsidR="00132381" w:rsidRPr="00C3798B" w:rsidRDefault="00132381" w:rsidP="00132381">
      <w:pPr>
        <w:pStyle w:val="Heading3"/>
        <w:tabs>
          <w:tab w:val="left" w:pos="115"/>
          <w:tab w:val="left" w:pos="540"/>
          <w:tab w:val="left" w:pos="1710"/>
        </w:tabs>
        <w:spacing w:before="0"/>
        <w:ind w:left="518" w:right="101"/>
        <w:rPr>
          <w:rFonts w:ascii="Arial" w:hAnsi="Arial" w:cs="Arial"/>
          <w:b w:val="0"/>
          <w:bCs w:val="0"/>
          <w:w w:val="75"/>
          <w:sz w:val="20"/>
          <w:szCs w:val="20"/>
        </w:rPr>
      </w:pPr>
      <w:r>
        <w:rPr>
          <w:rFonts w:ascii="Arial" w:hAnsi="Arial" w:cs="Arial"/>
          <w:w w:val="75"/>
          <w:sz w:val="20"/>
          <w:szCs w:val="20"/>
        </w:rPr>
        <w:t>Eggshell</w:t>
      </w:r>
      <w:r w:rsidRPr="00C3798B">
        <w:rPr>
          <w:rFonts w:ascii="Arial" w:hAnsi="Arial" w:cs="Arial"/>
          <w:w w:val="75"/>
          <w:sz w:val="20"/>
          <w:szCs w:val="20"/>
        </w:rPr>
        <w:t xml:space="preserve"> Finish </w:t>
      </w:r>
      <w:r w:rsidRPr="00C3798B">
        <w:rPr>
          <w:rFonts w:ascii="Arial" w:hAnsi="Arial" w:cs="Arial"/>
          <w:b w:val="0"/>
          <w:bCs w:val="0"/>
          <w:w w:val="75"/>
          <w:sz w:val="20"/>
          <w:szCs w:val="20"/>
        </w:rPr>
        <w:t>(virucidal and antibacterial paint)</w:t>
      </w:r>
    </w:p>
    <w:p w14:paraId="10DB44A8" w14:textId="77777777" w:rsidR="00132381" w:rsidRPr="00D47B66" w:rsidRDefault="00132381" w:rsidP="00132381">
      <w:pPr>
        <w:pStyle w:val="BodyText"/>
        <w:tabs>
          <w:tab w:val="left" w:pos="1710"/>
        </w:tabs>
        <w:ind w:right="100"/>
        <w:jc w:val="both"/>
        <w:rPr>
          <w:rFonts w:ascii="Arial" w:hAnsi="Arial" w:cs="Arial"/>
          <w:w w:val="75"/>
          <w:sz w:val="20"/>
          <w:szCs w:val="20"/>
        </w:rPr>
      </w:pPr>
      <w:r w:rsidRPr="00C3798B">
        <w:rPr>
          <w:rFonts w:ascii="Arial" w:hAnsi="Arial" w:cs="Arial"/>
          <w:w w:val="75"/>
          <w:sz w:val="20"/>
          <w:szCs w:val="20"/>
        </w:rPr>
        <w:t>Primer:</w:t>
      </w:r>
      <w:r w:rsidRPr="00C3798B">
        <w:rPr>
          <w:rFonts w:ascii="Arial" w:hAnsi="Arial" w:cs="Arial"/>
          <w:w w:val="75"/>
          <w:sz w:val="20"/>
          <w:szCs w:val="20"/>
        </w:rPr>
        <w:tab/>
      </w:r>
      <w:r w:rsidRPr="00D47B66">
        <w:rPr>
          <w:rFonts w:ascii="Arial" w:hAnsi="Arial" w:cs="Arial"/>
          <w:w w:val="75"/>
          <w:sz w:val="20"/>
          <w:szCs w:val="20"/>
        </w:rPr>
        <w:t>BEHR® Interior Stain-Blocking Primer &amp; Sealer (75)</w:t>
      </w:r>
    </w:p>
    <w:p w14:paraId="15017C7F" w14:textId="46E58EF6" w:rsidR="00132381" w:rsidRDefault="00132381" w:rsidP="00132381">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Two Coats:</w:t>
      </w:r>
      <w:r w:rsidRPr="00C3798B">
        <w:rPr>
          <w:rFonts w:ascii="Arial" w:hAnsi="Arial" w:cs="Arial"/>
          <w:w w:val="75"/>
          <w:sz w:val="20"/>
          <w:szCs w:val="20"/>
        </w:rPr>
        <w:tab/>
        <w:t xml:space="preserve">BEHR® Copper Force™ Interior </w:t>
      </w:r>
      <w:r>
        <w:rPr>
          <w:rFonts w:ascii="Arial" w:hAnsi="Arial" w:cs="Arial"/>
          <w:w w:val="75"/>
          <w:sz w:val="20"/>
          <w:szCs w:val="20"/>
        </w:rPr>
        <w:t>Eggshell</w:t>
      </w:r>
      <w:r w:rsidRPr="00C3798B">
        <w:rPr>
          <w:rFonts w:ascii="Arial" w:hAnsi="Arial" w:cs="Arial"/>
          <w:w w:val="75"/>
          <w:sz w:val="20"/>
          <w:szCs w:val="20"/>
        </w:rPr>
        <w:t xml:space="preserve"> Enamel (</w:t>
      </w:r>
      <w:r>
        <w:rPr>
          <w:rFonts w:ascii="Arial" w:hAnsi="Arial" w:cs="Arial"/>
          <w:w w:val="75"/>
          <w:sz w:val="20"/>
          <w:szCs w:val="20"/>
        </w:rPr>
        <w:t>2</w:t>
      </w:r>
      <w:r w:rsidRPr="00C3798B">
        <w:rPr>
          <w:rFonts w:ascii="Arial" w:hAnsi="Arial" w:cs="Arial"/>
          <w:w w:val="75"/>
          <w:sz w:val="20"/>
          <w:szCs w:val="20"/>
        </w:rPr>
        <w:t xml:space="preserve">190) </w:t>
      </w:r>
    </w:p>
    <w:p w14:paraId="4340D6CD" w14:textId="1ACDDD30" w:rsidR="004A4E34" w:rsidRPr="00D47B66" w:rsidRDefault="004A4E34" w:rsidP="004A4E34">
      <w:pPr>
        <w:pStyle w:val="BodyText"/>
        <w:tabs>
          <w:tab w:val="left" w:pos="1710"/>
        </w:tabs>
        <w:ind w:left="116" w:right="100"/>
        <w:rPr>
          <w:rFonts w:ascii="Arial" w:hAnsi="Arial" w:cs="Arial"/>
          <w:w w:val="75"/>
          <w:sz w:val="20"/>
          <w:szCs w:val="20"/>
        </w:rPr>
      </w:pPr>
      <w:r w:rsidRPr="00D47B66">
        <w:rPr>
          <w:rFonts w:ascii="Arial" w:hAnsi="Arial" w:cs="Arial"/>
          <w:w w:val="75"/>
          <w:sz w:val="20"/>
          <w:szCs w:val="20"/>
        </w:rPr>
        <w:t>Latex, High Performance Architectural, Low Odor/VOC:</w:t>
      </w:r>
    </w:p>
    <w:p w14:paraId="297D60DF" w14:textId="732E5E28" w:rsidR="004A4E34" w:rsidRPr="00D47B66" w:rsidRDefault="004A4E34" w:rsidP="004A4E34">
      <w:pPr>
        <w:pStyle w:val="Heading3"/>
        <w:tabs>
          <w:tab w:val="left" w:pos="1710"/>
        </w:tabs>
        <w:spacing w:before="0"/>
        <w:ind w:left="518" w:right="101"/>
        <w:rPr>
          <w:rFonts w:ascii="Arial" w:hAnsi="Arial" w:cs="Arial"/>
          <w:w w:val="75"/>
          <w:sz w:val="20"/>
          <w:szCs w:val="20"/>
        </w:rPr>
      </w:pPr>
      <w:r w:rsidRPr="00D47B66">
        <w:rPr>
          <w:rFonts w:ascii="Arial" w:hAnsi="Arial" w:cs="Arial"/>
          <w:w w:val="75"/>
          <w:sz w:val="20"/>
          <w:szCs w:val="20"/>
        </w:rPr>
        <w:t>Flat</w:t>
      </w:r>
      <w:r>
        <w:rPr>
          <w:rFonts w:ascii="Arial" w:hAnsi="Arial" w:cs="Arial"/>
          <w:w w:val="75"/>
          <w:sz w:val="20"/>
          <w:szCs w:val="20"/>
        </w:rPr>
        <w:t xml:space="preserve"> Enamel</w:t>
      </w:r>
      <w:r w:rsidRPr="00D47B66">
        <w:rPr>
          <w:rFonts w:ascii="Arial" w:hAnsi="Arial" w:cs="Arial"/>
          <w:w w:val="75"/>
          <w:sz w:val="20"/>
          <w:szCs w:val="20"/>
        </w:rPr>
        <w:t xml:space="preserve"> Finish </w:t>
      </w:r>
    </w:p>
    <w:p w14:paraId="49FA2227" w14:textId="77777777" w:rsidR="004A4E34" w:rsidRPr="00D47B66" w:rsidRDefault="004A4E34" w:rsidP="004A4E34">
      <w:pPr>
        <w:pStyle w:val="BodyText"/>
        <w:tabs>
          <w:tab w:val="left" w:pos="1710"/>
        </w:tabs>
        <w:ind w:right="100"/>
        <w:jc w:val="both"/>
        <w:rPr>
          <w:rFonts w:ascii="Arial" w:hAnsi="Arial" w:cs="Arial"/>
          <w:w w:val="75"/>
          <w:sz w:val="20"/>
          <w:szCs w:val="20"/>
        </w:rPr>
      </w:pPr>
      <w:r w:rsidRPr="00D47B66">
        <w:rPr>
          <w:rFonts w:ascii="Arial" w:hAnsi="Arial" w:cs="Arial"/>
          <w:w w:val="75"/>
          <w:sz w:val="20"/>
          <w:szCs w:val="20"/>
        </w:rPr>
        <w:t>Primer:</w:t>
      </w:r>
      <w:r w:rsidRPr="00D47B66">
        <w:rPr>
          <w:rFonts w:ascii="Arial" w:hAnsi="Arial" w:cs="Arial"/>
          <w:w w:val="75"/>
          <w:sz w:val="20"/>
          <w:szCs w:val="20"/>
        </w:rPr>
        <w:tab/>
      </w:r>
      <w:bookmarkStart w:id="52" w:name="_Hlk115085378"/>
      <w:r w:rsidRPr="00D47B66">
        <w:rPr>
          <w:rFonts w:ascii="Arial" w:hAnsi="Arial" w:cs="Arial"/>
          <w:w w:val="75"/>
          <w:sz w:val="20"/>
          <w:szCs w:val="20"/>
        </w:rPr>
        <w:t>BEHR® Interior Stain-Blocking Primer &amp; Sealer (75)</w:t>
      </w:r>
    </w:p>
    <w:bookmarkEnd w:id="52"/>
    <w:p w14:paraId="1BFD1587" w14:textId="77777777" w:rsidR="004A4E34" w:rsidRPr="00D47B66" w:rsidRDefault="004A4E34" w:rsidP="004A4E34">
      <w:pPr>
        <w:pStyle w:val="BodyText"/>
        <w:tabs>
          <w:tab w:val="left" w:pos="1710"/>
        </w:tabs>
        <w:ind w:left="116" w:right="100" w:firstLine="424"/>
        <w:rPr>
          <w:rFonts w:ascii="Arial" w:hAnsi="Arial" w:cs="Arial"/>
          <w:w w:val="75"/>
          <w:sz w:val="20"/>
          <w:szCs w:val="20"/>
        </w:rPr>
      </w:pPr>
      <w:r w:rsidRPr="00D47B66">
        <w:rPr>
          <w:rFonts w:ascii="Arial" w:hAnsi="Arial" w:cs="Arial"/>
          <w:w w:val="75"/>
          <w:sz w:val="20"/>
          <w:szCs w:val="20"/>
        </w:rPr>
        <w:t>Two Coats:</w:t>
      </w:r>
      <w:r w:rsidRPr="00D47B66">
        <w:rPr>
          <w:rFonts w:ascii="Arial" w:hAnsi="Arial" w:cs="Arial"/>
          <w:w w:val="75"/>
          <w:sz w:val="20"/>
          <w:szCs w:val="20"/>
        </w:rPr>
        <w:tab/>
        <w:t xml:space="preserve">BEHR ULTRA Scuff Defense® Interior Extra Durable Flat Paint (1720) </w:t>
      </w:r>
    </w:p>
    <w:p w14:paraId="572F89F9" w14:textId="77777777" w:rsidR="004A4E34" w:rsidRPr="00D47B66" w:rsidRDefault="004A4E34" w:rsidP="004A4E34">
      <w:pPr>
        <w:pStyle w:val="Heading3"/>
        <w:tabs>
          <w:tab w:val="left" w:pos="1710"/>
        </w:tabs>
        <w:spacing w:before="0"/>
        <w:ind w:left="518" w:right="101"/>
        <w:rPr>
          <w:rFonts w:ascii="Arial" w:hAnsi="Arial" w:cs="Arial"/>
          <w:w w:val="75"/>
          <w:sz w:val="20"/>
          <w:szCs w:val="20"/>
        </w:rPr>
      </w:pPr>
      <w:r w:rsidRPr="00D47B66">
        <w:rPr>
          <w:rFonts w:ascii="Arial" w:hAnsi="Arial" w:cs="Arial"/>
          <w:w w:val="75"/>
          <w:sz w:val="20"/>
          <w:szCs w:val="20"/>
        </w:rPr>
        <w:t>Eggshell Finish</w:t>
      </w:r>
    </w:p>
    <w:p w14:paraId="55CCFC8F" w14:textId="77777777" w:rsidR="004A4E34" w:rsidRPr="00D47B66" w:rsidRDefault="004A4E34" w:rsidP="004A4E34">
      <w:pPr>
        <w:pStyle w:val="BodyText"/>
        <w:tabs>
          <w:tab w:val="left" w:pos="1710"/>
        </w:tabs>
        <w:ind w:right="100"/>
        <w:jc w:val="both"/>
        <w:rPr>
          <w:rFonts w:ascii="Arial" w:hAnsi="Arial" w:cs="Arial"/>
          <w:w w:val="75"/>
          <w:sz w:val="20"/>
          <w:szCs w:val="20"/>
        </w:rPr>
      </w:pPr>
      <w:r w:rsidRPr="00D47B66">
        <w:rPr>
          <w:rFonts w:ascii="Arial" w:hAnsi="Arial" w:cs="Arial"/>
          <w:w w:val="75"/>
          <w:sz w:val="20"/>
          <w:szCs w:val="20"/>
        </w:rPr>
        <w:t>Primer:</w:t>
      </w:r>
      <w:r w:rsidRPr="00D47B66">
        <w:rPr>
          <w:rFonts w:ascii="Arial" w:hAnsi="Arial" w:cs="Arial"/>
          <w:w w:val="75"/>
          <w:sz w:val="20"/>
          <w:szCs w:val="20"/>
        </w:rPr>
        <w:tab/>
        <w:t>BEHR® Interior Stain-Blocking Primer &amp; Sealer (75)</w:t>
      </w:r>
    </w:p>
    <w:p w14:paraId="3401D164" w14:textId="77777777" w:rsidR="004A4E34" w:rsidRPr="00D47B66" w:rsidRDefault="004A4E34" w:rsidP="004A4E34">
      <w:pPr>
        <w:pStyle w:val="BodyText"/>
        <w:tabs>
          <w:tab w:val="left" w:pos="1710"/>
        </w:tabs>
        <w:ind w:right="100"/>
        <w:jc w:val="both"/>
        <w:rPr>
          <w:rFonts w:ascii="Arial" w:hAnsi="Arial" w:cs="Arial"/>
          <w:w w:val="75"/>
          <w:sz w:val="20"/>
          <w:szCs w:val="20"/>
        </w:rPr>
      </w:pPr>
      <w:r w:rsidRPr="00D47B66">
        <w:rPr>
          <w:rFonts w:ascii="Arial" w:hAnsi="Arial" w:cs="Arial"/>
          <w:w w:val="75"/>
          <w:sz w:val="20"/>
          <w:szCs w:val="20"/>
        </w:rPr>
        <w:t>Two Coats:</w:t>
      </w:r>
      <w:r w:rsidRPr="00D47B66">
        <w:rPr>
          <w:rFonts w:ascii="Arial" w:hAnsi="Arial" w:cs="Arial"/>
          <w:w w:val="75"/>
          <w:sz w:val="20"/>
          <w:szCs w:val="20"/>
        </w:rPr>
        <w:tab/>
        <w:t xml:space="preserve">BEHR ULTRA Scuff Defense® Interior Eggshell Enamel (2750) </w:t>
      </w:r>
    </w:p>
    <w:p w14:paraId="44CAC231" w14:textId="77777777" w:rsidR="004A4E34" w:rsidRPr="00D47B66" w:rsidRDefault="004A4E34" w:rsidP="004A4E34">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3188BBFA" w14:textId="77777777" w:rsidR="004A4E34" w:rsidRPr="00D47B66" w:rsidRDefault="004A4E34" w:rsidP="004A4E34">
      <w:pPr>
        <w:pStyle w:val="BodyText"/>
        <w:ind w:left="116" w:right="100" w:firstLine="400"/>
        <w:rPr>
          <w:rFonts w:ascii="Arial" w:hAnsi="Arial" w:cs="Arial"/>
          <w:b/>
          <w:bCs/>
          <w:w w:val="75"/>
          <w:sz w:val="20"/>
          <w:szCs w:val="20"/>
        </w:rPr>
      </w:pPr>
      <w:r w:rsidRPr="00D47B66">
        <w:rPr>
          <w:rFonts w:ascii="Arial" w:hAnsi="Arial" w:cs="Arial"/>
          <w:b/>
          <w:bCs/>
          <w:w w:val="75"/>
          <w:sz w:val="20"/>
          <w:szCs w:val="20"/>
        </w:rPr>
        <w:t>Eggshell Finish</w:t>
      </w:r>
    </w:p>
    <w:p w14:paraId="65A0280E" w14:textId="77777777" w:rsidR="004A4E34" w:rsidRPr="00D47B66" w:rsidRDefault="004A4E34" w:rsidP="004A4E34">
      <w:pPr>
        <w:pStyle w:val="BodyText"/>
        <w:tabs>
          <w:tab w:val="left" w:pos="1710"/>
        </w:tabs>
        <w:ind w:right="100"/>
        <w:jc w:val="both"/>
        <w:rPr>
          <w:rFonts w:ascii="Arial" w:hAnsi="Arial" w:cs="Arial"/>
          <w:w w:val="75"/>
          <w:sz w:val="20"/>
          <w:szCs w:val="20"/>
        </w:rPr>
      </w:pPr>
      <w:r w:rsidRPr="00D47B66">
        <w:rPr>
          <w:rFonts w:ascii="Arial" w:hAnsi="Arial" w:cs="Arial"/>
          <w:w w:val="75"/>
          <w:sz w:val="20"/>
          <w:szCs w:val="20"/>
        </w:rPr>
        <w:t>Primer:</w:t>
      </w:r>
      <w:r w:rsidRPr="00D47B66">
        <w:rPr>
          <w:rFonts w:ascii="Arial" w:hAnsi="Arial" w:cs="Arial"/>
          <w:w w:val="75"/>
          <w:sz w:val="20"/>
          <w:szCs w:val="20"/>
        </w:rPr>
        <w:tab/>
        <w:t>BEHR® Interior Stain-Blocking Primer &amp; Sealer (75)</w:t>
      </w:r>
    </w:p>
    <w:p w14:paraId="4C2D90CE" w14:textId="77777777" w:rsidR="004A4E34" w:rsidRPr="00D47B66" w:rsidRDefault="004A4E34" w:rsidP="004A4E34">
      <w:pPr>
        <w:pStyle w:val="BodyText"/>
        <w:tabs>
          <w:tab w:val="left" w:pos="1710"/>
        </w:tabs>
        <w:ind w:right="100"/>
        <w:jc w:val="both"/>
        <w:rPr>
          <w:rFonts w:ascii="Arial" w:hAnsi="Arial" w:cs="Arial"/>
          <w:w w:val="75"/>
          <w:sz w:val="20"/>
          <w:szCs w:val="20"/>
        </w:rPr>
      </w:pPr>
      <w:r w:rsidRPr="00D47B66">
        <w:rPr>
          <w:rFonts w:ascii="Arial" w:hAnsi="Arial" w:cs="Arial"/>
          <w:w w:val="75"/>
          <w:sz w:val="20"/>
          <w:szCs w:val="20"/>
        </w:rPr>
        <w:t>Two Coats:</w:t>
      </w:r>
      <w:r w:rsidRPr="00D47B66">
        <w:rPr>
          <w:rFonts w:ascii="Arial" w:hAnsi="Arial" w:cs="Arial"/>
          <w:w w:val="75"/>
          <w:sz w:val="20"/>
          <w:szCs w:val="20"/>
        </w:rPr>
        <w:tab/>
        <w:t xml:space="preserve">BEHR PRO® i300 Interior Eggshell Paint (PR330) </w:t>
      </w:r>
    </w:p>
    <w:p w14:paraId="10DAC02A" w14:textId="77777777" w:rsidR="0036352B" w:rsidRPr="0036352B" w:rsidRDefault="00FF60D4" w:rsidP="0036352B">
      <w:pPr>
        <w:pStyle w:val="BodyText"/>
        <w:spacing w:before="60"/>
        <w:ind w:left="86"/>
        <w:jc w:val="both"/>
        <w:rPr>
          <w:rFonts w:asciiTheme="minorHAnsi" w:hAnsiTheme="minorHAnsi" w:cstheme="minorHAnsi"/>
          <w:b/>
          <w:bCs/>
          <w:color w:val="FE581A"/>
          <w:w w:val="83"/>
        </w:rPr>
      </w:pPr>
      <w:r w:rsidRPr="0036352B">
        <w:rPr>
          <w:rFonts w:asciiTheme="minorHAnsi" w:hAnsiTheme="minorHAnsi" w:cstheme="minorHAnsi"/>
          <w:b/>
          <w:bCs/>
          <w:color w:val="FE581A"/>
          <w:w w:val="90"/>
        </w:rPr>
        <w:t>Ferrous</w:t>
      </w:r>
      <w:r w:rsidRPr="0036352B">
        <w:rPr>
          <w:rFonts w:asciiTheme="minorHAnsi" w:hAnsiTheme="minorHAnsi" w:cstheme="minorHAnsi"/>
          <w:b/>
          <w:bCs/>
          <w:color w:val="FE581A"/>
          <w:spacing w:val="-25"/>
          <w:w w:val="90"/>
        </w:rPr>
        <w:t xml:space="preserve"> </w:t>
      </w:r>
      <w:r w:rsidRPr="0036352B">
        <w:rPr>
          <w:rFonts w:asciiTheme="minorHAnsi" w:hAnsiTheme="minorHAnsi" w:cstheme="minorHAnsi"/>
          <w:b/>
          <w:bCs/>
          <w:color w:val="FE581A"/>
          <w:w w:val="90"/>
        </w:rPr>
        <w:t>Metal</w:t>
      </w:r>
      <w:r w:rsidRPr="0036352B">
        <w:rPr>
          <w:rFonts w:asciiTheme="minorHAnsi" w:hAnsiTheme="minorHAnsi" w:cstheme="minorHAnsi"/>
          <w:b/>
          <w:bCs/>
          <w:color w:val="FE581A"/>
          <w:spacing w:val="-25"/>
          <w:w w:val="90"/>
        </w:rPr>
        <w:t xml:space="preserve"> </w:t>
      </w:r>
      <w:r w:rsidRPr="0036352B">
        <w:rPr>
          <w:rFonts w:asciiTheme="minorHAnsi" w:hAnsiTheme="minorHAnsi" w:cstheme="minorHAnsi"/>
          <w:b/>
          <w:bCs/>
          <w:color w:val="FE581A"/>
          <w:w w:val="90"/>
        </w:rPr>
        <w:t>–</w:t>
      </w:r>
      <w:r w:rsidRPr="0036352B">
        <w:rPr>
          <w:rFonts w:asciiTheme="minorHAnsi" w:hAnsiTheme="minorHAnsi" w:cstheme="minorHAnsi"/>
          <w:b/>
          <w:bCs/>
          <w:color w:val="FE581A"/>
          <w:spacing w:val="-25"/>
          <w:w w:val="90"/>
        </w:rPr>
        <w:t xml:space="preserve"> </w:t>
      </w:r>
      <w:r w:rsidRPr="0036352B">
        <w:rPr>
          <w:rFonts w:asciiTheme="minorHAnsi" w:hAnsiTheme="minorHAnsi" w:cstheme="minorHAnsi"/>
          <w:b/>
          <w:bCs/>
          <w:color w:val="FE581A"/>
          <w:w w:val="90"/>
        </w:rPr>
        <w:t>Doors,</w:t>
      </w:r>
      <w:r w:rsidRPr="0036352B">
        <w:rPr>
          <w:rFonts w:asciiTheme="minorHAnsi" w:hAnsiTheme="minorHAnsi" w:cstheme="minorHAnsi"/>
          <w:b/>
          <w:bCs/>
          <w:color w:val="FE581A"/>
          <w:spacing w:val="-25"/>
          <w:w w:val="90"/>
        </w:rPr>
        <w:t xml:space="preserve"> </w:t>
      </w:r>
      <w:r w:rsidR="004C4C8F" w:rsidRPr="0036352B">
        <w:rPr>
          <w:rFonts w:asciiTheme="minorHAnsi" w:hAnsiTheme="minorHAnsi" w:cstheme="minorHAnsi"/>
          <w:b/>
          <w:bCs/>
          <w:color w:val="FE581A"/>
          <w:spacing w:val="-25"/>
          <w:w w:val="90"/>
        </w:rPr>
        <w:t>D</w:t>
      </w:r>
      <w:r w:rsidRPr="0036352B">
        <w:rPr>
          <w:rFonts w:asciiTheme="minorHAnsi" w:hAnsiTheme="minorHAnsi" w:cstheme="minorHAnsi"/>
          <w:b/>
          <w:bCs/>
          <w:color w:val="FE581A"/>
          <w:w w:val="90"/>
        </w:rPr>
        <w:t>oor</w:t>
      </w:r>
      <w:r w:rsidRPr="0036352B">
        <w:rPr>
          <w:rFonts w:asciiTheme="minorHAnsi" w:hAnsiTheme="minorHAnsi" w:cstheme="minorHAnsi"/>
          <w:b/>
          <w:bCs/>
          <w:color w:val="FE581A"/>
          <w:spacing w:val="-25"/>
          <w:w w:val="90"/>
        </w:rPr>
        <w:t xml:space="preserve"> </w:t>
      </w:r>
      <w:r w:rsidRPr="0036352B">
        <w:rPr>
          <w:rFonts w:asciiTheme="minorHAnsi" w:hAnsiTheme="minorHAnsi" w:cstheme="minorHAnsi"/>
          <w:b/>
          <w:bCs/>
          <w:color w:val="FE581A"/>
          <w:w w:val="90"/>
        </w:rPr>
        <w:t>Frames,</w:t>
      </w:r>
      <w:r w:rsidRPr="0036352B">
        <w:rPr>
          <w:rFonts w:asciiTheme="minorHAnsi" w:hAnsiTheme="minorHAnsi" w:cstheme="minorHAnsi"/>
          <w:b/>
          <w:bCs/>
          <w:color w:val="FE581A"/>
          <w:spacing w:val="-24"/>
          <w:w w:val="90"/>
        </w:rPr>
        <w:t xml:space="preserve"> </w:t>
      </w:r>
      <w:r w:rsidRPr="0036352B">
        <w:rPr>
          <w:rFonts w:asciiTheme="minorHAnsi" w:hAnsiTheme="minorHAnsi" w:cstheme="minorHAnsi"/>
          <w:b/>
          <w:bCs/>
          <w:color w:val="FE581A"/>
          <w:w w:val="90"/>
        </w:rPr>
        <w:t>Hand</w:t>
      </w:r>
      <w:r w:rsidRPr="0036352B">
        <w:rPr>
          <w:rFonts w:asciiTheme="minorHAnsi" w:hAnsiTheme="minorHAnsi" w:cstheme="minorHAnsi"/>
          <w:b/>
          <w:bCs/>
          <w:color w:val="FE581A"/>
          <w:spacing w:val="-25"/>
          <w:w w:val="90"/>
        </w:rPr>
        <w:t xml:space="preserve"> </w:t>
      </w:r>
      <w:r w:rsidRPr="0036352B">
        <w:rPr>
          <w:rFonts w:asciiTheme="minorHAnsi" w:hAnsiTheme="minorHAnsi" w:cstheme="minorHAnsi"/>
          <w:b/>
          <w:bCs/>
          <w:color w:val="FE581A"/>
          <w:w w:val="90"/>
        </w:rPr>
        <w:t>Rail</w:t>
      </w:r>
      <w:r w:rsidRPr="0036352B">
        <w:rPr>
          <w:rFonts w:asciiTheme="minorHAnsi" w:hAnsiTheme="minorHAnsi" w:cstheme="minorHAnsi"/>
          <w:b/>
          <w:bCs/>
          <w:color w:val="FE581A"/>
          <w:spacing w:val="-25"/>
          <w:w w:val="90"/>
        </w:rPr>
        <w:t xml:space="preserve"> </w:t>
      </w:r>
      <w:r w:rsidRPr="0036352B">
        <w:rPr>
          <w:rFonts w:asciiTheme="minorHAnsi" w:hAnsiTheme="minorHAnsi" w:cstheme="minorHAnsi"/>
          <w:b/>
          <w:bCs/>
          <w:color w:val="FE581A"/>
          <w:w w:val="90"/>
        </w:rPr>
        <w:t>and</w:t>
      </w:r>
      <w:r w:rsidRPr="0036352B">
        <w:rPr>
          <w:rFonts w:asciiTheme="minorHAnsi" w:hAnsiTheme="minorHAnsi" w:cstheme="minorHAnsi"/>
          <w:b/>
          <w:bCs/>
          <w:color w:val="FE581A"/>
          <w:spacing w:val="-25"/>
          <w:w w:val="90"/>
        </w:rPr>
        <w:t xml:space="preserve"> </w:t>
      </w:r>
      <w:r w:rsidRPr="0036352B">
        <w:rPr>
          <w:rFonts w:asciiTheme="minorHAnsi" w:hAnsiTheme="minorHAnsi" w:cstheme="minorHAnsi"/>
          <w:b/>
          <w:bCs/>
          <w:color w:val="FE581A"/>
          <w:w w:val="90"/>
        </w:rPr>
        <w:t>Miscellaneous</w:t>
      </w:r>
      <w:r w:rsidRPr="0036352B">
        <w:rPr>
          <w:rFonts w:asciiTheme="minorHAnsi" w:hAnsiTheme="minorHAnsi" w:cstheme="minorHAnsi"/>
          <w:b/>
          <w:bCs/>
          <w:color w:val="FE581A"/>
          <w:spacing w:val="-25"/>
          <w:w w:val="90"/>
        </w:rPr>
        <w:t xml:space="preserve"> </w:t>
      </w:r>
      <w:r w:rsidRPr="0036352B">
        <w:rPr>
          <w:rFonts w:asciiTheme="minorHAnsi" w:hAnsiTheme="minorHAnsi" w:cstheme="minorHAnsi"/>
          <w:b/>
          <w:bCs/>
          <w:color w:val="FE581A"/>
          <w:w w:val="90"/>
        </w:rPr>
        <w:t>Metals</w:t>
      </w:r>
      <w:r w:rsidRPr="0036352B">
        <w:rPr>
          <w:rFonts w:asciiTheme="minorHAnsi" w:hAnsiTheme="minorHAnsi" w:cstheme="minorHAnsi"/>
          <w:b/>
          <w:bCs/>
          <w:color w:val="FE581A"/>
          <w:w w:val="83"/>
        </w:rPr>
        <w:t xml:space="preserve"> </w:t>
      </w:r>
      <w:bookmarkStart w:id="53" w:name="_Hlk109729050"/>
    </w:p>
    <w:p w14:paraId="6760D4C3" w14:textId="5E843464" w:rsidR="0036352B" w:rsidRPr="007C7F84" w:rsidRDefault="0036352B" w:rsidP="0036352B">
      <w:pPr>
        <w:pStyle w:val="BodyText"/>
        <w:ind w:left="90"/>
        <w:jc w:val="both"/>
        <w:rPr>
          <w:rFonts w:ascii="Arial" w:hAnsi="Arial" w:cs="Arial"/>
          <w:sz w:val="20"/>
          <w:szCs w:val="20"/>
        </w:rPr>
      </w:pPr>
      <w:r w:rsidRPr="007C7F84">
        <w:rPr>
          <w:rFonts w:ascii="Arial" w:hAnsi="Arial" w:cs="Arial"/>
          <w:color w:val="231F20"/>
          <w:w w:val="75"/>
          <w:sz w:val="20"/>
          <w:szCs w:val="20"/>
        </w:rPr>
        <w:t>Light</w:t>
      </w:r>
      <w:r>
        <w:rPr>
          <w:rFonts w:ascii="Arial" w:hAnsi="Arial" w:cs="Arial"/>
          <w:color w:val="231F20"/>
          <w:w w:val="75"/>
          <w:sz w:val="20"/>
          <w:szCs w:val="20"/>
        </w:rPr>
        <w:t xml:space="preserve"> </w:t>
      </w:r>
      <w:r w:rsidRPr="007C7F84">
        <w:rPr>
          <w:rFonts w:ascii="Arial" w:hAnsi="Arial" w:cs="Arial"/>
          <w:color w:val="231F20"/>
          <w:spacing w:val="-39"/>
          <w:w w:val="75"/>
          <w:sz w:val="20"/>
          <w:szCs w:val="20"/>
        </w:rPr>
        <w:t xml:space="preserve"> </w:t>
      </w:r>
      <w:r>
        <w:rPr>
          <w:rFonts w:ascii="Arial" w:hAnsi="Arial" w:cs="Arial"/>
          <w:color w:val="231F20"/>
          <w:spacing w:val="-39"/>
          <w:w w:val="75"/>
          <w:sz w:val="20"/>
          <w:szCs w:val="20"/>
        </w:rPr>
        <w:t xml:space="preserve"> </w:t>
      </w:r>
      <w:r w:rsidRPr="007C7F84">
        <w:rPr>
          <w:rFonts w:ascii="Arial" w:hAnsi="Arial" w:cs="Arial"/>
          <w:color w:val="231F20"/>
          <w:w w:val="75"/>
          <w:sz w:val="20"/>
          <w:szCs w:val="20"/>
        </w:rPr>
        <w:t>Industrial</w:t>
      </w:r>
      <w:r>
        <w:rPr>
          <w:rFonts w:ascii="Arial" w:hAnsi="Arial" w:cs="Arial"/>
          <w:color w:val="231F20"/>
          <w:w w:val="75"/>
          <w:sz w:val="20"/>
          <w:szCs w:val="20"/>
        </w:rPr>
        <w:t xml:space="preserve"> </w:t>
      </w:r>
      <w:r w:rsidRPr="007C7F84">
        <w:rPr>
          <w:rFonts w:ascii="Arial" w:hAnsi="Arial" w:cs="Arial"/>
          <w:color w:val="231F20"/>
          <w:spacing w:val="-39"/>
          <w:w w:val="75"/>
          <w:sz w:val="20"/>
          <w:szCs w:val="20"/>
        </w:rPr>
        <w:t xml:space="preserve"> </w:t>
      </w:r>
      <w:r w:rsidRPr="007C7F84">
        <w:rPr>
          <w:rFonts w:ascii="Arial" w:hAnsi="Arial" w:cs="Arial"/>
          <w:color w:val="231F20"/>
          <w:w w:val="75"/>
          <w:sz w:val="20"/>
          <w:szCs w:val="20"/>
        </w:rPr>
        <w:t>Coating:</w:t>
      </w:r>
      <w:r>
        <w:rPr>
          <w:rFonts w:ascii="Arial" w:hAnsi="Arial" w:cs="Arial"/>
          <w:color w:val="231F20"/>
          <w:w w:val="75"/>
          <w:sz w:val="20"/>
          <w:szCs w:val="20"/>
        </w:rPr>
        <w:t xml:space="preserve"> Low Odor/VOC</w:t>
      </w:r>
    </w:p>
    <w:p w14:paraId="08CF3D92" w14:textId="77777777" w:rsidR="0036352B" w:rsidRPr="004B5030" w:rsidRDefault="0036352B" w:rsidP="0036352B">
      <w:pPr>
        <w:pStyle w:val="Heading3"/>
        <w:spacing w:before="0"/>
        <w:jc w:val="both"/>
        <w:rPr>
          <w:rFonts w:ascii="Arial" w:hAnsi="Arial" w:cs="Arial"/>
          <w:b w:val="0"/>
          <w:bCs w:val="0"/>
          <w:w w:val="75"/>
          <w:sz w:val="20"/>
          <w:szCs w:val="20"/>
        </w:rPr>
      </w:pPr>
      <w:r w:rsidRPr="004B5030">
        <w:rPr>
          <w:rFonts w:ascii="Arial" w:hAnsi="Arial" w:cs="Arial"/>
          <w:color w:val="231F20"/>
          <w:w w:val="75"/>
          <w:sz w:val="20"/>
          <w:szCs w:val="20"/>
        </w:rPr>
        <w:t>Semi-Gloss</w:t>
      </w:r>
      <w:r w:rsidRPr="004B5030">
        <w:rPr>
          <w:rFonts w:ascii="Arial" w:hAnsi="Arial" w:cs="Arial"/>
          <w:color w:val="231F20"/>
          <w:spacing w:val="-24"/>
          <w:w w:val="75"/>
          <w:sz w:val="20"/>
          <w:szCs w:val="20"/>
        </w:rPr>
        <w:t xml:space="preserve"> </w:t>
      </w:r>
      <w:r w:rsidRPr="004B5030">
        <w:rPr>
          <w:rFonts w:ascii="Arial" w:hAnsi="Arial" w:cs="Arial"/>
          <w:color w:val="231F20"/>
          <w:w w:val="75"/>
          <w:sz w:val="20"/>
          <w:szCs w:val="20"/>
        </w:rPr>
        <w:t>Finish</w:t>
      </w:r>
    </w:p>
    <w:p w14:paraId="1179BFC4" w14:textId="77777777" w:rsidR="0036352B" w:rsidRPr="007C7F84" w:rsidRDefault="0036352B" w:rsidP="0036352B">
      <w:pPr>
        <w:pStyle w:val="BodyText"/>
        <w:tabs>
          <w:tab w:val="left" w:pos="1710"/>
        </w:tabs>
        <w:ind w:left="518"/>
        <w:jc w:val="both"/>
        <w:rPr>
          <w:rFonts w:ascii="Arial" w:hAnsi="Arial" w:cs="Arial"/>
          <w:sz w:val="20"/>
          <w:szCs w:val="20"/>
        </w:rPr>
      </w:pPr>
      <w:r w:rsidRPr="007C7F84">
        <w:rPr>
          <w:rFonts w:ascii="Arial" w:hAnsi="Arial" w:cs="Arial"/>
          <w:color w:val="231F20"/>
          <w:w w:val="75"/>
          <w:sz w:val="20"/>
          <w:szCs w:val="20"/>
        </w:rPr>
        <w:t xml:space="preserve">Primer:    </w:t>
      </w:r>
      <w:r w:rsidRPr="007C7F84">
        <w:rPr>
          <w:rFonts w:ascii="Arial" w:hAnsi="Arial" w:cs="Arial"/>
          <w:color w:val="231F20"/>
          <w:w w:val="75"/>
          <w:sz w:val="20"/>
          <w:szCs w:val="20"/>
        </w:rPr>
        <w:tab/>
        <w:t>BEHR® Interior/Exterior Metal Primer (435)</w:t>
      </w:r>
    </w:p>
    <w:p w14:paraId="06BE7EC0" w14:textId="6E046512" w:rsidR="0036352B" w:rsidRDefault="0036352B" w:rsidP="0036352B">
      <w:pPr>
        <w:pStyle w:val="BodyText"/>
        <w:tabs>
          <w:tab w:val="left" w:pos="1696"/>
        </w:tabs>
        <w:ind w:left="518" w:right="3263"/>
        <w:rPr>
          <w:rFonts w:ascii="Arial" w:hAnsi="Arial" w:cs="Arial"/>
          <w:color w:val="231F20"/>
          <w:w w:val="73"/>
          <w:sz w:val="20"/>
          <w:szCs w:val="20"/>
        </w:rPr>
      </w:pPr>
      <w:r w:rsidRPr="007C7F84">
        <w:rPr>
          <w:rFonts w:ascii="Arial" w:hAnsi="Arial" w:cs="Arial"/>
          <w:color w:val="231F20"/>
          <w:w w:val="75"/>
          <w:sz w:val="20"/>
          <w:szCs w:val="20"/>
        </w:rPr>
        <w:t xml:space="preserve">Two  Coats: </w:t>
      </w:r>
      <w:r w:rsidRPr="007C7F84">
        <w:rPr>
          <w:rFonts w:ascii="Arial" w:hAnsi="Arial" w:cs="Arial"/>
          <w:color w:val="231F20"/>
          <w:w w:val="75"/>
          <w:sz w:val="20"/>
          <w:szCs w:val="20"/>
        </w:rPr>
        <w:tab/>
        <w:t>BEHR® Interior/Exterior Direct-To-Metal Semi-Gloss Paint (3200)</w:t>
      </w:r>
      <w:r w:rsidRPr="007C7F84">
        <w:rPr>
          <w:rFonts w:ascii="Arial" w:hAnsi="Arial" w:cs="Arial"/>
          <w:color w:val="231F20"/>
          <w:w w:val="73"/>
          <w:sz w:val="20"/>
          <w:szCs w:val="20"/>
        </w:rPr>
        <w:t xml:space="preserve"> </w:t>
      </w:r>
    </w:p>
    <w:p w14:paraId="39A65B33" w14:textId="77777777" w:rsidR="00C57746" w:rsidRDefault="00C57746" w:rsidP="0036352B">
      <w:pPr>
        <w:pStyle w:val="BodyText"/>
        <w:tabs>
          <w:tab w:val="left" w:pos="1696"/>
        </w:tabs>
        <w:ind w:left="518" w:right="3263"/>
        <w:rPr>
          <w:rFonts w:ascii="Arial" w:hAnsi="Arial" w:cs="Arial"/>
          <w:color w:val="231F20"/>
          <w:w w:val="73"/>
          <w:sz w:val="20"/>
          <w:szCs w:val="20"/>
        </w:rPr>
      </w:pPr>
    </w:p>
    <w:p w14:paraId="5511363C" w14:textId="77777777" w:rsidR="0036352B" w:rsidRPr="00C3798B" w:rsidRDefault="0036352B" w:rsidP="0036352B">
      <w:pPr>
        <w:pStyle w:val="BodyText"/>
        <w:ind w:left="116" w:right="100"/>
        <w:rPr>
          <w:rFonts w:ascii="Arial" w:hAnsi="Arial" w:cs="Arial"/>
          <w:w w:val="75"/>
          <w:sz w:val="20"/>
          <w:szCs w:val="20"/>
        </w:rPr>
      </w:pPr>
      <w:r w:rsidRPr="00C3798B">
        <w:rPr>
          <w:rFonts w:ascii="Arial" w:hAnsi="Arial" w:cs="Arial"/>
          <w:w w:val="75"/>
          <w:sz w:val="20"/>
          <w:szCs w:val="20"/>
        </w:rPr>
        <w:lastRenderedPageBreak/>
        <w:t>Latex, Institutional, Low Odor/VOC</w:t>
      </w:r>
      <w:r>
        <w:rPr>
          <w:rFonts w:ascii="Arial" w:hAnsi="Arial" w:cs="Arial"/>
          <w:w w:val="75"/>
          <w:sz w:val="20"/>
          <w:szCs w:val="20"/>
        </w:rPr>
        <w:t xml:space="preserve"> Finish</w:t>
      </w:r>
    </w:p>
    <w:p w14:paraId="105A7544" w14:textId="77777777" w:rsidR="0036352B" w:rsidRPr="00C3798B" w:rsidRDefault="0036352B" w:rsidP="0036352B">
      <w:pPr>
        <w:pStyle w:val="Heading3"/>
        <w:spacing w:before="0"/>
        <w:ind w:left="518" w:right="101"/>
        <w:rPr>
          <w:rFonts w:ascii="Arial" w:hAnsi="Arial" w:cs="Arial"/>
          <w:b w:val="0"/>
          <w:bCs w:val="0"/>
          <w:w w:val="75"/>
          <w:sz w:val="20"/>
          <w:szCs w:val="20"/>
        </w:rPr>
      </w:pPr>
      <w:r w:rsidRPr="00C3798B">
        <w:rPr>
          <w:rFonts w:ascii="Arial" w:hAnsi="Arial" w:cs="Arial"/>
          <w:w w:val="75"/>
          <w:sz w:val="20"/>
          <w:szCs w:val="20"/>
        </w:rPr>
        <w:t>Semi-Gloss Finish</w:t>
      </w:r>
    </w:p>
    <w:p w14:paraId="79516088" w14:textId="77777777" w:rsidR="0036352B" w:rsidRPr="00C3798B" w:rsidRDefault="0036352B" w:rsidP="0036352B">
      <w:pPr>
        <w:pStyle w:val="BodyText"/>
        <w:tabs>
          <w:tab w:val="left" w:pos="1696"/>
        </w:tabs>
        <w:ind w:right="100"/>
        <w:rPr>
          <w:rFonts w:ascii="Arial" w:hAnsi="Arial" w:cs="Arial"/>
          <w:w w:val="75"/>
          <w:sz w:val="20"/>
          <w:szCs w:val="20"/>
        </w:rPr>
      </w:pPr>
      <w:r w:rsidRPr="00C3798B">
        <w:rPr>
          <w:rFonts w:ascii="Arial" w:hAnsi="Arial" w:cs="Arial"/>
          <w:w w:val="75"/>
          <w:sz w:val="20"/>
          <w:szCs w:val="20"/>
        </w:rPr>
        <w:t>First Coat:</w:t>
      </w:r>
      <w:r w:rsidRPr="00C3798B">
        <w:rPr>
          <w:rFonts w:ascii="Arial" w:hAnsi="Arial" w:cs="Arial"/>
          <w:w w:val="75"/>
          <w:sz w:val="20"/>
          <w:szCs w:val="20"/>
        </w:rPr>
        <w:tab/>
        <w:t>BEHR® Interior/Exterior Metal Primer (435)</w:t>
      </w:r>
    </w:p>
    <w:p w14:paraId="41F12F67" w14:textId="7F1ED918" w:rsidR="0036352B" w:rsidRDefault="0036352B" w:rsidP="0036352B">
      <w:pPr>
        <w:pStyle w:val="BodyText"/>
        <w:tabs>
          <w:tab w:val="left" w:pos="1696"/>
        </w:tabs>
        <w:ind w:right="100"/>
        <w:rPr>
          <w:rFonts w:ascii="Arial" w:hAnsi="Arial" w:cs="Arial"/>
          <w:w w:val="75"/>
          <w:sz w:val="20"/>
          <w:szCs w:val="20"/>
        </w:rPr>
      </w:pPr>
      <w:r w:rsidRPr="00C3798B">
        <w:rPr>
          <w:rFonts w:ascii="Arial" w:hAnsi="Arial" w:cs="Arial"/>
          <w:w w:val="75"/>
          <w:sz w:val="20"/>
          <w:szCs w:val="20"/>
        </w:rPr>
        <w:t>Two Coats:</w:t>
      </w:r>
      <w:r w:rsidRPr="00C3798B">
        <w:rPr>
          <w:rFonts w:ascii="Arial" w:hAnsi="Arial" w:cs="Arial"/>
          <w:w w:val="75"/>
          <w:sz w:val="20"/>
          <w:szCs w:val="20"/>
        </w:rPr>
        <w:tab/>
        <w:t xml:space="preserve">BEHR PRO® i300 Interior Semi-Gloss Paint (PR370) </w:t>
      </w:r>
    </w:p>
    <w:p w14:paraId="19E755AB" w14:textId="77777777" w:rsidR="0036352B" w:rsidRPr="00515BAC" w:rsidRDefault="0036352B" w:rsidP="0036352B">
      <w:pPr>
        <w:pStyle w:val="BodyText"/>
        <w:tabs>
          <w:tab w:val="left" w:pos="1696"/>
        </w:tabs>
        <w:spacing w:before="60"/>
        <w:ind w:left="518" w:right="101" w:hanging="432"/>
        <w:rPr>
          <w:rFonts w:ascii="Arial" w:hAnsi="Arial" w:cs="Arial"/>
          <w:b/>
          <w:bCs/>
          <w:color w:val="FE581A"/>
          <w:w w:val="90"/>
          <w:sz w:val="20"/>
          <w:szCs w:val="20"/>
        </w:rPr>
      </w:pPr>
      <w:bookmarkStart w:id="54" w:name="_Hlk109729366"/>
      <w:r w:rsidRPr="00515BAC">
        <w:rPr>
          <w:rFonts w:ascii="Arial" w:hAnsi="Arial" w:cs="Arial"/>
          <w:b/>
          <w:bCs/>
          <w:color w:val="FE581A"/>
          <w:w w:val="90"/>
          <w:sz w:val="20"/>
          <w:szCs w:val="20"/>
        </w:rPr>
        <w:t>Anodized Aluminum:</w:t>
      </w:r>
    </w:p>
    <w:p w14:paraId="5ACE41A2" w14:textId="77777777" w:rsidR="0036352B" w:rsidRPr="00C16184" w:rsidRDefault="0036352B" w:rsidP="0036352B">
      <w:pPr>
        <w:pStyle w:val="BodyText"/>
        <w:ind w:left="116" w:right="100"/>
        <w:rPr>
          <w:rFonts w:ascii="Arial" w:hAnsi="Arial" w:cs="Arial"/>
          <w:w w:val="75"/>
          <w:sz w:val="20"/>
          <w:szCs w:val="20"/>
        </w:rPr>
      </w:pPr>
      <w:r w:rsidRPr="00C16184">
        <w:rPr>
          <w:rFonts w:ascii="Arial" w:hAnsi="Arial" w:cs="Arial"/>
          <w:w w:val="75"/>
          <w:sz w:val="20"/>
          <w:szCs w:val="20"/>
        </w:rPr>
        <w:t>Light Industrial Coating:</w:t>
      </w:r>
      <w:r>
        <w:rPr>
          <w:rFonts w:ascii="Arial" w:hAnsi="Arial" w:cs="Arial"/>
          <w:w w:val="75"/>
          <w:sz w:val="20"/>
          <w:szCs w:val="20"/>
        </w:rPr>
        <w:t xml:space="preserve"> Low VOC</w:t>
      </w:r>
    </w:p>
    <w:p w14:paraId="35B8CCC1" w14:textId="77777777" w:rsidR="0036352B" w:rsidRDefault="0036352B" w:rsidP="0036352B">
      <w:pPr>
        <w:pStyle w:val="Heading3"/>
        <w:spacing w:before="0"/>
        <w:ind w:right="100"/>
        <w:rPr>
          <w:rFonts w:ascii="Arial" w:hAnsi="Arial" w:cs="Arial"/>
          <w:w w:val="75"/>
          <w:sz w:val="20"/>
          <w:szCs w:val="20"/>
        </w:rPr>
      </w:pPr>
      <w:r>
        <w:rPr>
          <w:rFonts w:ascii="Arial" w:hAnsi="Arial" w:cs="Arial"/>
          <w:w w:val="75"/>
          <w:sz w:val="20"/>
          <w:szCs w:val="20"/>
        </w:rPr>
        <w:t>Eggshell</w:t>
      </w:r>
      <w:r w:rsidRPr="00C16184">
        <w:rPr>
          <w:rFonts w:ascii="Arial" w:hAnsi="Arial" w:cs="Arial"/>
          <w:w w:val="75"/>
          <w:sz w:val="20"/>
          <w:szCs w:val="20"/>
        </w:rPr>
        <w:t xml:space="preserve"> Finish</w:t>
      </w:r>
    </w:p>
    <w:p w14:paraId="0D93C6FB" w14:textId="77777777" w:rsidR="0036352B" w:rsidRPr="009920BA" w:rsidRDefault="0036352B" w:rsidP="0036352B">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79454DDE" w14:textId="77777777" w:rsidR="0036352B" w:rsidRDefault="0036352B" w:rsidP="0036352B">
      <w:pPr>
        <w:pStyle w:val="BodyText"/>
        <w:tabs>
          <w:tab w:val="left" w:pos="1696"/>
        </w:tabs>
        <w:ind w:right="100"/>
        <w:rPr>
          <w:rFonts w:ascii="Arial" w:hAnsi="Arial" w:cs="Arial"/>
          <w:w w:val="75"/>
          <w:sz w:val="20"/>
          <w:szCs w:val="20"/>
        </w:rPr>
      </w:pPr>
      <w:r w:rsidRPr="00C16184">
        <w:rPr>
          <w:rFonts w:ascii="Arial" w:hAnsi="Arial" w:cs="Arial"/>
          <w:w w:val="75"/>
          <w:sz w:val="20"/>
          <w:szCs w:val="20"/>
        </w:rPr>
        <w:t>First Coat:</w:t>
      </w:r>
      <w:r w:rsidRPr="00C16184">
        <w:rPr>
          <w:rFonts w:ascii="Arial" w:hAnsi="Arial" w:cs="Arial"/>
          <w:w w:val="75"/>
          <w:sz w:val="20"/>
          <w:szCs w:val="20"/>
        </w:rPr>
        <w:tab/>
      </w:r>
      <w:r w:rsidRPr="003266AF">
        <w:rPr>
          <w:rFonts w:ascii="Arial" w:hAnsi="Arial" w:cs="Arial"/>
          <w:w w:val="75"/>
          <w:sz w:val="20"/>
          <w:szCs w:val="20"/>
        </w:rPr>
        <w:t>BEHR® Interior/Exterior Bonding Primer (432)</w:t>
      </w:r>
    </w:p>
    <w:p w14:paraId="72C930CF" w14:textId="77777777" w:rsidR="0036352B" w:rsidRPr="00C16184" w:rsidRDefault="0036352B" w:rsidP="0036352B">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w:t>
      </w:r>
      <w:r>
        <w:rPr>
          <w:rFonts w:ascii="Arial" w:hAnsi="Arial" w:cs="Arial"/>
          <w:w w:val="75"/>
          <w:sz w:val="20"/>
          <w:szCs w:val="20"/>
        </w:rPr>
        <w:t>Eggshell</w:t>
      </w:r>
      <w:r w:rsidRPr="00C16184">
        <w:rPr>
          <w:rFonts w:ascii="Arial" w:hAnsi="Arial" w:cs="Arial"/>
          <w:w w:val="75"/>
          <w:sz w:val="20"/>
          <w:szCs w:val="20"/>
        </w:rPr>
        <w:t xml:space="preserve"> Paint (</w:t>
      </w:r>
      <w:r>
        <w:rPr>
          <w:rFonts w:ascii="Arial" w:hAnsi="Arial" w:cs="Arial"/>
          <w:w w:val="75"/>
          <w:sz w:val="20"/>
          <w:szCs w:val="20"/>
        </w:rPr>
        <w:t>7</w:t>
      </w:r>
      <w:r w:rsidRPr="00C16184">
        <w:rPr>
          <w:rFonts w:ascii="Arial" w:hAnsi="Arial" w:cs="Arial"/>
          <w:w w:val="75"/>
          <w:sz w:val="20"/>
          <w:szCs w:val="20"/>
        </w:rPr>
        <w:t xml:space="preserve">200) </w:t>
      </w:r>
    </w:p>
    <w:p w14:paraId="2B627C72" w14:textId="77777777" w:rsidR="0036352B" w:rsidRDefault="0036352B" w:rsidP="0036352B">
      <w:pPr>
        <w:pStyle w:val="Heading3"/>
        <w:spacing w:before="0"/>
        <w:ind w:right="100"/>
        <w:rPr>
          <w:rFonts w:ascii="Arial" w:hAnsi="Arial" w:cs="Arial"/>
          <w:w w:val="75"/>
          <w:sz w:val="20"/>
          <w:szCs w:val="20"/>
        </w:rPr>
      </w:pPr>
      <w:r w:rsidRPr="00C16184">
        <w:rPr>
          <w:rFonts w:ascii="Arial" w:hAnsi="Arial" w:cs="Arial"/>
          <w:w w:val="75"/>
          <w:sz w:val="20"/>
          <w:szCs w:val="20"/>
        </w:rPr>
        <w:t>Semi-Gloss Finish</w:t>
      </w:r>
    </w:p>
    <w:p w14:paraId="7C4CF601" w14:textId="77777777" w:rsidR="0036352B" w:rsidRPr="009920BA" w:rsidRDefault="0036352B" w:rsidP="0036352B">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2F868757" w14:textId="77777777" w:rsidR="0036352B" w:rsidRPr="00C16184" w:rsidRDefault="0036352B" w:rsidP="0036352B">
      <w:pPr>
        <w:pStyle w:val="BodyText"/>
        <w:tabs>
          <w:tab w:val="left" w:pos="1696"/>
        </w:tabs>
        <w:ind w:right="100"/>
        <w:rPr>
          <w:rFonts w:ascii="Arial" w:hAnsi="Arial" w:cs="Arial"/>
          <w:w w:val="75"/>
          <w:sz w:val="20"/>
          <w:szCs w:val="20"/>
        </w:rPr>
      </w:pPr>
      <w:r w:rsidRPr="00C16184">
        <w:rPr>
          <w:rFonts w:ascii="Arial" w:hAnsi="Arial" w:cs="Arial"/>
          <w:w w:val="75"/>
          <w:sz w:val="20"/>
          <w:szCs w:val="20"/>
        </w:rPr>
        <w:t>First Coat:</w:t>
      </w:r>
      <w:r w:rsidRPr="00C16184">
        <w:rPr>
          <w:rFonts w:ascii="Arial" w:hAnsi="Arial" w:cs="Arial"/>
          <w:w w:val="75"/>
          <w:sz w:val="20"/>
          <w:szCs w:val="20"/>
        </w:rPr>
        <w:tab/>
      </w:r>
      <w:r w:rsidRPr="003266AF">
        <w:rPr>
          <w:rFonts w:ascii="Arial" w:hAnsi="Arial" w:cs="Arial"/>
          <w:w w:val="75"/>
          <w:sz w:val="20"/>
          <w:szCs w:val="20"/>
        </w:rPr>
        <w:t>BEHR® Interior/Exterior Bonding Primer (432)</w:t>
      </w:r>
      <w:r w:rsidRPr="00C16184">
        <w:rPr>
          <w:rFonts w:ascii="Arial" w:hAnsi="Arial" w:cs="Arial"/>
          <w:w w:val="75"/>
          <w:sz w:val="20"/>
          <w:szCs w:val="20"/>
        </w:rPr>
        <w:t>)</w:t>
      </w:r>
    </w:p>
    <w:p w14:paraId="5702DB90" w14:textId="77777777" w:rsidR="0036352B" w:rsidRPr="00C16184" w:rsidRDefault="0036352B" w:rsidP="0036352B">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Semi-Gloss Paint (3200) </w:t>
      </w:r>
    </w:p>
    <w:p w14:paraId="23ADFDAE" w14:textId="77777777" w:rsidR="0036352B" w:rsidRDefault="0036352B" w:rsidP="0036352B">
      <w:pPr>
        <w:pStyle w:val="Heading3"/>
        <w:tabs>
          <w:tab w:val="left" w:pos="1710"/>
        </w:tabs>
        <w:spacing w:before="0"/>
        <w:ind w:right="100" w:hanging="426"/>
        <w:rPr>
          <w:rFonts w:ascii="Arial" w:hAnsi="Arial" w:cs="Arial"/>
          <w:b w:val="0"/>
          <w:bCs w:val="0"/>
          <w:color w:val="000000"/>
          <w:w w:val="75"/>
          <w:sz w:val="20"/>
          <w:szCs w:val="20"/>
        </w:rPr>
      </w:pPr>
      <w:r w:rsidRPr="003266AF">
        <w:rPr>
          <w:rFonts w:ascii="Arial" w:hAnsi="Arial" w:cs="Arial"/>
          <w:b w:val="0"/>
          <w:bCs w:val="0"/>
          <w:color w:val="000000"/>
          <w:w w:val="75"/>
          <w:sz w:val="20"/>
          <w:szCs w:val="20"/>
        </w:rPr>
        <w:t xml:space="preserve">High Performance, Epoxy, Pre-Catalyzed, Waterborne: </w:t>
      </w:r>
      <w:r>
        <w:rPr>
          <w:rFonts w:ascii="Arial" w:hAnsi="Arial" w:cs="Arial"/>
          <w:b w:val="0"/>
          <w:bCs w:val="0"/>
          <w:color w:val="000000"/>
          <w:w w:val="75"/>
          <w:sz w:val="20"/>
          <w:szCs w:val="20"/>
        </w:rPr>
        <w:t>Low VOC</w:t>
      </w:r>
    </w:p>
    <w:p w14:paraId="64E9B1EF" w14:textId="77777777" w:rsidR="0036352B" w:rsidRDefault="0036352B" w:rsidP="0036352B">
      <w:pPr>
        <w:pStyle w:val="Heading3"/>
        <w:spacing w:before="0"/>
        <w:ind w:left="518" w:right="101"/>
        <w:rPr>
          <w:rFonts w:ascii="Arial" w:hAnsi="Arial" w:cs="Arial"/>
          <w:color w:val="000000"/>
          <w:w w:val="75"/>
          <w:sz w:val="20"/>
          <w:szCs w:val="20"/>
        </w:rPr>
      </w:pPr>
      <w:r>
        <w:rPr>
          <w:rFonts w:ascii="Arial" w:hAnsi="Arial" w:cs="Arial"/>
          <w:color w:val="000000"/>
          <w:w w:val="75"/>
          <w:sz w:val="20"/>
          <w:szCs w:val="20"/>
        </w:rPr>
        <w:t>Eggshell</w:t>
      </w:r>
      <w:r w:rsidRPr="003266AF">
        <w:rPr>
          <w:rFonts w:ascii="Arial" w:hAnsi="Arial" w:cs="Arial"/>
          <w:color w:val="000000"/>
          <w:w w:val="75"/>
          <w:sz w:val="20"/>
          <w:szCs w:val="20"/>
        </w:rPr>
        <w:t xml:space="preserve"> Finish</w:t>
      </w:r>
    </w:p>
    <w:p w14:paraId="745C00BA" w14:textId="77777777" w:rsidR="0036352B" w:rsidRPr="00FB54FF" w:rsidRDefault="0036352B" w:rsidP="0036352B">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0894D6C9" w14:textId="77777777" w:rsidR="0036352B" w:rsidRPr="003266AF" w:rsidRDefault="0036352B" w:rsidP="0036352B">
      <w:pPr>
        <w:pStyle w:val="BodyText"/>
        <w:tabs>
          <w:tab w:val="left" w:pos="1696"/>
        </w:tabs>
        <w:ind w:right="100"/>
        <w:jc w:val="both"/>
        <w:rPr>
          <w:rFonts w:ascii="Arial" w:hAnsi="Arial" w:cs="Arial"/>
          <w:color w:val="000000"/>
          <w:w w:val="75"/>
          <w:sz w:val="20"/>
          <w:szCs w:val="20"/>
        </w:rPr>
      </w:pPr>
      <w:r w:rsidRPr="003266AF">
        <w:rPr>
          <w:rFonts w:ascii="Arial" w:hAnsi="Arial" w:cs="Arial"/>
          <w:color w:val="000000"/>
          <w:w w:val="75"/>
          <w:sz w:val="20"/>
          <w:szCs w:val="20"/>
        </w:rPr>
        <w:t>First Coat:</w:t>
      </w:r>
      <w:r w:rsidRPr="003266AF">
        <w:rPr>
          <w:rFonts w:ascii="Arial" w:hAnsi="Arial" w:cs="Arial"/>
          <w:color w:val="000000"/>
          <w:w w:val="75"/>
          <w:sz w:val="20"/>
          <w:szCs w:val="20"/>
        </w:rPr>
        <w:tab/>
        <w:t>BEHR® Interior/Exterior Bonding Primer (432)</w:t>
      </w:r>
    </w:p>
    <w:p w14:paraId="51009032" w14:textId="77777777" w:rsidR="0036352B" w:rsidRPr="003266AF" w:rsidRDefault="0036352B" w:rsidP="0036352B">
      <w:pPr>
        <w:pStyle w:val="BodyText"/>
        <w:tabs>
          <w:tab w:val="left" w:pos="1696"/>
        </w:tabs>
        <w:ind w:right="100"/>
        <w:rPr>
          <w:rFonts w:ascii="Arial" w:hAnsi="Arial" w:cs="Arial"/>
          <w:color w:val="000000"/>
          <w:w w:val="75"/>
          <w:sz w:val="20"/>
          <w:szCs w:val="20"/>
        </w:rPr>
      </w:pPr>
      <w:r w:rsidRPr="003266AF">
        <w:rPr>
          <w:rFonts w:ascii="Arial" w:hAnsi="Arial" w:cs="Arial"/>
          <w:color w:val="000000"/>
          <w:w w:val="75"/>
          <w:sz w:val="20"/>
          <w:szCs w:val="20"/>
        </w:rPr>
        <w:t xml:space="preserve">Two Coats: </w:t>
      </w:r>
      <w:r w:rsidRPr="003266AF">
        <w:rPr>
          <w:rFonts w:ascii="Arial" w:hAnsi="Arial" w:cs="Arial"/>
          <w:color w:val="000000"/>
          <w:w w:val="75"/>
          <w:sz w:val="20"/>
          <w:szCs w:val="20"/>
        </w:rPr>
        <w:tab/>
        <w:t xml:space="preserve">BEHR PRO® Pre-Catalyzed Waterborne Epoxy </w:t>
      </w:r>
      <w:r>
        <w:rPr>
          <w:rFonts w:ascii="Arial" w:hAnsi="Arial" w:cs="Arial"/>
          <w:color w:val="000000"/>
          <w:w w:val="75"/>
          <w:sz w:val="20"/>
          <w:szCs w:val="20"/>
        </w:rPr>
        <w:t>Eggshell</w:t>
      </w:r>
      <w:r w:rsidRPr="003266AF">
        <w:rPr>
          <w:rFonts w:ascii="Arial" w:hAnsi="Arial" w:cs="Arial"/>
          <w:color w:val="000000"/>
          <w:w w:val="75"/>
          <w:sz w:val="20"/>
          <w:szCs w:val="20"/>
        </w:rPr>
        <w:t xml:space="preserve"> (HP1</w:t>
      </w:r>
      <w:r>
        <w:rPr>
          <w:rFonts w:ascii="Arial" w:hAnsi="Arial" w:cs="Arial"/>
          <w:color w:val="000000"/>
          <w:w w:val="75"/>
          <w:sz w:val="20"/>
          <w:szCs w:val="20"/>
        </w:rPr>
        <w:t>4</w:t>
      </w:r>
      <w:r w:rsidRPr="003266AF">
        <w:rPr>
          <w:rFonts w:ascii="Arial" w:hAnsi="Arial" w:cs="Arial"/>
          <w:color w:val="000000"/>
          <w:w w:val="75"/>
          <w:sz w:val="20"/>
          <w:szCs w:val="20"/>
        </w:rPr>
        <w:t xml:space="preserve">0) </w:t>
      </w:r>
    </w:p>
    <w:p w14:paraId="1DA8AA54" w14:textId="77777777" w:rsidR="0036352B" w:rsidRDefault="0036352B" w:rsidP="0036352B">
      <w:pPr>
        <w:pStyle w:val="Heading3"/>
        <w:spacing w:before="0"/>
        <w:ind w:left="518" w:right="101"/>
        <w:rPr>
          <w:rFonts w:ascii="Arial" w:hAnsi="Arial" w:cs="Arial"/>
          <w:color w:val="000000"/>
          <w:w w:val="75"/>
          <w:sz w:val="20"/>
          <w:szCs w:val="20"/>
        </w:rPr>
      </w:pPr>
      <w:r w:rsidRPr="003266AF">
        <w:rPr>
          <w:rFonts w:ascii="Arial" w:hAnsi="Arial" w:cs="Arial"/>
          <w:color w:val="000000"/>
          <w:w w:val="75"/>
          <w:sz w:val="20"/>
          <w:szCs w:val="20"/>
        </w:rPr>
        <w:t>Semi-Gloss Finish</w:t>
      </w:r>
    </w:p>
    <w:p w14:paraId="6A9B1C06" w14:textId="77777777" w:rsidR="0036352B" w:rsidRPr="00FB54FF" w:rsidRDefault="0036352B" w:rsidP="0036352B">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5B8F0545" w14:textId="77777777" w:rsidR="0036352B" w:rsidRPr="003266AF" w:rsidRDefault="0036352B" w:rsidP="0036352B">
      <w:pPr>
        <w:pStyle w:val="BodyText"/>
        <w:tabs>
          <w:tab w:val="left" w:pos="1696"/>
        </w:tabs>
        <w:ind w:right="100"/>
        <w:jc w:val="both"/>
        <w:rPr>
          <w:rFonts w:ascii="Arial" w:hAnsi="Arial" w:cs="Arial"/>
          <w:color w:val="000000"/>
          <w:w w:val="75"/>
          <w:sz w:val="20"/>
          <w:szCs w:val="20"/>
        </w:rPr>
      </w:pPr>
      <w:r w:rsidRPr="003266AF">
        <w:rPr>
          <w:rFonts w:ascii="Arial" w:hAnsi="Arial" w:cs="Arial"/>
          <w:color w:val="000000"/>
          <w:w w:val="75"/>
          <w:sz w:val="20"/>
          <w:szCs w:val="20"/>
        </w:rPr>
        <w:t>First Coat:</w:t>
      </w:r>
      <w:r w:rsidRPr="003266AF">
        <w:rPr>
          <w:rFonts w:ascii="Arial" w:hAnsi="Arial" w:cs="Arial"/>
          <w:color w:val="000000"/>
          <w:w w:val="75"/>
          <w:sz w:val="20"/>
          <w:szCs w:val="20"/>
        </w:rPr>
        <w:tab/>
        <w:t>BEHR® Interior/Exterior Bonding Primer (432)</w:t>
      </w:r>
    </w:p>
    <w:p w14:paraId="18CA01E8" w14:textId="4BC40D1D" w:rsidR="0036352B" w:rsidRDefault="0036352B" w:rsidP="0036352B">
      <w:pPr>
        <w:pStyle w:val="BodyText"/>
        <w:tabs>
          <w:tab w:val="left" w:pos="1696"/>
        </w:tabs>
        <w:ind w:right="100"/>
        <w:rPr>
          <w:rFonts w:ascii="Arial" w:hAnsi="Arial" w:cs="Arial"/>
          <w:color w:val="000000"/>
          <w:w w:val="75"/>
          <w:sz w:val="20"/>
          <w:szCs w:val="20"/>
        </w:rPr>
      </w:pPr>
      <w:r w:rsidRPr="003266AF">
        <w:rPr>
          <w:rFonts w:ascii="Arial" w:hAnsi="Arial" w:cs="Arial"/>
          <w:color w:val="000000"/>
          <w:w w:val="75"/>
          <w:sz w:val="20"/>
          <w:szCs w:val="20"/>
        </w:rPr>
        <w:t xml:space="preserve">Two Coats: </w:t>
      </w:r>
      <w:r w:rsidRPr="003266AF">
        <w:rPr>
          <w:rFonts w:ascii="Arial" w:hAnsi="Arial" w:cs="Arial"/>
          <w:color w:val="000000"/>
          <w:w w:val="75"/>
          <w:sz w:val="20"/>
          <w:szCs w:val="20"/>
        </w:rPr>
        <w:tab/>
        <w:t xml:space="preserve">BEHR PRO® Pre-Catalyzed Waterborne Epoxy Semi-Gloss (HP150) </w:t>
      </w:r>
    </w:p>
    <w:p w14:paraId="2FDCF1E9" w14:textId="77777777" w:rsidR="007A0029" w:rsidRPr="007A0029" w:rsidRDefault="007A0029" w:rsidP="00073171">
      <w:pPr>
        <w:pStyle w:val="Heading2"/>
        <w:ind w:left="115"/>
        <w:rPr>
          <w:color w:val="8E9091"/>
          <w:spacing w:val="-13"/>
          <w:w w:val="80"/>
          <w:sz w:val="6"/>
          <w:szCs w:val="6"/>
        </w:rPr>
      </w:pPr>
    </w:p>
    <w:p w14:paraId="4F2BA331" w14:textId="0233CDFA" w:rsidR="00E31F42" w:rsidRDefault="000C0486" w:rsidP="000050E3">
      <w:pPr>
        <w:pStyle w:val="Heading2"/>
        <w:ind w:left="115"/>
        <w:rPr>
          <w:color w:val="8E9091"/>
          <w:spacing w:val="-11"/>
          <w:w w:val="80"/>
          <w:sz w:val="28"/>
          <w:szCs w:val="28"/>
        </w:rPr>
      </w:pPr>
      <w:r w:rsidRPr="004C4C8F">
        <w:rPr>
          <w:color w:val="8E9091"/>
          <w:spacing w:val="-13"/>
          <w:w w:val="80"/>
          <w:sz w:val="28"/>
          <w:szCs w:val="28"/>
        </w:rPr>
        <w:t>CONFERENCE</w:t>
      </w:r>
      <w:r w:rsidRPr="004C4C8F">
        <w:rPr>
          <w:color w:val="8E9091"/>
          <w:spacing w:val="10"/>
          <w:w w:val="80"/>
          <w:sz w:val="28"/>
          <w:szCs w:val="28"/>
        </w:rPr>
        <w:t xml:space="preserve"> </w:t>
      </w:r>
      <w:r>
        <w:rPr>
          <w:color w:val="8E9091"/>
          <w:spacing w:val="-11"/>
          <w:w w:val="80"/>
          <w:sz w:val="28"/>
          <w:szCs w:val="28"/>
        </w:rPr>
        <w:t>CENTER BATHROOMS</w:t>
      </w:r>
    </w:p>
    <w:bookmarkStart w:id="55" w:name="_Hlk108534802"/>
    <w:bookmarkStart w:id="56" w:name="_Hlk109388582"/>
    <w:bookmarkEnd w:id="53"/>
    <w:bookmarkEnd w:id="54"/>
    <w:p w14:paraId="3D353687" w14:textId="77777777" w:rsidR="001C76E0" w:rsidRPr="001C76E0" w:rsidRDefault="00AF6ADD" w:rsidP="0002253A">
      <w:pPr>
        <w:pStyle w:val="Heading3"/>
        <w:spacing w:before="40"/>
        <w:ind w:left="115" w:right="101"/>
        <w:rPr>
          <w:sz w:val="4"/>
          <w:szCs w:val="4"/>
        </w:rPr>
      </w:pPr>
      <w:r>
        <w:rPr>
          <w:sz w:val="4"/>
          <w:szCs w:val="4"/>
        </w:rPr>
      </w:r>
      <w:r>
        <w:rPr>
          <w:sz w:val="4"/>
          <w:szCs w:val="4"/>
        </w:rPr>
        <w:pict w14:anchorId="7750D768">
          <v:group id="Group 62" o:spid="_x0000_s1262" style="width:469.2pt;height:1pt;mso-position-horizontal-relative:char;mso-position-vertical-relative:line" coordsize="9384,20">
            <v:group id="Group 63" o:spid="_x0000_s1263"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">
              <v:shape id="Freeform 64" o:spid="_x0000_s1264"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" path="m,l9363,e" filled="f" strokecolor="#fe581a" strokeweight="1pt">
                <v:path arrowok="t" o:connecttype="custom" o:connectlocs="0,0;9363,0" o:connectangles="0,0"/>
              </v:shape>
            </v:group>
            <w10:anchorlock/>
          </v:group>
        </w:pict>
      </w:r>
    </w:p>
    <w:p w14:paraId="727E3B39" w14:textId="37D338C2" w:rsidR="0002253A" w:rsidRPr="00D566A8" w:rsidRDefault="0002253A" w:rsidP="0002253A">
      <w:pPr>
        <w:pStyle w:val="Heading3"/>
        <w:spacing w:before="40"/>
        <w:ind w:left="115" w:right="101"/>
        <w:rPr>
          <w:rFonts w:ascii="Arial" w:hAnsi="Arial" w:cs="Arial"/>
          <w:b w:val="0"/>
          <w:bCs w:val="0"/>
          <w:sz w:val="20"/>
          <w:szCs w:val="20"/>
        </w:rPr>
      </w:pPr>
      <w:r w:rsidRPr="00D566A8">
        <w:rPr>
          <w:rFonts w:ascii="Arial" w:hAnsi="Arial" w:cs="Arial"/>
          <w:color w:val="FE581A"/>
          <w:w w:val="90"/>
          <w:sz w:val="20"/>
          <w:szCs w:val="20"/>
        </w:rPr>
        <w:t>Gypsum Board: Walls</w:t>
      </w:r>
    </w:p>
    <w:p w14:paraId="6FB2F809" w14:textId="77777777" w:rsidR="0002253A" w:rsidRPr="006F7E89" w:rsidRDefault="0002253A" w:rsidP="0002253A">
      <w:pPr>
        <w:pStyle w:val="BodyText"/>
        <w:spacing w:line="278" w:lineRule="exact"/>
        <w:ind w:left="116" w:right="100"/>
        <w:rPr>
          <w:rFonts w:ascii="Arial" w:hAnsi="Arial" w:cs="Arial"/>
          <w:w w:val="75"/>
          <w:sz w:val="20"/>
          <w:szCs w:val="20"/>
        </w:rPr>
      </w:pPr>
      <w:r>
        <w:rPr>
          <w:rFonts w:ascii="Arial" w:hAnsi="Arial" w:cs="Arial"/>
          <w:w w:val="75"/>
          <w:sz w:val="20"/>
          <w:szCs w:val="20"/>
        </w:rPr>
        <w:t>Latex, Anti-Viral/Anti-Bacterial, Low Odor/Zero VOC Finish</w:t>
      </w:r>
    </w:p>
    <w:p w14:paraId="3FE254B3" w14:textId="77777777" w:rsidR="0002253A" w:rsidRPr="006F7E89" w:rsidRDefault="0002253A" w:rsidP="0002253A">
      <w:pPr>
        <w:pStyle w:val="Heading3"/>
        <w:tabs>
          <w:tab w:val="left" w:pos="1710"/>
        </w:tabs>
        <w:spacing w:before="0"/>
        <w:ind w:left="518" w:right="101"/>
        <w:rPr>
          <w:rFonts w:ascii="Arial" w:hAnsi="Arial" w:cs="Arial"/>
          <w:b w:val="0"/>
          <w:bCs w:val="0"/>
          <w:w w:val="75"/>
          <w:sz w:val="20"/>
          <w:szCs w:val="20"/>
        </w:rPr>
      </w:pPr>
      <w:r w:rsidRPr="006F7E89">
        <w:rPr>
          <w:rFonts w:ascii="Arial" w:hAnsi="Arial" w:cs="Arial"/>
          <w:w w:val="75"/>
          <w:sz w:val="20"/>
          <w:szCs w:val="20"/>
        </w:rPr>
        <w:t xml:space="preserve">Eggshell Finish </w:t>
      </w:r>
      <w:r w:rsidRPr="006F7E89">
        <w:rPr>
          <w:rFonts w:ascii="Arial" w:hAnsi="Arial" w:cs="Arial"/>
          <w:b w:val="0"/>
          <w:bCs w:val="0"/>
          <w:w w:val="75"/>
          <w:sz w:val="20"/>
          <w:szCs w:val="20"/>
        </w:rPr>
        <w:t>(virucidal and antibacterial paint)</w:t>
      </w:r>
    </w:p>
    <w:p w14:paraId="68D8325D" w14:textId="77777777" w:rsidR="0002253A" w:rsidRPr="006F7E89" w:rsidRDefault="0002253A" w:rsidP="0002253A">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491103BC" w14:textId="77777777" w:rsidR="0002253A" w:rsidRPr="006F7E89" w:rsidRDefault="0002253A" w:rsidP="0002253A">
      <w:pPr>
        <w:pStyle w:val="BodyText"/>
        <w:tabs>
          <w:tab w:val="left" w:pos="1710"/>
        </w:tabs>
        <w:ind w:left="518" w:right="101"/>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Copper Force™ Interior Eggshell Enamel (2190) </w:t>
      </w:r>
    </w:p>
    <w:p w14:paraId="2CC916FE" w14:textId="77777777" w:rsidR="0002253A" w:rsidRPr="00C3798B" w:rsidRDefault="0002253A" w:rsidP="0002253A">
      <w:pPr>
        <w:pStyle w:val="Heading3"/>
        <w:tabs>
          <w:tab w:val="left" w:pos="115"/>
          <w:tab w:val="left" w:pos="540"/>
          <w:tab w:val="left" w:pos="1710"/>
        </w:tabs>
        <w:spacing w:before="0"/>
        <w:ind w:left="518" w:right="101"/>
        <w:rPr>
          <w:rFonts w:ascii="Arial" w:hAnsi="Arial" w:cs="Arial"/>
          <w:b w:val="0"/>
          <w:bCs w:val="0"/>
          <w:w w:val="75"/>
          <w:sz w:val="20"/>
          <w:szCs w:val="20"/>
        </w:rPr>
      </w:pPr>
      <w:r w:rsidRPr="00C3798B">
        <w:rPr>
          <w:rFonts w:ascii="Arial" w:hAnsi="Arial" w:cs="Arial"/>
          <w:w w:val="75"/>
          <w:sz w:val="20"/>
          <w:szCs w:val="20"/>
        </w:rPr>
        <w:t xml:space="preserve">Semi-Gloss Finish </w:t>
      </w:r>
      <w:r w:rsidRPr="00C3798B">
        <w:rPr>
          <w:rFonts w:ascii="Arial" w:hAnsi="Arial" w:cs="Arial"/>
          <w:b w:val="0"/>
          <w:bCs w:val="0"/>
          <w:w w:val="75"/>
          <w:sz w:val="20"/>
          <w:szCs w:val="20"/>
        </w:rPr>
        <w:t>(virucidal and antibacterial paint)</w:t>
      </w:r>
    </w:p>
    <w:p w14:paraId="3983E3FE" w14:textId="77777777" w:rsidR="0002253A" w:rsidRDefault="0002253A" w:rsidP="0002253A">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Primer:</w:t>
      </w:r>
      <w:r w:rsidRPr="00C3798B">
        <w:rPr>
          <w:rFonts w:ascii="Arial" w:hAnsi="Arial" w:cs="Arial"/>
          <w:w w:val="75"/>
          <w:sz w:val="20"/>
          <w:szCs w:val="20"/>
        </w:rPr>
        <w:tab/>
      </w:r>
      <w:r w:rsidRPr="006F7E89">
        <w:rPr>
          <w:rFonts w:ascii="Arial" w:hAnsi="Arial" w:cs="Arial"/>
          <w:w w:val="75"/>
          <w:sz w:val="20"/>
          <w:szCs w:val="20"/>
        </w:rPr>
        <w:t>BEHR® Drywall Plus Interior Primer &amp; Sealer (73)</w:t>
      </w:r>
    </w:p>
    <w:p w14:paraId="13CE5953" w14:textId="77777777" w:rsidR="0002253A" w:rsidRDefault="0002253A" w:rsidP="0002253A">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Two Coats:</w:t>
      </w:r>
      <w:r w:rsidRPr="00C3798B">
        <w:rPr>
          <w:rFonts w:ascii="Arial" w:hAnsi="Arial" w:cs="Arial"/>
          <w:w w:val="75"/>
          <w:sz w:val="20"/>
          <w:szCs w:val="20"/>
        </w:rPr>
        <w:tab/>
        <w:t xml:space="preserve">BEHR® Copper Force™ Interior Semi-Gloss Enamel (3190) </w:t>
      </w:r>
    </w:p>
    <w:p w14:paraId="6E4574A8" w14:textId="77777777" w:rsidR="0002253A" w:rsidRPr="006F7E89" w:rsidRDefault="0002253A" w:rsidP="0002253A">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High Performance Architectural, Low Odor/VOC</w:t>
      </w:r>
    </w:p>
    <w:p w14:paraId="79993103" w14:textId="77777777" w:rsidR="0002253A" w:rsidRPr="006F7E89" w:rsidRDefault="0002253A" w:rsidP="0002253A">
      <w:pPr>
        <w:pStyle w:val="Heading3"/>
        <w:tabs>
          <w:tab w:val="left" w:pos="1710"/>
        </w:tabs>
        <w:spacing w:before="0"/>
        <w:ind w:left="518" w:right="101"/>
        <w:rPr>
          <w:rFonts w:ascii="Arial" w:hAnsi="Arial" w:cs="Arial"/>
          <w:w w:val="75"/>
          <w:sz w:val="20"/>
          <w:szCs w:val="20"/>
        </w:rPr>
      </w:pPr>
      <w:bookmarkStart w:id="57" w:name="_Hlk115075645"/>
      <w:bookmarkStart w:id="58" w:name="_Hlk109137897"/>
      <w:r w:rsidRPr="006F7E89">
        <w:rPr>
          <w:rFonts w:ascii="Arial" w:hAnsi="Arial" w:cs="Arial"/>
          <w:w w:val="75"/>
          <w:sz w:val="20"/>
          <w:szCs w:val="20"/>
        </w:rPr>
        <w:t>Eggshell Finish</w:t>
      </w:r>
    </w:p>
    <w:p w14:paraId="04FA3428" w14:textId="77777777" w:rsidR="0002253A" w:rsidRPr="006F7E89" w:rsidRDefault="0002253A" w:rsidP="0002253A">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0DAFA3F2" w14:textId="7B4105C3" w:rsidR="0002253A" w:rsidRDefault="0002253A" w:rsidP="0002253A">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Eggshell Enamel (2750) </w:t>
      </w:r>
    </w:p>
    <w:bookmarkEnd w:id="57"/>
    <w:p w14:paraId="5781B283" w14:textId="24C24969" w:rsidR="0002253A" w:rsidRPr="006F7E89" w:rsidRDefault="0002253A" w:rsidP="0002253A">
      <w:pPr>
        <w:pStyle w:val="Heading3"/>
        <w:tabs>
          <w:tab w:val="left" w:pos="1710"/>
        </w:tabs>
        <w:spacing w:before="0"/>
        <w:ind w:left="518" w:right="101"/>
        <w:rPr>
          <w:rFonts w:ascii="Arial" w:hAnsi="Arial" w:cs="Arial"/>
          <w:w w:val="75"/>
          <w:sz w:val="20"/>
          <w:szCs w:val="20"/>
        </w:rPr>
      </w:pPr>
      <w:r>
        <w:rPr>
          <w:rFonts w:ascii="Arial" w:hAnsi="Arial" w:cs="Arial"/>
          <w:w w:val="75"/>
          <w:sz w:val="20"/>
          <w:szCs w:val="20"/>
        </w:rPr>
        <w:t>Semi-Gloss</w:t>
      </w:r>
      <w:r w:rsidRPr="006F7E89">
        <w:rPr>
          <w:rFonts w:ascii="Arial" w:hAnsi="Arial" w:cs="Arial"/>
          <w:w w:val="75"/>
          <w:sz w:val="20"/>
          <w:szCs w:val="20"/>
        </w:rPr>
        <w:t xml:space="preserve"> Finish</w:t>
      </w:r>
    </w:p>
    <w:p w14:paraId="25AA2AD3" w14:textId="77777777" w:rsidR="0002253A" w:rsidRPr="006F7E89" w:rsidRDefault="0002253A" w:rsidP="0002253A">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0C39B553" w14:textId="3317F3F3" w:rsidR="0002253A" w:rsidRDefault="0002253A" w:rsidP="0002253A">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w:t>
      </w:r>
      <w:r>
        <w:rPr>
          <w:rFonts w:ascii="Arial" w:hAnsi="Arial" w:cs="Arial"/>
          <w:w w:val="75"/>
          <w:sz w:val="20"/>
          <w:szCs w:val="20"/>
        </w:rPr>
        <w:t>Semi-Gloss</w:t>
      </w:r>
      <w:r w:rsidRPr="006F7E89">
        <w:rPr>
          <w:rFonts w:ascii="Arial" w:hAnsi="Arial" w:cs="Arial"/>
          <w:w w:val="75"/>
          <w:sz w:val="20"/>
          <w:szCs w:val="20"/>
        </w:rPr>
        <w:t xml:space="preserve"> Enamel (</w:t>
      </w:r>
      <w:r>
        <w:rPr>
          <w:rFonts w:ascii="Arial" w:hAnsi="Arial" w:cs="Arial"/>
          <w:w w:val="75"/>
          <w:sz w:val="20"/>
          <w:szCs w:val="20"/>
        </w:rPr>
        <w:t>37</w:t>
      </w:r>
      <w:r w:rsidRPr="006F7E89">
        <w:rPr>
          <w:rFonts w:ascii="Arial" w:hAnsi="Arial" w:cs="Arial"/>
          <w:w w:val="75"/>
          <w:sz w:val="20"/>
          <w:szCs w:val="20"/>
        </w:rPr>
        <w:t xml:space="preserve">50) </w:t>
      </w:r>
    </w:p>
    <w:bookmarkEnd w:id="58"/>
    <w:p w14:paraId="26314458" w14:textId="77777777" w:rsidR="0002253A" w:rsidRPr="006F7E89" w:rsidRDefault="0002253A" w:rsidP="0002253A">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Institutional, Low Odor/</w:t>
      </w:r>
      <w:r>
        <w:rPr>
          <w:rFonts w:ascii="Arial" w:hAnsi="Arial" w:cs="Arial"/>
          <w:w w:val="75"/>
          <w:sz w:val="20"/>
          <w:szCs w:val="20"/>
        </w:rPr>
        <w:t xml:space="preserve">Zero </w:t>
      </w:r>
      <w:r w:rsidRPr="006F7E89">
        <w:rPr>
          <w:rFonts w:ascii="Arial" w:hAnsi="Arial" w:cs="Arial"/>
          <w:w w:val="75"/>
          <w:sz w:val="20"/>
          <w:szCs w:val="20"/>
        </w:rPr>
        <w:t>VOC</w:t>
      </w:r>
      <w:r>
        <w:rPr>
          <w:rFonts w:ascii="Arial" w:hAnsi="Arial" w:cs="Arial"/>
          <w:w w:val="75"/>
          <w:sz w:val="20"/>
          <w:szCs w:val="20"/>
        </w:rPr>
        <w:t xml:space="preserve"> Finish</w:t>
      </w:r>
    </w:p>
    <w:p w14:paraId="4B17BE1B" w14:textId="77777777" w:rsidR="0002253A" w:rsidRPr="006F7E89" w:rsidRDefault="0002253A" w:rsidP="0002253A">
      <w:pPr>
        <w:pStyle w:val="BodyText"/>
        <w:ind w:left="115" w:right="101" w:firstLine="403"/>
        <w:rPr>
          <w:rFonts w:ascii="Arial" w:hAnsi="Arial" w:cs="Arial"/>
          <w:b/>
          <w:bCs/>
          <w:w w:val="75"/>
          <w:sz w:val="20"/>
          <w:szCs w:val="20"/>
        </w:rPr>
      </w:pPr>
      <w:bookmarkStart w:id="59" w:name="_Hlk115075705"/>
      <w:r w:rsidRPr="006F7E89">
        <w:rPr>
          <w:rFonts w:ascii="Arial" w:hAnsi="Arial" w:cs="Arial"/>
          <w:b/>
          <w:bCs/>
          <w:w w:val="75"/>
          <w:sz w:val="20"/>
          <w:szCs w:val="20"/>
        </w:rPr>
        <w:t>Eggshell Finish</w:t>
      </w:r>
    </w:p>
    <w:p w14:paraId="68E4FF5A" w14:textId="77777777" w:rsidR="0002253A" w:rsidRPr="006F7E89" w:rsidRDefault="0002253A" w:rsidP="0002253A">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34250EF7" w14:textId="38F67F34" w:rsidR="0002253A" w:rsidRDefault="0002253A" w:rsidP="0002253A">
      <w:pPr>
        <w:pStyle w:val="BodyText"/>
        <w:tabs>
          <w:tab w:val="left" w:pos="1710"/>
        </w:tabs>
        <w:spacing w:line="244" w:lineRule="auto"/>
        <w:ind w:right="100"/>
        <w:jc w:val="both"/>
        <w:rPr>
          <w:rFonts w:ascii="Arial" w:hAnsi="Arial" w:cs="Arial"/>
          <w:color w:val="365F91" w:themeColor="accent1" w:themeShade="BF"/>
          <w:w w:val="75"/>
          <w:sz w:val="20"/>
          <w:szCs w:val="20"/>
        </w:rPr>
      </w:pPr>
      <w:r w:rsidRPr="006F7E89">
        <w:rPr>
          <w:rFonts w:ascii="Arial" w:hAnsi="Arial" w:cs="Arial"/>
          <w:w w:val="75"/>
          <w:sz w:val="20"/>
          <w:szCs w:val="20"/>
        </w:rPr>
        <w:t>Two Coats:</w:t>
      </w:r>
      <w:r w:rsidRPr="006F7E89">
        <w:rPr>
          <w:rFonts w:ascii="Arial" w:hAnsi="Arial" w:cs="Arial"/>
          <w:w w:val="75"/>
          <w:sz w:val="20"/>
          <w:szCs w:val="20"/>
        </w:rPr>
        <w:tab/>
        <w:t>BEHR PRO® i300 Interior Eggshell Paint (PR330</w:t>
      </w:r>
      <w:r w:rsidRPr="00117936">
        <w:rPr>
          <w:rFonts w:ascii="Arial" w:hAnsi="Arial" w:cs="Arial"/>
          <w:color w:val="365F91" w:themeColor="accent1" w:themeShade="BF"/>
          <w:w w:val="75"/>
          <w:sz w:val="20"/>
          <w:szCs w:val="20"/>
        </w:rPr>
        <w:t>)</w:t>
      </w:r>
    </w:p>
    <w:bookmarkEnd w:id="59"/>
    <w:p w14:paraId="62C655A3" w14:textId="726ADF8C" w:rsidR="0002253A" w:rsidRPr="006F7E89" w:rsidRDefault="0002253A" w:rsidP="0002253A">
      <w:pPr>
        <w:pStyle w:val="BodyText"/>
        <w:ind w:left="115" w:right="101" w:firstLine="403"/>
        <w:rPr>
          <w:rFonts w:ascii="Arial" w:hAnsi="Arial" w:cs="Arial"/>
          <w:b/>
          <w:bCs/>
          <w:w w:val="75"/>
          <w:sz w:val="20"/>
          <w:szCs w:val="20"/>
        </w:rPr>
      </w:pPr>
      <w:r>
        <w:rPr>
          <w:rFonts w:ascii="Arial" w:hAnsi="Arial" w:cs="Arial"/>
          <w:b/>
          <w:bCs/>
          <w:w w:val="75"/>
          <w:sz w:val="20"/>
          <w:szCs w:val="20"/>
        </w:rPr>
        <w:t>Semi-Gloss</w:t>
      </w:r>
      <w:r w:rsidRPr="006F7E89">
        <w:rPr>
          <w:rFonts w:ascii="Arial" w:hAnsi="Arial" w:cs="Arial"/>
          <w:b/>
          <w:bCs/>
          <w:w w:val="75"/>
          <w:sz w:val="20"/>
          <w:szCs w:val="20"/>
        </w:rPr>
        <w:t xml:space="preserve"> Finish</w:t>
      </w:r>
    </w:p>
    <w:p w14:paraId="6DD04C51" w14:textId="77777777" w:rsidR="0002253A" w:rsidRPr="006F7E89" w:rsidRDefault="0002253A" w:rsidP="0002253A">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6B0CB429" w14:textId="6AAC6910" w:rsidR="0002253A" w:rsidRDefault="0002253A" w:rsidP="0002253A">
      <w:pPr>
        <w:pStyle w:val="BodyText"/>
        <w:tabs>
          <w:tab w:val="left" w:pos="1710"/>
        </w:tabs>
        <w:spacing w:line="244" w:lineRule="auto"/>
        <w:ind w:right="100"/>
        <w:jc w:val="both"/>
        <w:rPr>
          <w:rFonts w:ascii="Arial" w:hAnsi="Arial" w:cs="Arial"/>
          <w:color w:val="365F91" w:themeColor="accent1" w:themeShade="BF"/>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PRO® i300 Interior </w:t>
      </w:r>
      <w:r>
        <w:rPr>
          <w:rFonts w:ascii="Arial" w:hAnsi="Arial" w:cs="Arial"/>
          <w:w w:val="75"/>
          <w:sz w:val="20"/>
          <w:szCs w:val="20"/>
        </w:rPr>
        <w:t xml:space="preserve">Semi-Gloss </w:t>
      </w:r>
      <w:r w:rsidRPr="006F7E89">
        <w:rPr>
          <w:rFonts w:ascii="Arial" w:hAnsi="Arial" w:cs="Arial"/>
          <w:w w:val="75"/>
          <w:sz w:val="20"/>
          <w:szCs w:val="20"/>
        </w:rPr>
        <w:t>Paint (PR3</w:t>
      </w:r>
      <w:r>
        <w:rPr>
          <w:rFonts w:ascii="Arial" w:hAnsi="Arial" w:cs="Arial"/>
          <w:w w:val="75"/>
          <w:sz w:val="20"/>
          <w:szCs w:val="20"/>
        </w:rPr>
        <w:t>7</w:t>
      </w:r>
      <w:r w:rsidRPr="006F7E89">
        <w:rPr>
          <w:rFonts w:ascii="Arial" w:hAnsi="Arial" w:cs="Arial"/>
          <w:w w:val="75"/>
          <w:sz w:val="20"/>
          <w:szCs w:val="20"/>
        </w:rPr>
        <w:t>0</w:t>
      </w:r>
      <w:r w:rsidRPr="00117936">
        <w:rPr>
          <w:rFonts w:ascii="Arial" w:hAnsi="Arial" w:cs="Arial"/>
          <w:color w:val="365F91" w:themeColor="accent1" w:themeShade="BF"/>
          <w:w w:val="75"/>
          <w:sz w:val="20"/>
          <w:szCs w:val="20"/>
        </w:rPr>
        <w:t>)</w:t>
      </w:r>
    </w:p>
    <w:p w14:paraId="0CBBE975" w14:textId="77777777" w:rsidR="0002253A" w:rsidRPr="00D566A8" w:rsidRDefault="0002253A" w:rsidP="0002253A">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Gypsum Board: Ceilings</w:t>
      </w:r>
    </w:p>
    <w:p w14:paraId="1FF7EB2C" w14:textId="77777777" w:rsidR="0002253A" w:rsidRPr="00016AAF" w:rsidRDefault="0002253A" w:rsidP="0002253A">
      <w:pPr>
        <w:pStyle w:val="BodyText"/>
        <w:tabs>
          <w:tab w:val="left" w:pos="1710"/>
        </w:tabs>
        <w:ind w:left="116" w:right="101"/>
        <w:rPr>
          <w:rFonts w:ascii="Arial" w:hAnsi="Arial" w:cs="Arial"/>
          <w:w w:val="75"/>
          <w:sz w:val="20"/>
          <w:szCs w:val="20"/>
        </w:rPr>
      </w:pPr>
      <w:r w:rsidRPr="00016AAF">
        <w:rPr>
          <w:rFonts w:ascii="Arial" w:hAnsi="Arial" w:cs="Arial"/>
          <w:color w:val="231F20"/>
          <w:w w:val="75"/>
          <w:sz w:val="20"/>
          <w:szCs w:val="20"/>
        </w:rPr>
        <w:t>Latex, Institutional, Low Odor/</w:t>
      </w:r>
      <w:r>
        <w:rPr>
          <w:rFonts w:ascii="Arial" w:hAnsi="Arial" w:cs="Arial"/>
          <w:color w:val="231F20"/>
          <w:w w:val="75"/>
          <w:sz w:val="20"/>
          <w:szCs w:val="20"/>
        </w:rPr>
        <w:t xml:space="preserve">Zero </w:t>
      </w:r>
      <w:r w:rsidRPr="00016AAF">
        <w:rPr>
          <w:rFonts w:ascii="Arial" w:hAnsi="Arial" w:cs="Arial"/>
          <w:color w:val="231F20"/>
          <w:w w:val="75"/>
          <w:sz w:val="20"/>
          <w:szCs w:val="20"/>
        </w:rPr>
        <w:t>VOC</w:t>
      </w:r>
      <w:r>
        <w:rPr>
          <w:rFonts w:ascii="Arial" w:hAnsi="Arial" w:cs="Arial"/>
          <w:color w:val="231F20"/>
          <w:w w:val="75"/>
          <w:sz w:val="20"/>
          <w:szCs w:val="20"/>
        </w:rPr>
        <w:t xml:space="preserve"> Finish</w:t>
      </w:r>
    </w:p>
    <w:p w14:paraId="5F1716D0" w14:textId="77777777" w:rsidR="001C76E0" w:rsidRPr="006F7E89" w:rsidRDefault="001C76E0" w:rsidP="001C76E0">
      <w:pPr>
        <w:pStyle w:val="BodyText"/>
        <w:ind w:left="115" w:right="101" w:firstLine="403"/>
        <w:rPr>
          <w:rFonts w:ascii="Arial" w:hAnsi="Arial" w:cs="Arial"/>
          <w:b/>
          <w:bCs/>
          <w:w w:val="75"/>
          <w:sz w:val="20"/>
          <w:szCs w:val="20"/>
        </w:rPr>
      </w:pPr>
      <w:r w:rsidRPr="006F7E89">
        <w:rPr>
          <w:rFonts w:ascii="Arial" w:hAnsi="Arial" w:cs="Arial"/>
          <w:b/>
          <w:bCs/>
          <w:w w:val="75"/>
          <w:sz w:val="20"/>
          <w:szCs w:val="20"/>
        </w:rPr>
        <w:t>Eggshell Finish</w:t>
      </w:r>
    </w:p>
    <w:p w14:paraId="13D31709" w14:textId="77777777" w:rsidR="001C76E0" w:rsidRPr="006F7E89" w:rsidRDefault="001C76E0" w:rsidP="001C76E0">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24277635" w14:textId="77777777" w:rsidR="001C76E0" w:rsidRDefault="001C76E0" w:rsidP="001C76E0">
      <w:pPr>
        <w:pStyle w:val="BodyText"/>
        <w:tabs>
          <w:tab w:val="left" w:pos="1710"/>
        </w:tabs>
        <w:spacing w:line="244" w:lineRule="auto"/>
        <w:ind w:right="100"/>
        <w:jc w:val="both"/>
        <w:rPr>
          <w:rFonts w:ascii="Arial" w:hAnsi="Arial" w:cs="Arial"/>
          <w:color w:val="365F91" w:themeColor="accent1" w:themeShade="BF"/>
          <w:w w:val="75"/>
          <w:sz w:val="20"/>
          <w:szCs w:val="20"/>
        </w:rPr>
      </w:pPr>
      <w:r w:rsidRPr="006F7E89">
        <w:rPr>
          <w:rFonts w:ascii="Arial" w:hAnsi="Arial" w:cs="Arial"/>
          <w:w w:val="75"/>
          <w:sz w:val="20"/>
          <w:szCs w:val="20"/>
        </w:rPr>
        <w:t>Two Coats:</w:t>
      </w:r>
      <w:r w:rsidRPr="006F7E89">
        <w:rPr>
          <w:rFonts w:ascii="Arial" w:hAnsi="Arial" w:cs="Arial"/>
          <w:w w:val="75"/>
          <w:sz w:val="20"/>
          <w:szCs w:val="20"/>
        </w:rPr>
        <w:tab/>
        <w:t>BEHR PRO® i300 Interior Eggshell Paint (PR330</w:t>
      </w:r>
      <w:r w:rsidRPr="00117936">
        <w:rPr>
          <w:rFonts w:ascii="Arial" w:hAnsi="Arial" w:cs="Arial"/>
          <w:color w:val="365F91" w:themeColor="accent1" w:themeShade="BF"/>
          <w:w w:val="75"/>
          <w:sz w:val="20"/>
          <w:szCs w:val="20"/>
        </w:rPr>
        <w:t>)</w:t>
      </w:r>
    </w:p>
    <w:p w14:paraId="18EEA31A" w14:textId="77777777" w:rsidR="001C76E0" w:rsidRPr="006F7E89" w:rsidRDefault="001C76E0" w:rsidP="001C76E0">
      <w:pPr>
        <w:pStyle w:val="BodyText"/>
        <w:ind w:left="115" w:right="101" w:firstLine="403"/>
        <w:rPr>
          <w:rFonts w:ascii="Arial" w:hAnsi="Arial" w:cs="Arial"/>
          <w:b/>
          <w:bCs/>
          <w:w w:val="75"/>
          <w:sz w:val="20"/>
          <w:szCs w:val="20"/>
        </w:rPr>
      </w:pPr>
      <w:r>
        <w:rPr>
          <w:rFonts w:ascii="Arial" w:hAnsi="Arial" w:cs="Arial"/>
          <w:b/>
          <w:bCs/>
          <w:w w:val="75"/>
          <w:sz w:val="20"/>
          <w:szCs w:val="20"/>
        </w:rPr>
        <w:t>Semi-Gloss</w:t>
      </w:r>
      <w:r w:rsidRPr="006F7E89">
        <w:rPr>
          <w:rFonts w:ascii="Arial" w:hAnsi="Arial" w:cs="Arial"/>
          <w:b/>
          <w:bCs/>
          <w:w w:val="75"/>
          <w:sz w:val="20"/>
          <w:szCs w:val="20"/>
        </w:rPr>
        <w:t xml:space="preserve"> Finish</w:t>
      </w:r>
    </w:p>
    <w:p w14:paraId="15F3D9BD" w14:textId="77777777" w:rsidR="001C76E0" w:rsidRPr="006F7E89" w:rsidRDefault="001C76E0" w:rsidP="001C76E0">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46F4F177" w14:textId="77777777" w:rsidR="001C76E0" w:rsidRDefault="001C76E0" w:rsidP="001C76E0">
      <w:pPr>
        <w:pStyle w:val="BodyText"/>
        <w:tabs>
          <w:tab w:val="left" w:pos="1710"/>
        </w:tabs>
        <w:spacing w:line="244" w:lineRule="auto"/>
        <w:ind w:right="100"/>
        <w:jc w:val="both"/>
        <w:rPr>
          <w:rFonts w:ascii="Arial" w:hAnsi="Arial" w:cs="Arial"/>
          <w:color w:val="365F91" w:themeColor="accent1" w:themeShade="BF"/>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PRO® i300 Interior </w:t>
      </w:r>
      <w:r>
        <w:rPr>
          <w:rFonts w:ascii="Arial" w:hAnsi="Arial" w:cs="Arial"/>
          <w:w w:val="75"/>
          <w:sz w:val="20"/>
          <w:szCs w:val="20"/>
        </w:rPr>
        <w:t xml:space="preserve">Semi-Gloss </w:t>
      </w:r>
      <w:r w:rsidRPr="006F7E89">
        <w:rPr>
          <w:rFonts w:ascii="Arial" w:hAnsi="Arial" w:cs="Arial"/>
          <w:w w:val="75"/>
          <w:sz w:val="20"/>
          <w:szCs w:val="20"/>
        </w:rPr>
        <w:t>Paint (PR3</w:t>
      </w:r>
      <w:r>
        <w:rPr>
          <w:rFonts w:ascii="Arial" w:hAnsi="Arial" w:cs="Arial"/>
          <w:w w:val="75"/>
          <w:sz w:val="20"/>
          <w:szCs w:val="20"/>
        </w:rPr>
        <w:t>7</w:t>
      </w:r>
      <w:r w:rsidRPr="006F7E89">
        <w:rPr>
          <w:rFonts w:ascii="Arial" w:hAnsi="Arial" w:cs="Arial"/>
          <w:w w:val="75"/>
          <w:sz w:val="20"/>
          <w:szCs w:val="20"/>
        </w:rPr>
        <w:t>0</w:t>
      </w:r>
      <w:r w:rsidRPr="00117936">
        <w:rPr>
          <w:rFonts w:ascii="Arial" w:hAnsi="Arial" w:cs="Arial"/>
          <w:color w:val="365F91" w:themeColor="accent1" w:themeShade="BF"/>
          <w:w w:val="75"/>
          <w:sz w:val="20"/>
          <w:szCs w:val="20"/>
        </w:rPr>
        <w:t>)</w:t>
      </w:r>
    </w:p>
    <w:p w14:paraId="621E9BA6" w14:textId="72A013AA" w:rsidR="00776D2C" w:rsidRDefault="00776D2C" w:rsidP="0002253A">
      <w:pPr>
        <w:pStyle w:val="BodyText"/>
        <w:tabs>
          <w:tab w:val="left" w:pos="1710"/>
        </w:tabs>
        <w:ind w:right="101"/>
        <w:jc w:val="both"/>
        <w:rPr>
          <w:rFonts w:ascii="Arial" w:hAnsi="Arial" w:cs="Arial"/>
          <w:color w:val="231F20"/>
          <w:w w:val="75"/>
          <w:sz w:val="20"/>
          <w:szCs w:val="20"/>
        </w:rPr>
      </w:pPr>
    </w:p>
    <w:bookmarkEnd w:id="55"/>
    <w:bookmarkEnd w:id="56"/>
    <w:p w14:paraId="6A2431E6" w14:textId="77777777" w:rsidR="009229F9" w:rsidRPr="00D566A8" w:rsidRDefault="009229F9" w:rsidP="009229F9">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lastRenderedPageBreak/>
        <w:t>Concrete and Pre-</w:t>
      </w:r>
      <w:r>
        <w:rPr>
          <w:rFonts w:ascii="Arial" w:hAnsi="Arial" w:cs="Arial"/>
          <w:color w:val="FE581A"/>
          <w:w w:val="90"/>
          <w:sz w:val="20"/>
          <w:szCs w:val="20"/>
        </w:rPr>
        <w:t xml:space="preserve"> </w:t>
      </w:r>
      <w:r w:rsidRPr="00D566A8">
        <w:rPr>
          <w:rFonts w:ascii="Arial" w:hAnsi="Arial" w:cs="Arial"/>
          <w:color w:val="FE581A"/>
          <w:w w:val="90"/>
          <w:sz w:val="20"/>
          <w:szCs w:val="20"/>
        </w:rPr>
        <w:t>Cast Concrete: Walls</w:t>
      </w:r>
    </w:p>
    <w:p w14:paraId="099B327A" w14:textId="77777777" w:rsidR="009229F9" w:rsidRPr="00016AAF" w:rsidRDefault="009229F9" w:rsidP="009229F9">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21EC37B5" w14:textId="77777777" w:rsidR="009229F9" w:rsidRPr="00016AAF" w:rsidRDefault="009229F9" w:rsidP="009229F9">
      <w:pPr>
        <w:pStyle w:val="Heading3"/>
        <w:tabs>
          <w:tab w:val="left" w:pos="1710"/>
        </w:tabs>
        <w:spacing w:before="0"/>
        <w:ind w:right="100"/>
        <w:rPr>
          <w:rFonts w:ascii="Arial" w:hAnsi="Arial" w:cs="Arial"/>
          <w:b w:val="0"/>
          <w:bCs w:val="0"/>
          <w:w w:val="75"/>
          <w:sz w:val="20"/>
          <w:szCs w:val="20"/>
        </w:rPr>
      </w:pPr>
      <w:r w:rsidRPr="00016AAF">
        <w:rPr>
          <w:rFonts w:ascii="Arial" w:hAnsi="Arial" w:cs="Arial"/>
          <w:w w:val="75"/>
          <w:sz w:val="20"/>
          <w:szCs w:val="20"/>
        </w:rPr>
        <w:t xml:space="preserve">Eggshell Finish </w:t>
      </w:r>
      <w:r w:rsidRPr="00016AAF">
        <w:rPr>
          <w:rFonts w:ascii="Arial" w:hAnsi="Arial" w:cs="Arial"/>
          <w:b w:val="0"/>
          <w:bCs w:val="0"/>
          <w:w w:val="75"/>
          <w:sz w:val="20"/>
          <w:szCs w:val="20"/>
        </w:rPr>
        <w:t>(virucidal and antibacterial paint)</w:t>
      </w:r>
    </w:p>
    <w:p w14:paraId="7E21D5DE" w14:textId="77777777" w:rsidR="009229F9" w:rsidRPr="00016AAF" w:rsidRDefault="009229F9" w:rsidP="009229F9">
      <w:pPr>
        <w:pStyle w:val="BodyText"/>
        <w:tabs>
          <w:tab w:val="left" w:pos="1710"/>
        </w:tabs>
        <w:ind w:right="100"/>
        <w:jc w:val="both"/>
        <w:rPr>
          <w:rFonts w:ascii="Arial" w:hAnsi="Arial" w:cs="Arial"/>
          <w:w w:val="75"/>
          <w:sz w:val="20"/>
          <w:szCs w:val="20"/>
        </w:rPr>
      </w:pPr>
      <w:r w:rsidRPr="00016AAF">
        <w:rPr>
          <w:rFonts w:ascii="Arial" w:hAnsi="Arial" w:cs="Arial"/>
          <w:w w:val="75"/>
          <w:sz w:val="20"/>
          <w:szCs w:val="20"/>
        </w:rPr>
        <w:t>Primer:</w:t>
      </w:r>
      <w:r w:rsidRPr="00016AAF">
        <w:rPr>
          <w:rFonts w:ascii="Arial" w:hAnsi="Arial" w:cs="Arial"/>
          <w:w w:val="75"/>
          <w:sz w:val="20"/>
          <w:szCs w:val="20"/>
        </w:rPr>
        <w:tab/>
        <w:t>BEHR® Interior Stain-Blocking Primer &amp; Sealer (75)</w:t>
      </w:r>
    </w:p>
    <w:p w14:paraId="7316B1E9" w14:textId="77777777" w:rsidR="009229F9" w:rsidRDefault="009229F9" w:rsidP="009229F9">
      <w:pPr>
        <w:pStyle w:val="BodyText"/>
        <w:tabs>
          <w:tab w:val="left" w:pos="1710"/>
        </w:tabs>
        <w:ind w:left="518" w:right="101"/>
        <w:rPr>
          <w:rFonts w:ascii="Arial" w:hAnsi="Arial" w:cs="Arial"/>
          <w:w w:val="75"/>
          <w:sz w:val="20"/>
          <w:szCs w:val="20"/>
        </w:rPr>
      </w:pPr>
      <w:r w:rsidRPr="00016AAF">
        <w:rPr>
          <w:rFonts w:ascii="Arial" w:hAnsi="Arial" w:cs="Arial"/>
          <w:w w:val="75"/>
          <w:sz w:val="20"/>
          <w:szCs w:val="20"/>
        </w:rPr>
        <w:t>Two Coats:</w:t>
      </w:r>
      <w:r w:rsidRPr="00016AAF">
        <w:rPr>
          <w:rFonts w:ascii="Arial" w:hAnsi="Arial" w:cs="Arial"/>
          <w:w w:val="75"/>
          <w:sz w:val="20"/>
          <w:szCs w:val="20"/>
        </w:rPr>
        <w:tab/>
        <w:t xml:space="preserve">BEHR® Copper Force™ Interior Eggshell Enamel (2190) </w:t>
      </w:r>
    </w:p>
    <w:p w14:paraId="5E1CDECB" w14:textId="77777777" w:rsidR="009229F9" w:rsidRPr="003266AF" w:rsidRDefault="009229F9" w:rsidP="009229F9">
      <w:pPr>
        <w:pStyle w:val="Heading3"/>
        <w:tabs>
          <w:tab w:val="left" w:pos="1710"/>
        </w:tabs>
        <w:spacing w:before="0"/>
        <w:ind w:right="100"/>
        <w:rPr>
          <w:rFonts w:ascii="Arial" w:hAnsi="Arial" w:cs="Arial"/>
          <w:b w:val="0"/>
          <w:bCs w:val="0"/>
          <w:w w:val="75"/>
          <w:sz w:val="20"/>
          <w:szCs w:val="20"/>
        </w:rPr>
      </w:pPr>
      <w:r w:rsidRPr="003266AF">
        <w:rPr>
          <w:rFonts w:ascii="Arial" w:hAnsi="Arial" w:cs="Arial"/>
          <w:w w:val="75"/>
          <w:sz w:val="20"/>
          <w:szCs w:val="20"/>
        </w:rPr>
        <w:t xml:space="preserve">Semi-Gloss Finish </w:t>
      </w:r>
      <w:r w:rsidRPr="003266AF">
        <w:rPr>
          <w:rFonts w:ascii="Arial" w:hAnsi="Arial" w:cs="Arial"/>
          <w:b w:val="0"/>
          <w:bCs w:val="0"/>
          <w:w w:val="75"/>
          <w:sz w:val="20"/>
          <w:szCs w:val="20"/>
        </w:rPr>
        <w:t>(virucidal and antibacterial paint)</w:t>
      </w:r>
    </w:p>
    <w:p w14:paraId="149C0D3B" w14:textId="77777777" w:rsidR="009229F9" w:rsidRPr="00016AAF" w:rsidRDefault="009229F9" w:rsidP="009229F9">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r>
      <w:r w:rsidRPr="00016AAF">
        <w:rPr>
          <w:rFonts w:ascii="Arial" w:hAnsi="Arial" w:cs="Arial"/>
          <w:w w:val="75"/>
          <w:sz w:val="20"/>
          <w:szCs w:val="20"/>
        </w:rPr>
        <w:t>BEHR® Interior Stain-Blocking Primer &amp; Sealer (75)</w:t>
      </w:r>
    </w:p>
    <w:p w14:paraId="41B45119" w14:textId="77777777" w:rsidR="009229F9" w:rsidRPr="003266AF" w:rsidRDefault="009229F9" w:rsidP="009229F9">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Copper Force™ Interior Semi-Gloss Enamel (3190) </w:t>
      </w:r>
    </w:p>
    <w:p w14:paraId="40AE81A2" w14:textId="77777777" w:rsidR="009229F9" w:rsidRPr="00016AAF" w:rsidRDefault="009229F9" w:rsidP="009229F9">
      <w:pPr>
        <w:pStyle w:val="BodyText"/>
        <w:tabs>
          <w:tab w:val="left" w:pos="1710"/>
        </w:tabs>
        <w:ind w:left="116" w:right="100"/>
        <w:rPr>
          <w:rFonts w:ascii="Arial" w:hAnsi="Arial" w:cs="Arial"/>
          <w:w w:val="75"/>
          <w:sz w:val="20"/>
          <w:szCs w:val="20"/>
        </w:rPr>
      </w:pPr>
      <w:r w:rsidRPr="00016AAF">
        <w:rPr>
          <w:rFonts w:ascii="Arial" w:hAnsi="Arial" w:cs="Arial"/>
          <w:w w:val="75"/>
          <w:sz w:val="20"/>
          <w:szCs w:val="20"/>
        </w:rPr>
        <w:t>Latex, High Performance Architectural, Low Odor/VOC</w:t>
      </w:r>
    </w:p>
    <w:p w14:paraId="01B0069C" w14:textId="77777777" w:rsidR="009229F9" w:rsidRPr="00016AAF" w:rsidRDefault="009229F9" w:rsidP="009229F9">
      <w:pPr>
        <w:pStyle w:val="Heading3"/>
        <w:tabs>
          <w:tab w:val="left" w:pos="1710"/>
        </w:tabs>
        <w:spacing w:before="0"/>
        <w:ind w:left="518" w:right="101"/>
        <w:rPr>
          <w:rFonts w:ascii="Arial" w:hAnsi="Arial" w:cs="Arial"/>
          <w:w w:val="75"/>
          <w:sz w:val="20"/>
          <w:szCs w:val="20"/>
        </w:rPr>
      </w:pPr>
      <w:r w:rsidRPr="00016AAF">
        <w:rPr>
          <w:rFonts w:ascii="Arial" w:hAnsi="Arial" w:cs="Arial"/>
          <w:w w:val="75"/>
          <w:sz w:val="20"/>
          <w:szCs w:val="20"/>
        </w:rPr>
        <w:t>Eggshell Finish</w:t>
      </w:r>
    </w:p>
    <w:p w14:paraId="58FA5195" w14:textId="77777777" w:rsidR="009229F9" w:rsidRPr="00016AAF" w:rsidRDefault="009229F9" w:rsidP="009229F9">
      <w:pPr>
        <w:pStyle w:val="BodyText"/>
        <w:tabs>
          <w:tab w:val="left" w:pos="1710"/>
        </w:tabs>
        <w:ind w:right="100"/>
        <w:jc w:val="both"/>
        <w:rPr>
          <w:rFonts w:ascii="Arial" w:hAnsi="Arial" w:cs="Arial"/>
          <w:w w:val="75"/>
          <w:sz w:val="20"/>
          <w:szCs w:val="20"/>
        </w:rPr>
      </w:pPr>
      <w:r w:rsidRPr="00016AAF">
        <w:rPr>
          <w:rFonts w:ascii="Arial" w:hAnsi="Arial" w:cs="Arial"/>
          <w:w w:val="75"/>
          <w:sz w:val="20"/>
          <w:szCs w:val="20"/>
        </w:rPr>
        <w:t>Primer:</w:t>
      </w:r>
      <w:r w:rsidRPr="00016AAF">
        <w:rPr>
          <w:rFonts w:ascii="Arial" w:hAnsi="Arial" w:cs="Arial"/>
          <w:w w:val="75"/>
          <w:sz w:val="20"/>
          <w:szCs w:val="20"/>
        </w:rPr>
        <w:tab/>
        <w:t>BEHR® Interior Stain-Blocking Primer &amp; Sealer (75)</w:t>
      </w:r>
    </w:p>
    <w:p w14:paraId="1618A2D7" w14:textId="77777777" w:rsidR="009229F9" w:rsidRDefault="009229F9" w:rsidP="009229F9">
      <w:pPr>
        <w:pStyle w:val="BodyText"/>
        <w:tabs>
          <w:tab w:val="left" w:pos="1710"/>
        </w:tabs>
        <w:ind w:right="100"/>
        <w:jc w:val="both"/>
        <w:rPr>
          <w:rFonts w:ascii="Arial" w:hAnsi="Arial" w:cs="Arial"/>
          <w:w w:val="75"/>
          <w:sz w:val="20"/>
          <w:szCs w:val="20"/>
        </w:rPr>
      </w:pPr>
      <w:r w:rsidRPr="00016AAF">
        <w:rPr>
          <w:rFonts w:ascii="Arial" w:hAnsi="Arial" w:cs="Arial"/>
          <w:w w:val="75"/>
          <w:sz w:val="20"/>
          <w:szCs w:val="20"/>
        </w:rPr>
        <w:t>Two Coats:</w:t>
      </w:r>
      <w:r w:rsidRPr="00016AAF">
        <w:rPr>
          <w:rFonts w:ascii="Arial" w:hAnsi="Arial" w:cs="Arial"/>
          <w:w w:val="75"/>
          <w:sz w:val="20"/>
          <w:szCs w:val="20"/>
        </w:rPr>
        <w:tab/>
        <w:t xml:space="preserve">BEHR ULTRA Scuff Defense® Interior Eggshell Enamel (2750) </w:t>
      </w:r>
    </w:p>
    <w:p w14:paraId="4A2BD730" w14:textId="432396D5" w:rsidR="009229F9" w:rsidRPr="003266AF" w:rsidRDefault="009229F9" w:rsidP="009229F9">
      <w:pPr>
        <w:pStyle w:val="Heading3"/>
        <w:tabs>
          <w:tab w:val="left" w:pos="1710"/>
        </w:tabs>
        <w:spacing w:before="0"/>
        <w:ind w:left="518" w:right="101"/>
        <w:rPr>
          <w:rFonts w:ascii="Arial" w:hAnsi="Arial" w:cs="Arial"/>
          <w:w w:val="75"/>
          <w:sz w:val="20"/>
          <w:szCs w:val="20"/>
        </w:rPr>
      </w:pPr>
      <w:r w:rsidRPr="003266AF">
        <w:rPr>
          <w:rFonts w:ascii="Arial" w:hAnsi="Arial" w:cs="Arial"/>
          <w:w w:val="75"/>
          <w:sz w:val="20"/>
          <w:szCs w:val="20"/>
        </w:rPr>
        <w:t>Semi-Gloss Finish</w:t>
      </w:r>
    </w:p>
    <w:p w14:paraId="0EEB386A" w14:textId="77777777" w:rsidR="009229F9" w:rsidRPr="003266AF" w:rsidRDefault="009229F9" w:rsidP="009229F9">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r>
      <w:r w:rsidRPr="00016AAF">
        <w:rPr>
          <w:rFonts w:ascii="Arial" w:hAnsi="Arial" w:cs="Arial"/>
          <w:w w:val="75"/>
          <w:sz w:val="20"/>
          <w:szCs w:val="20"/>
        </w:rPr>
        <w:t>BEHR® Interior Stain-Blocking Primer &amp; Sealer (75)</w:t>
      </w:r>
    </w:p>
    <w:p w14:paraId="70DFE42A" w14:textId="77777777" w:rsidR="009229F9" w:rsidRPr="003266AF" w:rsidRDefault="009229F9" w:rsidP="009229F9">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ULTRA Scuff Defense® Interior Semi-Gloss Enamel (3750) </w:t>
      </w:r>
    </w:p>
    <w:p w14:paraId="1D9F504D" w14:textId="77777777" w:rsidR="009229F9" w:rsidRPr="00016AAF" w:rsidRDefault="009229F9" w:rsidP="009229F9">
      <w:pPr>
        <w:pStyle w:val="BodyText"/>
        <w:tabs>
          <w:tab w:val="left" w:pos="1710"/>
        </w:tabs>
        <w:ind w:left="116" w:right="100"/>
        <w:rPr>
          <w:rFonts w:ascii="Arial" w:hAnsi="Arial" w:cs="Arial"/>
          <w:w w:val="75"/>
          <w:sz w:val="20"/>
          <w:szCs w:val="20"/>
        </w:rPr>
      </w:pPr>
      <w:r w:rsidRPr="00016AAF">
        <w:rPr>
          <w:rFonts w:ascii="Arial" w:hAnsi="Arial" w:cs="Arial"/>
          <w:w w:val="75"/>
          <w:sz w:val="20"/>
          <w:szCs w:val="20"/>
        </w:rPr>
        <w:t>Latex, Institutional, Low Odor/</w:t>
      </w:r>
      <w:r>
        <w:rPr>
          <w:rFonts w:ascii="Arial" w:hAnsi="Arial" w:cs="Arial"/>
          <w:w w:val="75"/>
          <w:sz w:val="20"/>
          <w:szCs w:val="20"/>
        </w:rPr>
        <w:t xml:space="preserve">Zero </w:t>
      </w:r>
      <w:r w:rsidRPr="00016AAF">
        <w:rPr>
          <w:rFonts w:ascii="Arial" w:hAnsi="Arial" w:cs="Arial"/>
          <w:w w:val="75"/>
          <w:sz w:val="20"/>
          <w:szCs w:val="20"/>
        </w:rPr>
        <w:t>VOC</w:t>
      </w:r>
    </w:p>
    <w:p w14:paraId="03D863A2" w14:textId="77777777" w:rsidR="009229F9" w:rsidRPr="00016AAF" w:rsidRDefault="009229F9" w:rsidP="009229F9">
      <w:pPr>
        <w:pStyle w:val="BodyText"/>
        <w:ind w:left="116" w:right="100" w:firstLine="400"/>
        <w:rPr>
          <w:rFonts w:ascii="Arial" w:hAnsi="Arial" w:cs="Arial"/>
          <w:b/>
          <w:bCs/>
          <w:w w:val="75"/>
          <w:sz w:val="20"/>
          <w:szCs w:val="20"/>
        </w:rPr>
      </w:pPr>
      <w:r w:rsidRPr="00016AAF">
        <w:rPr>
          <w:rFonts w:ascii="Arial" w:hAnsi="Arial" w:cs="Arial"/>
          <w:b/>
          <w:bCs/>
          <w:w w:val="75"/>
          <w:sz w:val="20"/>
          <w:szCs w:val="20"/>
        </w:rPr>
        <w:t>Eggshell Finish</w:t>
      </w:r>
    </w:p>
    <w:p w14:paraId="1F72E02C" w14:textId="77777777" w:rsidR="009229F9" w:rsidRPr="00016AAF" w:rsidRDefault="009229F9" w:rsidP="009229F9">
      <w:pPr>
        <w:pStyle w:val="BodyText"/>
        <w:tabs>
          <w:tab w:val="left" w:pos="1710"/>
        </w:tabs>
        <w:ind w:right="100"/>
        <w:jc w:val="both"/>
        <w:rPr>
          <w:rFonts w:ascii="Arial" w:hAnsi="Arial" w:cs="Arial"/>
          <w:w w:val="75"/>
          <w:sz w:val="20"/>
          <w:szCs w:val="20"/>
        </w:rPr>
      </w:pPr>
      <w:r w:rsidRPr="00016AAF">
        <w:rPr>
          <w:rFonts w:ascii="Arial" w:hAnsi="Arial" w:cs="Arial"/>
          <w:w w:val="75"/>
          <w:sz w:val="20"/>
          <w:szCs w:val="20"/>
        </w:rPr>
        <w:t>Primer:</w:t>
      </w:r>
      <w:r w:rsidRPr="00016AAF">
        <w:rPr>
          <w:rFonts w:ascii="Arial" w:hAnsi="Arial" w:cs="Arial"/>
          <w:w w:val="75"/>
          <w:sz w:val="20"/>
          <w:szCs w:val="20"/>
        </w:rPr>
        <w:tab/>
      </w:r>
      <w:bookmarkStart w:id="60" w:name="_Hlk108530898"/>
      <w:r w:rsidRPr="00016AAF">
        <w:rPr>
          <w:rFonts w:ascii="Arial" w:hAnsi="Arial" w:cs="Arial"/>
          <w:w w:val="75"/>
          <w:sz w:val="20"/>
          <w:szCs w:val="20"/>
        </w:rPr>
        <w:t>BEHR® Interior Stain-Blocking Primer &amp; Sealer (75)</w:t>
      </w:r>
      <w:bookmarkEnd w:id="60"/>
    </w:p>
    <w:p w14:paraId="150EB2CE" w14:textId="77777777" w:rsidR="009229F9" w:rsidRDefault="009229F9" w:rsidP="009229F9">
      <w:pPr>
        <w:pStyle w:val="BodyText"/>
        <w:tabs>
          <w:tab w:val="left" w:pos="1710"/>
        </w:tabs>
        <w:ind w:right="100"/>
        <w:jc w:val="both"/>
        <w:rPr>
          <w:rFonts w:ascii="Arial" w:hAnsi="Arial" w:cs="Arial"/>
          <w:w w:val="75"/>
          <w:sz w:val="20"/>
          <w:szCs w:val="20"/>
        </w:rPr>
      </w:pPr>
      <w:r w:rsidRPr="00016AAF">
        <w:rPr>
          <w:rFonts w:ascii="Arial" w:hAnsi="Arial" w:cs="Arial"/>
          <w:w w:val="75"/>
          <w:sz w:val="20"/>
          <w:szCs w:val="20"/>
        </w:rPr>
        <w:t>Two Coats:</w:t>
      </w:r>
      <w:r w:rsidRPr="00016AAF">
        <w:rPr>
          <w:rFonts w:ascii="Arial" w:hAnsi="Arial" w:cs="Arial"/>
          <w:w w:val="75"/>
          <w:sz w:val="20"/>
          <w:szCs w:val="20"/>
        </w:rPr>
        <w:tab/>
        <w:t xml:space="preserve">BEHR PRO® i300 Interior Eggshell Paint (PR330) </w:t>
      </w:r>
    </w:p>
    <w:p w14:paraId="6FEE52DD" w14:textId="77777777" w:rsidR="009229F9" w:rsidRPr="003266AF" w:rsidRDefault="009229F9" w:rsidP="009229F9">
      <w:pPr>
        <w:pStyle w:val="BodyText"/>
        <w:ind w:left="116" w:right="101" w:firstLine="400"/>
        <w:rPr>
          <w:rFonts w:ascii="Arial" w:hAnsi="Arial" w:cs="Arial"/>
          <w:b/>
          <w:bCs/>
          <w:w w:val="75"/>
          <w:sz w:val="20"/>
          <w:szCs w:val="20"/>
        </w:rPr>
      </w:pPr>
      <w:r w:rsidRPr="003266AF">
        <w:rPr>
          <w:rFonts w:ascii="Arial" w:hAnsi="Arial" w:cs="Arial"/>
          <w:b/>
          <w:bCs/>
          <w:w w:val="75"/>
          <w:sz w:val="20"/>
          <w:szCs w:val="20"/>
        </w:rPr>
        <w:t>Semi-Gloss Finish</w:t>
      </w:r>
    </w:p>
    <w:p w14:paraId="24EDD3CF" w14:textId="77777777" w:rsidR="009229F9" w:rsidRDefault="009229F9" w:rsidP="009229F9">
      <w:pPr>
        <w:pStyle w:val="BodyText"/>
        <w:tabs>
          <w:tab w:val="left" w:pos="1710"/>
        </w:tabs>
        <w:ind w:right="101"/>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r>
      <w:r w:rsidRPr="00016AAF">
        <w:rPr>
          <w:rFonts w:ascii="Arial" w:hAnsi="Arial" w:cs="Arial"/>
          <w:w w:val="75"/>
          <w:sz w:val="20"/>
          <w:szCs w:val="20"/>
        </w:rPr>
        <w:t>BEHR® Interior Stain-Blocking Primer &amp; Sealer (75)</w:t>
      </w:r>
    </w:p>
    <w:p w14:paraId="52E378DA" w14:textId="77777777" w:rsidR="009229F9" w:rsidRPr="003266AF" w:rsidRDefault="009229F9" w:rsidP="009229F9">
      <w:pPr>
        <w:pStyle w:val="BodyText"/>
        <w:tabs>
          <w:tab w:val="left" w:pos="1710"/>
        </w:tabs>
        <w:ind w:right="101"/>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PRO® i300 Interior Semi-Gloss Paint (PR370) </w:t>
      </w:r>
    </w:p>
    <w:p w14:paraId="312BE92D" w14:textId="77777777" w:rsidR="009229F9" w:rsidRPr="00347E5D" w:rsidRDefault="009229F9" w:rsidP="009229F9">
      <w:pPr>
        <w:pStyle w:val="Heading3"/>
        <w:tabs>
          <w:tab w:val="left" w:pos="1710"/>
        </w:tabs>
        <w:spacing w:before="60"/>
        <w:ind w:left="115" w:right="101"/>
        <w:rPr>
          <w:rFonts w:ascii="Arial" w:hAnsi="Arial" w:cs="Arial"/>
          <w:b w:val="0"/>
          <w:bCs w:val="0"/>
          <w:w w:val="90"/>
          <w:sz w:val="20"/>
          <w:szCs w:val="20"/>
        </w:rPr>
      </w:pPr>
      <w:r w:rsidRPr="00347E5D">
        <w:rPr>
          <w:rFonts w:ascii="Arial" w:hAnsi="Arial" w:cs="Arial"/>
          <w:color w:val="FE581A"/>
          <w:w w:val="90"/>
          <w:sz w:val="20"/>
          <w:szCs w:val="20"/>
        </w:rPr>
        <w:t>Concrete Masonry Units CMU: Walls</w:t>
      </w:r>
    </w:p>
    <w:p w14:paraId="7C9D3551" w14:textId="77777777" w:rsidR="009229F9" w:rsidRPr="00347E5D" w:rsidRDefault="009229F9" w:rsidP="009229F9">
      <w:pPr>
        <w:pStyle w:val="BodyText"/>
        <w:ind w:left="116" w:right="100"/>
        <w:rPr>
          <w:rFonts w:ascii="Arial" w:hAnsi="Arial" w:cs="Arial"/>
          <w:w w:val="75"/>
          <w:sz w:val="20"/>
          <w:szCs w:val="20"/>
        </w:rPr>
      </w:pPr>
      <w:r>
        <w:rPr>
          <w:rFonts w:ascii="Arial" w:hAnsi="Arial" w:cs="Arial"/>
          <w:w w:val="75"/>
          <w:sz w:val="20"/>
          <w:szCs w:val="20"/>
        </w:rPr>
        <w:t>Latex, Anti-Viral/Anti-Bacterial, Low Odor/Zero VOC Finish</w:t>
      </w:r>
    </w:p>
    <w:p w14:paraId="361359B1" w14:textId="77777777" w:rsidR="009229F9" w:rsidRPr="00347E5D" w:rsidRDefault="009229F9" w:rsidP="009229F9">
      <w:pPr>
        <w:pStyle w:val="Heading3"/>
        <w:tabs>
          <w:tab w:val="left" w:pos="1710"/>
        </w:tabs>
        <w:spacing w:before="0"/>
        <w:ind w:right="100"/>
        <w:rPr>
          <w:rFonts w:ascii="Arial" w:hAnsi="Arial" w:cs="Arial"/>
          <w:b w:val="0"/>
          <w:bCs w:val="0"/>
          <w:w w:val="75"/>
          <w:sz w:val="20"/>
          <w:szCs w:val="20"/>
        </w:rPr>
      </w:pPr>
      <w:r w:rsidRPr="00347E5D">
        <w:rPr>
          <w:rFonts w:ascii="Arial" w:hAnsi="Arial" w:cs="Arial"/>
          <w:w w:val="75"/>
          <w:sz w:val="20"/>
          <w:szCs w:val="20"/>
        </w:rPr>
        <w:t xml:space="preserve">Eggshell Finish </w:t>
      </w:r>
      <w:r w:rsidRPr="00347E5D">
        <w:rPr>
          <w:rFonts w:ascii="Arial" w:hAnsi="Arial" w:cs="Arial"/>
          <w:b w:val="0"/>
          <w:bCs w:val="0"/>
          <w:w w:val="75"/>
          <w:sz w:val="20"/>
          <w:szCs w:val="20"/>
        </w:rPr>
        <w:t>(virucidal and antibacterial paint)</w:t>
      </w:r>
    </w:p>
    <w:p w14:paraId="1F64991E" w14:textId="77777777" w:rsidR="009229F9" w:rsidRPr="00347E5D" w:rsidRDefault="009229F9" w:rsidP="009229F9">
      <w:pPr>
        <w:pStyle w:val="BodyText"/>
        <w:tabs>
          <w:tab w:val="left" w:pos="1710"/>
        </w:tabs>
        <w:ind w:right="100"/>
        <w:jc w:val="both"/>
        <w:rPr>
          <w:rFonts w:ascii="Arial" w:hAnsi="Arial" w:cs="Arial"/>
          <w:w w:val="75"/>
          <w:sz w:val="20"/>
          <w:szCs w:val="20"/>
        </w:rPr>
      </w:pPr>
      <w:r w:rsidRPr="00347E5D">
        <w:rPr>
          <w:rFonts w:ascii="Arial" w:hAnsi="Arial" w:cs="Arial"/>
          <w:w w:val="75"/>
          <w:sz w:val="20"/>
          <w:szCs w:val="20"/>
        </w:rPr>
        <w:t>Primer:</w:t>
      </w:r>
      <w:r w:rsidRPr="00347E5D">
        <w:rPr>
          <w:rFonts w:ascii="Arial" w:hAnsi="Arial" w:cs="Arial"/>
          <w:w w:val="75"/>
          <w:sz w:val="20"/>
          <w:szCs w:val="20"/>
        </w:rPr>
        <w:tab/>
        <w:t>BEHR PRO® Block Filler and Primer (PR050)</w:t>
      </w:r>
    </w:p>
    <w:p w14:paraId="7152E81D" w14:textId="77777777" w:rsidR="009229F9" w:rsidRPr="00347E5D" w:rsidRDefault="009229F9" w:rsidP="009229F9">
      <w:pPr>
        <w:pStyle w:val="BodyText"/>
        <w:tabs>
          <w:tab w:val="left" w:pos="1710"/>
        </w:tabs>
        <w:ind w:left="518" w:right="101"/>
        <w:rPr>
          <w:rFonts w:ascii="Arial" w:hAnsi="Arial" w:cs="Arial"/>
          <w:w w:val="75"/>
          <w:sz w:val="20"/>
          <w:szCs w:val="20"/>
        </w:rPr>
      </w:pPr>
      <w:r w:rsidRPr="00347E5D">
        <w:rPr>
          <w:rFonts w:ascii="Arial" w:hAnsi="Arial" w:cs="Arial"/>
          <w:w w:val="75"/>
          <w:sz w:val="20"/>
          <w:szCs w:val="20"/>
        </w:rPr>
        <w:t>Two Coats:</w:t>
      </w:r>
      <w:r w:rsidRPr="00347E5D">
        <w:rPr>
          <w:rFonts w:ascii="Arial" w:hAnsi="Arial" w:cs="Arial"/>
          <w:w w:val="75"/>
          <w:sz w:val="20"/>
          <w:szCs w:val="20"/>
        </w:rPr>
        <w:tab/>
        <w:t xml:space="preserve">BEHR® Copper Force™ Interior Eggshell Enamel (2190) </w:t>
      </w:r>
    </w:p>
    <w:p w14:paraId="149FA709" w14:textId="77777777" w:rsidR="009229F9" w:rsidRPr="00347E5D" w:rsidRDefault="009229F9" w:rsidP="009229F9">
      <w:pPr>
        <w:pStyle w:val="Heading3"/>
        <w:tabs>
          <w:tab w:val="left" w:pos="1710"/>
        </w:tabs>
        <w:spacing w:before="0"/>
        <w:ind w:right="100"/>
        <w:rPr>
          <w:rFonts w:ascii="Arial" w:hAnsi="Arial" w:cs="Arial"/>
          <w:b w:val="0"/>
          <w:bCs w:val="0"/>
          <w:w w:val="75"/>
          <w:sz w:val="20"/>
          <w:szCs w:val="20"/>
        </w:rPr>
      </w:pPr>
      <w:r w:rsidRPr="00347E5D">
        <w:rPr>
          <w:rFonts w:ascii="Arial" w:hAnsi="Arial" w:cs="Arial"/>
          <w:w w:val="75"/>
          <w:sz w:val="20"/>
          <w:szCs w:val="20"/>
        </w:rPr>
        <w:t xml:space="preserve">Semi-Gloss Finish </w:t>
      </w:r>
      <w:r w:rsidRPr="00347E5D">
        <w:rPr>
          <w:rFonts w:ascii="Arial" w:hAnsi="Arial" w:cs="Arial"/>
          <w:b w:val="0"/>
          <w:bCs w:val="0"/>
          <w:w w:val="75"/>
          <w:sz w:val="20"/>
          <w:szCs w:val="20"/>
        </w:rPr>
        <w:t>(virucidal and antibacterial paint)</w:t>
      </w:r>
    </w:p>
    <w:p w14:paraId="4BD7B98B" w14:textId="77777777" w:rsidR="009229F9" w:rsidRPr="00347E5D" w:rsidRDefault="009229F9" w:rsidP="009229F9">
      <w:pPr>
        <w:pStyle w:val="BodyText"/>
        <w:tabs>
          <w:tab w:val="left" w:pos="1710"/>
        </w:tabs>
        <w:ind w:right="100"/>
        <w:jc w:val="both"/>
        <w:rPr>
          <w:rFonts w:ascii="Arial" w:hAnsi="Arial" w:cs="Arial"/>
          <w:w w:val="75"/>
          <w:sz w:val="20"/>
          <w:szCs w:val="20"/>
        </w:rPr>
      </w:pPr>
      <w:r w:rsidRPr="00347E5D">
        <w:rPr>
          <w:rFonts w:ascii="Arial" w:hAnsi="Arial" w:cs="Arial"/>
          <w:w w:val="75"/>
          <w:sz w:val="20"/>
          <w:szCs w:val="20"/>
        </w:rPr>
        <w:t>Primer:</w:t>
      </w:r>
      <w:r w:rsidRPr="00347E5D">
        <w:rPr>
          <w:rFonts w:ascii="Arial" w:hAnsi="Arial" w:cs="Arial"/>
          <w:w w:val="75"/>
          <w:sz w:val="20"/>
          <w:szCs w:val="20"/>
        </w:rPr>
        <w:tab/>
        <w:t>BEHR PRO® Block Filler and Primer (PR050)</w:t>
      </w:r>
    </w:p>
    <w:p w14:paraId="2DF5E8F5" w14:textId="77777777" w:rsidR="009229F9" w:rsidRPr="00347E5D" w:rsidRDefault="009229F9" w:rsidP="009229F9">
      <w:pPr>
        <w:pStyle w:val="BodyText"/>
        <w:tabs>
          <w:tab w:val="left" w:pos="1710"/>
        </w:tabs>
        <w:ind w:left="518" w:right="101"/>
        <w:rPr>
          <w:rFonts w:ascii="Arial" w:hAnsi="Arial" w:cs="Arial"/>
          <w:w w:val="75"/>
          <w:sz w:val="20"/>
          <w:szCs w:val="20"/>
        </w:rPr>
      </w:pPr>
      <w:r w:rsidRPr="00347E5D">
        <w:rPr>
          <w:rFonts w:ascii="Arial" w:hAnsi="Arial" w:cs="Arial"/>
          <w:w w:val="75"/>
          <w:sz w:val="20"/>
          <w:szCs w:val="20"/>
        </w:rPr>
        <w:t>Two Coats:</w:t>
      </w:r>
      <w:r w:rsidRPr="00347E5D">
        <w:rPr>
          <w:rFonts w:ascii="Arial" w:hAnsi="Arial" w:cs="Arial"/>
          <w:w w:val="75"/>
          <w:sz w:val="20"/>
          <w:szCs w:val="20"/>
        </w:rPr>
        <w:tab/>
        <w:t xml:space="preserve">BEHR® Copper Force™ Interior Semi-Gloss Enamel (3190) </w:t>
      </w:r>
    </w:p>
    <w:p w14:paraId="4DF6C237" w14:textId="77777777" w:rsidR="009229F9" w:rsidRPr="00347E5D" w:rsidRDefault="009229F9" w:rsidP="009229F9">
      <w:pPr>
        <w:pStyle w:val="BodyText"/>
        <w:tabs>
          <w:tab w:val="left" w:pos="1710"/>
        </w:tabs>
        <w:ind w:left="116" w:right="100"/>
        <w:rPr>
          <w:rFonts w:ascii="Arial" w:hAnsi="Arial" w:cs="Arial"/>
          <w:w w:val="75"/>
          <w:sz w:val="20"/>
          <w:szCs w:val="20"/>
        </w:rPr>
      </w:pPr>
      <w:r w:rsidRPr="00347E5D">
        <w:rPr>
          <w:rFonts w:ascii="Arial" w:hAnsi="Arial" w:cs="Arial"/>
          <w:w w:val="75"/>
          <w:sz w:val="20"/>
          <w:szCs w:val="20"/>
        </w:rPr>
        <w:t>Latex, High Performance Architectural, Low Odor/VOC</w:t>
      </w:r>
    </w:p>
    <w:p w14:paraId="0E858F33" w14:textId="77777777" w:rsidR="009229F9" w:rsidRPr="00347E5D" w:rsidRDefault="009229F9" w:rsidP="009229F9">
      <w:pPr>
        <w:pStyle w:val="Heading3"/>
        <w:tabs>
          <w:tab w:val="left" w:pos="1710"/>
        </w:tabs>
        <w:spacing w:before="0"/>
        <w:ind w:left="518" w:right="101"/>
        <w:rPr>
          <w:rFonts w:ascii="Arial" w:hAnsi="Arial" w:cs="Arial"/>
          <w:w w:val="75"/>
          <w:sz w:val="20"/>
          <w:szCs w:val="20"/>
        </w:rPr>
      </w:pPr>
      <w:r w:rsidRPr="00347E5D">
        <w:rPr>
          <w:rFonts w:ascii="Arial" w:hAnsi="Arial" w:cs="Arial"/>
          <w:w w:val="75"/>
          <w:sz w:val="20"/>
          <w:szCs w:val="20"/>
        </w:rPr>
        <w:t>Eggshell Finish</w:t>
      </w:r>
    </w:p>
    <w:p w14:paraId="34D35B7D" w14:textId="77777777" w:rsidR="009229F9" w:rsidRPr="00347E5D" w:rsidRDefault="009229F9" w:rsidP="009229F9">
      <w:pPr>
        <w:pStyle w:val="BodyText"/>
        <w:tabs>
          <w:tab w:val="left" w:pos="1710"/>
        </w:tabs>
        <w:ind w:right="100"/>
        <w:jc w:val="both"/>
        <w:rPr>
          <w:rFonts w:ascii="Arial" w:hAnsi="Arial" w:cs="Arial"/>
          <w:w w:val="75"/>
          <w:sz w:val="20"/>
          <w:szCs w:val="20"/>
        </w:rPr>
      </w:pPr>
      <w:r w:rsidRPr="00347E5D">
        <w:rPr>
          <w:rFonts w:ascii="Arial" w:hAnsi="Arial" w:cs="Arial"/>
          <w:w w:val="75"/>
          <w:sz w:val="20"/>
          <w:szCs w:val="20"/>
        </w:rPr>
        <w:t>Primer:</w:t>
      </w:r>
      <w:r w:rsidRPr="00347E5D">
        <w:rPr>
          <w:rFonts w:ascii="Arial" w:hAnsi="Arial" w:cs="Arial"/>
          <w:w w:val="75"/>
          <w:sz w:val="20"/>
          <w:szCs w:val="20"/>
        </w:rPr>
        <w:tab/>
        <w:t>BEHR PRO® Block Filler and Primer (PR050)</w:t>
      </w:r>
    </w:p>
    <w:p w14:paraId="2B699A96" w14:textId="77777777" w:rsidR="009229F9" w:rsidRPr="00347E5D" w:rsidRDefault="009229F9" w:rsidP="009229F9">
      <w:pPr>
        <w:pStyle w:val="BodyText"/>
        <w:tabs>
          <w:tab w:val="left" w:pos="1710"/>
        </w:tabs>
        <w:ind w:right="100"/>
        <w:jc w:val="both"/>
        <w:rPr>
          <w:rFonts w:ascii="Arial" w:hAnsi="Arial" w:cs="Arial"/>
          <w:w w:val="75"/>
          <w:sz w:val="20"/>
          <w:szCs w:val="20"/>
        </w:rPr>
      </w:pPr>
      <w:r w:rsidRPr="00347E5D">
        <w:rPr>
          <w:rFonts w:ascii="Arial" w:hAnsi="Arial" w:cs="Arial"/>
          <w:w w:val="75"/>
          <w:sz w:val="20"/>
          <w:szCs w:val="20"/>
        </w:rPr>
        <w:t>Two Coats:</w:t>
      </w:r>
      <w:r w:rsidRPr="00347E5D">
        <w:rPr>
          <w:rFonts w:ascii="Arial" w:hAnsi="Arial" w:cs="Arial"/>
          <w:w w:val="75"/>
          <w:sz w:val="20"/>
          <w:szCs w:val="20"/>
        </w:rPr>
        <w:tab/>
        <w:t xml:space="preserve">BEHR ULTRA Scuff Defense® Interior Eggshell Enamel (2750) </w:t>
      </w:r>
    </w:p>
    <w:p w14:paraId="0D5C2D9C" w14:textId="77777777" w:rsidR="009229F9" w:rsidRPr="00347E5D" w:rsidRDefault="009229F9" w:rsidP="009229F9">
      <w:pPr>
        <w:pStyle w:val="Heading3"/>
        <w:tabs>
          <w:tab w:val="left" w:pos="1710"/>
        </w:tabs>
        <w:spacing w:before="0"/>
        <w:ind w:left="518" w:right="101"/>
        <w:rPr>
          <w:rFonts w:ascii="Arial" w:hAnsi="Arial" w:cs="Arial"/>
          <w:w w:val="75"/>
          <w:sz w:val="20"/>
          <w:szCs w:val="20"/>
        </w:rPr>
      </w:pPr>
      <w:r w:rsidRPr="00347E5D">
        <w:rPr>
          <w:rFonts w:ascii="Arial" w:hAnsi="Arial" w:cs="Arial"/>
          <w:w w:val="75"/>
          <w:sz w:val="20"/>
          <w:szCs w:val="20"/>
        </w:rPr>
        <w:t>Semi-Gloss Finish</w:t>
      </w:r>
    </w:p>
    <w:p w14:paraId="244E673B" w14:textId="77777777" w:rsidR="009229F9" w:rsidRPr="00347E5D" w:rsidRDefault="009229F9" w:rsidP="009229F9">
      <w:pPr>
        <w:pStyle w:val="BodyText"/>
        <w:tabs>
          <w:tab w:val="left" w:pos="1710"/>
        </w:tabs>
        <w:ind w:right="100"/>
        <w:jc w:val="both"/>
        <w:rPr>
          <w:rFonts w:ascii="Arial" w:hAnsi="Arial" w:cs="Arial"/>
          <w:w w:val="75"/>
          <w:sz w:val="20"/>
          <w:szCs w:val="20"/>
        </w:rPr>
      </w:pPr>
      <w:r w:rsidRPr="00347E5D">
        <w:rPr>
          <w:rFonts w:ascii="Arial" w:hAnsi="Arial" w:cs="Arial"/>
          <w:w w:val="75"/>
          <w:sz w:val="20"/>
          <w:szCs w:val="20"/>
        </w:rPr>
        <w:t>Primer:</w:t>
      </w:r>
      <w:r w:rsidRPr="00347E5D">
        <w:rPr>
          <w:rFonts w:ascii="Arial" w:hAnsi="Arial" w:cs="Arial"/>
          <w:w w:val="75"/>
          <w:sz w:val="20"/>
          <w:szCs w:val="20"/>
        </w:rPr>
        <w:tab/>
        <w:t>BEHR PRO® Block Filler and Primer (PR050)</w:t>
      </w:r>
    </w:p>
    <w:p w14:paraId="6EDB06B1" w14:textId="77777777" w:rsidR="009229F9" w:rsidRPr="00347E5D" w:rsidRDefault="009229F9" w:rsidP="009229F9">
      <w:pPr>
        <w:pStyle w:val="BodyText"/>
        <w:tabs>
          <w:tab w:val="left" w:pos="1710"/>
        </w:tabs>
        <w:spacing w:line="244" w:lineRule="auto"/>
        <w:ind w:right="100"/>
        <w:jc w:val="both"/>
        <w:rPr>
          <w:rFonts w:ascii="Arial" w:hAnsi="Arial" w:cs="Arial"/>
          <w:w w:val="75"/>
          <w:sz w:val="20"/>
          <w:szCs w:val="20"/>
        </w:rPr>
      </w:pPr>
      <w:r w:rsidRPr="00347E5D">
        <w:rPr>
          <w:rFonts w:ascii="Arial" w:hAnsi="Arial" w:cs="Arial"/>
          <w:w w:val="75"/>
          <w:sz w:val="20"/>
          <w:szCs w:val="20"/>
        </w:rPr>
        <w:t>Two Coats:</w:t>
      </w:r>
      <w:r w:rsidRPr="00347E5D">
        <w:rPr>
          <w:rFonts w:ascii="Arial" w:hAnsi="Arial" w:cs="Arial"/>
          <w:w w:val="75"/>
          <w:sz w:val="20"/>
          <w:szCs w:val="20"/>
        </w:rPr>
        <w:tab/>
        <w:t xml:space="preserve">BEHR ULTRA Scuff Defense® Interior Semi-Gloss Enamel (3750) </w:t>
      </w:r>
    </w:p>
    <w:p w14:paraId="639CA058" w14:textId="77777777" w:rsidR="009229F9" w:rsidRPr="00347E5D" w:rsidRDefault="009229F9" w:rsidP="009229F9">
      <w:pPr>
        <w:pStyle w:val="BodyText"/>
        <w:tabs>
          <w:tab w:val="left" w:pos="1710"/>
        </w:tabs>
        <w:ind w:left="116" w:right="101"/>
        <w:rPr>
          <w:rFonts w:ascii="Arial" w:hAnsi="Arial" w:cs="Arial"/>
          <w:w w:val="75"/>
          <w:sz w:val="20"/>
          <w:szCs w:val="20"/>
        </w:rPr>
      </w:pPr>
      <w:r w:rsidRPr="00347E5D">
        <w:rPr>
          <w:rFonts w:ascii="Arial" w:hAnsi="Arial" w:cs="Arial"/>
          <w:w w:val="75"/>
          <w:sz w:val="20"/>
          <w:szCs w:val="20"/>
        </w:rPr>
        <w:t>Latex, Institutional, Low Odor/</w:t>
      </w:r>
      <w:r>
        <w:rPr>
          <w:rFonts w:ascii="Arial" w:hAnsi="Arial" w:cs="Arial"/>
          <w:w w:val="75"/>
          <w:sz w:val="20"/>
          <w:szCs w:val="20"/>
        </w:rPr>
        <w:t xml:space="preserve">Zero </w:t>
      </w:r>
      <w:r w:rsidRPr="00347E5D">
        <w:rPr>
          <w:rFonts w:ascii="Arial" w:hAnsi="Arial" w:cs="Arial"/>
          <w:w w:val="75"/>
          <w:sz w:val="20"/>
          <w:szCs w:val="20"/>
        </w:rPr>
        <w:t>VOC</w:t>
      </w:r>
      <w:r>
        <w:rPr>
          <w:rFonts w:ascii="Arial" w:hAnsi="Arial" w:cs="Arial"/>
          <w:w w:val="75"/>
          <w:sz w:val="20"/>
          <w:szCs w:val="20"/>
        </w:rPr>
        <w:t xml:space="preserve"> Finish</w:t>
      </w:r>
    </w:p>
    <w:p w14:paraId="0AC04D7A" w14:textId="77777777" w:rsidR="009229F9" w:rsidRPr="00347E5D" w:rsidRDefault="009229F9" w:rsidP="009229F9">
      <w:pPr>
        <w:pStyle w:val="BodyText"/>
        <w:ind w:left="116" w:right="101" w:firstLine="400"/>
        <w:rPr>
          <w:rFonts w:ascii="Arial" w:hAnsi="Arial" w:cs="Arial"/>
          <w:b/>
          <w:bCs/>
          <w:w w:val="75"/>
          <w:sz w:val="20"/>
          <w:szCs w:val="20"/>
        </w:rPr>
      </w:pPr>
      <w:r w:rsidRPr="00347E5D">
        <w:rPr>
          <w:rFonts w:ascii="Arial" w:hAnsi="Arial" w:cs="Arial"/>
          <w:b/>
          <w:bCs/>
          <w:w w:val="75"/>
          <w:sz w:val="20"/>
          <w:szCs w:val="20"/>
        </w:rPr>
        <w:t>Eggshell Finish</w:t>
      </w:r>
    </w:p>
    <w:p w14:paraId="0E68FE51" w14:textId="77777777" w:rsidR="009229F9" w:rsidRPr="00347E5D" w:rsidRDefault="009229F9" w:rsidP="009229F9">
      <w:pPr>
        <w:pStyle w:val="BodyText"/>
        <w:tabs>
          <w:tab w:val="left" w:pos="1710"/>
        </w:tabs>
        <w:ind w:right="101"/>
        <w:jc w:val="both"/>
        <w:rPr>
          <w:rFonts w:ascii="Arial" w:hAnsi="Arial" w:cs="Arial"/>
          <w:w w:val="75"/>
          <w:sz w:val="20"/>
          <w:szCs w:val="20"/>
        </w:rPr>
      </w:pPr>
      <w:r w:rsidRPr="00347E5D">
        <w:rPr>
          <w:rFonts w:ascii="Arial" w:hAnsi="Arial" w:cs="Arial"/>
          <w:w w:val="75"/>
          <w:sz w:val="20"/>
          <w:szCs w:val="20"/>
        </w:rPr>
        <w:t>Primer:</w:t>
      </w:r>
      <w:r w:rsidRPr="00347E5D">
        <w:rPr>
          <w:rFonts w:ascii="Arial" w:hAnsi="Arial" w:cs="Arial"/>
          <w:w w:val="75"/>
          <w:sz w:val="20"/>
          <w:szCs w:val="20"/>
        </w:rPr>
        <w:tab/>
        <w:t>BEHR PRO® Block Filler and Primer (PR050)</w:t>
      </w:r>
    </w:p>
    <w:p w14:paraId="6CF1175B" w14:textId="77777777" w:rsidR="009229F9" w:rsidRPr="00347E5D" w:rsidRDefault="009229F9" w:rsidP="009229F9">
      <w:pPr>
        <w:pStyle w:val="BodyText"/>
        <w:tabs>
          <w:tab w:val="left" w:pos="1710"/>
        </w:tabs>
        <w:ind w:right="101"/>
        <w:jc w:val="both"/>
        <w:rPr>
          <w:rFonts w:ascii="Arial" w:hAnsi="Arial" w:cs="Arial"/>
          <w:w w:val="75"/>
          <w:sz w:val="20"/>
          <w:szCs w:val="20"/>
        </w:rPr>
      </w:pPr>
      <w:r w:rsidRPr="00347E5D">
        <w:rPr>
          <w:rFonts w:ascii="Arial" w:hAnsi="Arial" w:cs="Arial"/>
          <w:w w:val="75"/>
          <w:sz w:val="20"/>
          <w:szCs w:val="20"/>
        </w:rPr>
        <w:t>Two Coats:</w:t>
      </w:r>
      <w:r w:rsidRPr="00347E5D">
        <w:rPr>
          <w:rFonts w:ascii="Arial" w:hAnsi="Arial" w:cs="Arial"/>
          <w:w w:val="75"/>
          <w:sz w:val="20"/>
          <w:szCs w:val="20"/>
        </w:rPr>
        <w:tab/>
        <w:t xml:space="preserve">BEHR PRO® i300 Interior Eggshell Paint (PR330) </w:t>
      </w:r>
    </w:p>
    <w:p w14:paraId="1BFC70D6" w14:textId="77777777" w:rsidR="001C76E0" w:rsidRDefault="001C76E0" w:rsidP="009229F9">
      <w:pPr>
        <w:pStyle w:val="BodyText"/>
        <w:ind w:left="116" w:right="101" w:firstLine="400"/>
        <w:rPr>
          <w:rFonts w:ascii="Arial" w:hAnsi="Arial" w:cs="Arial"/>
          <w:b/>
          <w:bCs/>
          <w:w w:val="75"/>
          <w:sz w:val="20"/>
          <w:szCs w:val="20"/>
        </w:rPr>
      </w:pPr>
    </w:p>
    <w:p w14:paraId="7819E528" w14:textId="44020166" w:rsidR="009229F9" w:rsidRPr="00347E5D" w:rsidRDefault="009229F9" w:rsidP="009229F9">
      <w:pPr>
        <w:pStyle w:val="BodyText"/>
        <w:ind w:left="116" w:right="101" w:firstLine="400"/>
        <w:rPr>
          <w:rFonts w:ascii="Arial" w:hAnsi="Arial" w:cs="Arial"/>
          <w:b/>
          <w:bCs/>
          <w:w w:val="75"/>
          <w:sz w:val="20"/>
          <w:szCs w:val="20"/>
        </w:rPr>
      </w:pPr>
      <w:r w:rsidRPr="00347E5D">
        <w:rPr>
          <w:rFonts w:ascii="Arial" w:hAnsi="Arial" w:cs="Arial"/>
          <w:b/>
          <w:bCs/>
          <w:w w:val="75"/>
          <w:sz w:val="20"/>
          <w:szCs w:val="20"/>
        </w:rPr>
        <w:t>Semi-Gloss Finish</w:t>
      </w:r>
    </w:p>
    <w:p w14:paraId="14792D57" w14:textId="77777777" w:rsidR="009229F9" w:rsidRPr="00347E5D" w:rsidRDefault="009229F9" w:rsidP="009229F9">
      <w:pPr>
        <w:pStyle w:val="BodyText"/>
        <w:tabs>
          <w:tab w:val="left" w:pos="1710"/>
        </w:tabs>
        <w:ind w:right="101"/>
        <w:jc w:val="both"/>
        <w:rPr>
          <w:rFonts w:ascii="Arial" w:hAnsi="Arial" w:cs="Arial"/>
          <w:w w:val="75"/>
          <w:sz w:val="20"/>
          <w:szCs w:val="20"/>
        </w:rPr>
      </w:pPr>
      <w:r w:rsidRPr="00347E5D">
        <w:rPr>
          <w:rFonts w:ascii="Arial" w:hAnsi="Arial" w:cs="Arial"/>
          <w:w w:val="75"/>
          <w:sz w:val="20"/>
          <w:szCs w:val="20"/>
        </w:rPr>
        <w:t>Primer:</w:t>
      </w:r>
      <w:r w:rsidRPr="00347E5D">
        <w:rPr>
          <w:rFonts w:ascii="Arial" w:hAnsi="Arial" w:cs="Arial"/>
          <w:w w:val="75"/>
          <w:sz w:val="20"/>
          <w:szCs w:val="20"/>
        </w:rPr>
        <w:tab/>
        <w:t>BEHR PRO® Block Filler and Primer (PR050)</w:t>
      </w:r>
    </w:p>
    <w:p w14:paraId="07CD1530" w14:textId="77777777" w:rsidR="009229F9" w:rsidRDefault="009229F9" w:rsidP="009229F9">
      <w:pPr>
        <w:pStyle w:val="BodyText"/>
        <w:tabs>
          <w:tab w:val="left" w:pos="1710"/>
        </w:tabs>
        <w:ind w:right="101"/>
        <w:jc w:val="both"/>
        <w:rPr>
          <w:rFonts w:ascii="Arial" w:hAnsi="Arial" w:cs="Arial"/>
          <w:w w:val="75"/>
          <w:sz w:val="20"/>
          <w:szCs w:val="20"/>
        </w:rPr>
      </w:pPr>
      <w:r w:rsidRPr="00347E5D">
        <w:rPr>
          <w:rFonts w:ascii="Arial" w:hAnsi="Arial" w:cs="Arial"/>
          <w:w w:val="75"/>
          <w:sz w:val="20"/>
          <w:szCs w:val="20"/>
        </w:rPr>
        <w:t>Two Coats:</w:t>
      </w:r>
      <w:r w:rsidRPr="00347E5D">
        <w:rPr>
          <w:rFonts w:ascii="Arial" w:hAnsi="Arial" w:cs="Arial"/>
          <w:w w:val="75"/>
          <w:sz w:val="20"/>
          <w:szCs w:val="20"/>
        </w:rPr>
        <w:tab/>
        <w:t xml:space="preserve">BEHR PRO® i300 Interior Semi-Gloss Paint (PR370) </w:t>
      </w:r>
    </w:p>
    <w:p w14:paraId="3BBF2AA0" w14:textId="77777777" w:rsidR="009229F9" w:rsidRPr="00D769C3" w:rsidRDefault="009229F9" w:rsidP="009229F9">
      <w:pPr>
        <w:pStyle w:val="Heading3"/>
        <w:tabs>
          <w:tab w:val="left" w:pos="115"/>
          <w:tab w:val="left" w:pos="540"/>
          <w:tab w:val="left" w:pos="1710"/>
        </w:tabs>
        <w:spacing w:before="60"/>
        <w:ind w:left="115" w:right="101"/>
        <w:rPr>
          <w:rFonts w:ascii="Arial" w:hAnsi="Arial" w:cs="Arial"/>
          <w:b w:val="0"/>
          <w:bCs w:val="0"/>
          <w:w w:val="90"/>
          <w:sz w:val="20"/>
          <w:szCs w:val="20"/>
        </w:rPr>
      </w:pPr>
      <w:r>
        <w:rPr>
          <w:rFonts w:ascii="Arial" w:hAnsi="Arial" w:cs="Arial"/>
          <w:color w:val="FE581A"/>
          <w:w w:val="90"/>
          <w:sz w:val="20"/>
          <w:szCs w:val="20"/>
        </w:rPr>
        <w:t>W</w:t>
      </w:r>
      <w:r w:rsidRPr="00D769C3">
        <w:rPr>
          <w:rFonts w:ascii="Arial" w:hAnsi="Arial" w:cs="Arial"/>
          <w:color w:val="FE581A"/>
          <w:w w:val="90"/>
          <w:sz w:val="20"/>
          <w:szCs w:val="20"/>
        </w:rPr>
        <w:t>ood Opaque: Pre-Primed and Painted Doors, Door Frames, Trim, Base, and Woodwork</w:t>
      </w:r>
    </w:p>
    <w:p w14:paraId="2FD318D0" w14:textId="77777777" w:rsidR="009229F9" w:rsidRPr="00F165AF" w:rsidRDefault="009229F9" w:rsidP="009229F9">
      <w:pPr>
        <w:pStyle w:val="BodyText"/>
        <w:tabs>
          <w:tab w:val="left" w:pos="115"/>
          <w:tab w:val="left" w:pos="540"/>
          <w:tab w:val="left" w:pos="1710"/>
        </w:tabs>
        <w:ind w:left="116" w:right="100"/>
        <w:rPr>
          <w:rFonts w:ascii="Arial" w:hAnsi="Arial" w:cs="Arial"/>
          <w:w w:val="75"/>
          <w:sz w:val="20"/>
          <w:szCs w:val="20"/>
        </w:rPr>
      </w:pPr>
      <w:r w:rsidRPr="00F165AF">
        <w:rPr>
          <w:rFonts w:ascii="Arial" w:hAnsi="Arial" w:cs="Arial"/>
          <w:w w:val="75"/>
          <w:sz w:val="20"/>
          <w:szCs w:val="20"/>
        </w:rPr>
        <w:t>Latex, High Performance Architectural, Low Odor/VOC</w:t>
      </w:r>
    </w:p>
    <w:p w14:paraId="506BB17D" w14:textId="77777777" w:rsidR="009229F9" w:rsidRPr="00740CBB" w:rsidRDefault="009229F9" w:rsidP="009229F9">
      <w:pPr>
        <w:pStyle w:val="Heading3"/>
        <w:tabs>
          <w:tab w:val="left" w:pos="115"/>
          <w:tab w:val="left" w:pos="540"/>
          <w:tab w:val="left" w:pos="1710"/>
        </w:tabs>
        <w:spacing w:before="0"/>
        <w:ind w:left="518" w:right="101"/>
        <w:rPr>
          <w:rFonts w:ascii="Arial" w:hAnsi="Arial" w:cs="Arial"/>
          <w:w w:val="75"/>
          <w:sz w:val="20"/>
          <w:szCs w:val="20"/>
        </w:rPr>
      </w:pPr>
      <w:r w:rsidRPr="00740CBB">
        <w:rPr>
          <w:rFonts w:ascii="Arial" w:hAnsi="Arial" w:cs="Arial"/>
          <w:w w:val="75"/>
          <w:sz w:val="20"/>
          <w:szCs w:val="20"/>
        </w:rPr>
        <w:t>Semi-Gloss Finish</w:t>
      </w:r>
    </w:p>
    <w:p w14:paraId="4E84DEA7" w14:textId="77777777" w:rsidR="009229F9" w:rsidRPr="00740CBB" w:rsidRDefault="009229F9" w:rsidP="009229F9">
      <w:pPr>
        <w:pStyle w:val="BodyText"/>
        <w:tabs>
          <w:tab w:val="left" w:pos="115"/>
          <w:tab w:val="left" w:pos="540"/>
          <w:tab w:val="left" w:pos="1710"/>
        </w:tabs>
        <w:ind w:right="100"/>
        <w:jc w:val="both"/>
        <w:rPr>
          <w:rFonts w:ascii="Arial" w:hAnsi="Arial" w:cs="Arial"/>
          <w:w w:val="75"/>
          <w:sz w:val="20"/>
          <w:szCs w:val="20"/>
        </w:rPr>
      </w:pPr>
      <w:r w:rsidRPr="00740CBB">
        <w:rPr>
          <w:rFonts w:ascii="Arial" w:hAnsi="Arial" w:cs="Arial"/>
          <w:w w:val="75"/>
          <w:sz w:val="20"/>
          <w:szCs w:val="20"/>
        </w:rPr>
        <w:t>Primer:</w:t>
      </w:r>
      <w:r w:rsidRPr="00740CBB">
        <w:rPr>
          <w:rFonts w:ascii="Arial" w:hAnsi="Arial" w:cs="Arial"/>
          <w:w w:val="75"/>
          <w:sz w:val="20"/>
          <w:szCs w:val="20"/>
        </w:rPr>
        <w:tab/>
        <w:t>BEHR® Acrylic-Alkyd Enamel Undercoater (437)</w:t>
      </w:r>
    </w:p>
    <w:p w14:paraId="5A5E8921" w14:textId="77777777" w:rsidR="009229F9" w:rsidRPr="00740CBB" w:rsidRDefault="009229F9" w:rsidP="009229F9">
      <w:pPr>
        <w:pStyle w:val="BodyText"/>
        <w:tabs>
          <w:tab w:val="left" w:pos="115"/>
          <w:tab w:val="left" w:pos="540"/>
          <w:tab w:val="left" w:pos="1710"/>
        </w:tabs>
        <w:ind w:right="100"/>
        <w:jc w:val="both"/>
        <w:rPr>
          <w:rFonts w:ascii="Arial" w:hAnsi="Arial" w:cs="Arial"/>
          <w:w w:val="75"/>
          <w:sz w:val="20"/>
          <w:szCs w:val="20"/>
        </w:rPr>
      </w:pPr>
      <w:r w:rsidRPr="00740CBB">
        <w:rPr>
          <w:rFonts w:ascii="Arial" w:hAnsi="Arial" w:cs="Arial"/>
          <w:w w:val="75"/>
          <w:sz w:val="20"/>
          <w:szCs w:val="20"/>
        </w:rPr>
        <w:t>Two Coats:</w:t>
      </w:r>
      <w:r w:rsidRPr="00740CBB">
        <w:rPr>
          <w:rFonts w:ascii="Arial" w:hAnsi="Arial" w:cs="Arial"/>
          <w:w w:val="75"/>
          <w:sz w:val="20"/>
          <w:szCs w:val="20"/>
        </w:rPr>
        <w:tab/>
        <w:t xml:space="preserve">BEHR ULTRA Scuff Defense® Interior Semi-Gloss Enamel (3750) </w:t>
      </w:r>
    </w:p>
    <w:p w14:paraId="77BF965E" w14:textId="77777777" w:rsidR="009229F9" w:rsidRPr="00740CBB" w:rsidRDefault="009229F9" w:rsidP="009229F9">
      <w:pPr>
        <w:pStyle w:val="BodyText"/>
        <w:tabs>
          <w:tab w:val="left" w:pos="115"/>
          <w:tab w:val="left" w:pos="540"/>
          <w:tab w:val="left" w:pos="1710"/>
        </w:tabs>
        <w:ind w:left="116" w:right="100"/>
        <w:rPr>
          <w:rFonts w:ascii="Arial" w:hAnsi="Arial" w:cs="Arial"/>
          <w:w w:val="75"/>
          <w:sz w:val="20"/>
          <w:szCs w:val="20"/>
        </w:rPr>
      </w:pPr>
      <w:r w:rsidRPr="00740CBB">
        <w:rPr>
          <w:rFonts w:ascii="Arial" w:hAnsi="Arial" w:cs="Arial"/>
          <w:w w:val="75"/>
          <w:sz w:val="20"/>
          <w:szCs w:val="20"/>
        </w:rPr>
        <w:t>Latex, Institutional, Low Odor/</w:t>
      </w:r>
      <w:r>
        <w:rPr>
          <w:rFonts w:ascii="Arial" w:hAnsi="Arial" w:cs="Arial"/>
          <w:w w:val="75"/>
          <w:sz w:val="20"/>
          <w:szCs w:val="20"/>
        </w:rPr>
        <w:t xml:space="preserve">Zero </w:t>
      </w:r>
      <w:r w:rsidRPr="00740CBB">
        <w:rPr>
          <w:rFonts w:ascii="Arial" w:hAnsi="Arial" w:cs="Arial"/>
          <w:w w:val="75"/>
          <w:sz w:val="20"/>
          <w:szCs w:val="20"/>
        </w:rPr>
        <w:t>VOC</w:t>
      </w:r>
      <w:r>
        <w:rPr>
          <w:rFonts w:ascii="Arial" w:hAnsi="Arial" w:cs="Arial"/>
          <w:w w:val="75"/>
          <w:sz w:val="20"/>
          <w:szCs w:val="20"/>
        </w:rPr>
        <w:t xml:space="preserve"> Finish</w:t>
      </w:r>
    </w:p>
    <w:p w14:paraId="0BF89D1F" w14:textId="77777777" w:rsidR="009229F9" w:rsidRPr="00740CBB" w:rsidRDefault="009229F9" w:rsidP="009229F9">
      <w:pPr>
        <w:pStyle w:val="Heading3"/>
        <w:tabs>
          <w:tab w:val="left" w:pos="115"/>
          <w:tab w:val="left" w:pos="540"/>
          <w:tab w:val="left" w:pos="1710"/>
        </w:tabs>
        <w:spacing w:before="0"/>
        <w:ind w:left="518" w:right="101"/>
        <w:rPr>
          <w:rFonts w:ascii="Arial" w:hAnsi="Arial" w:cs="Arial"/>
          <w:b w:val="0"/>
          <w:bCs w:val="0"/>
          <w:w w:val="75"/>
          <w:sz w:val="20"/>
          <w:szCs w:val="20"/>
        </w:rPr>
      </w:pPr>
      <w:r w:rsidRPr="00740CBB">
        <w:rPr>
          <w:rFonts w:ascii="Arial" w:hAnsi="Arial" w:cs="Arial"/>
          <w:w w:val="75"/>
          <w:sz w:val="20"/>
          <w:szCs w:val="20"/>
        </w:rPr>
        <w:t>Semi-Gloss Finish</w:t>
      </w:r>
    </w:p>
    <w:p w14:paraId="5BB0633C" w14:textId="77777777" w:rsidR="009229F9" w:rsidRPr="00740CBB" w:rsidRDefault="009229F9" w:rsidP="009229F9">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Pr="00740CBB">
        <w:rPr>
          <w:rFonts w:ascii="Arial" w:hAnsi="Arial" w:cs="Arial"/>
          <w:w w:val="75"/>
          <w:sz w:val="20"/>
          <w:szCs w:val="20"/>
        </w:rPr>
        <w:t>:</w:t>
      </w:r>
      <w:r w:rsidRPr="00740CBB">
        <w:rPr>
          <w:rFonts w:ascii="Arial" w:hAnsi="Arial" w:cs="Arial"/>
          <w:w w:val="75"/>
          <w:sz w:val="20"/>
          <w:szCs w:val="20"/>
        </w:rPr>
        <w:tab/>
        <w:t>BEHR® Acrylic-Alkyd Enamel Undercoater (437)</w:t>
      </w:r>
    </w:p>
    <w:p w14:paraId="18DBDEC0" w14:textId="3E817FDC" w:rsidR="009229F9" w:rsidRDefault="009229F9" w:rsidP="009229F9">
      <w:pPr>
        <w:pStyle w:val="BodyText"/>
        <w:tabs>
          <w:tab w:val="left" w:pos="115"/>
          <w:tab w:val="left" w:pos="540"/>
          <w:tab w:val="left" w:pos="1710"/>
        </w:tabs>
        <w:ind w:right="100"/>
        <w:rPr>
          <w:rFonts w:ascii="Arial" w:hAnsi="Arial" w:cs="Arial"/>
          <w:w w:val="75"/>
          <w:sz w:val="20"/>
          <w:szCs w:val="20"/>
        </w:rPr>
      </w:pPr>
      <w:r w:rsidRPr="00740CBB">
        <w:rPr>
          <w:rFonts w:ascii="Arial" w:hAnsi="Arial" w:cs="Arial"/>
          <w:w w:val="75"/>
          <w:sz w:val="20"/>
          <w:szCs w:val="20"/>
        </w:rPr>
        <w:t>Two Coats:</w:t>
      </w:r>
      <w:r w:rsidRPr="00740CBB">
        <w:rPr>
          <w:rFonts w:ascii="Arial" w:hAnsi="Arial" w:cs="Arial"/>
          <w:w w:val="75"/>
          <w:sz w:val="20"/>
          <w:szCs w:val="20"/>
        </w:rPr>
        <w:tab/>
        <w:t xml:space="preserve">BEHR PRO® i300 Interior Semi-Gloss Paint (PR370) </w:t>
      </w:r>
    </w:p>
    <w:p w14:paraId="1695CCCF" w14:textId="77777777" w:rsidR="000C387F" w:rsidRDefault="000C387F" w:rsidP="009229F9">
      <w:pPr>
        <w:pStyle w:val="Heading3"/>
        <w:spacing w:before="60"/>
        <w:ind w:left="115" w:right="101"/>
        <w:rPr>
          <w:rFonts w:ascii="Arial" w:hAnsi="Arial" w:cs="Arial"/>
          <w:color w:val="FE581A"/>
          <w:w w:val="90"/>
          <w:sz w:val="20"/>
          <w:szCs w:val="20"/>
        </w:rPr>
      </w:pPr>
      <w:bookmarkStart w:id="61" w:name="_Hlk109311838"/>
    </w:p>
    <w:p w14:paraId="0001B1F8" w14:textId="77777777" w:rsidR="000C387F" w:rsidRDefault="000C387F" w:rsidP="009229F9">
      <w:pPr>
        <w:pStyle w:val="Heading3"/>
        <w:spacing w:before="60"/>
        <w:ind w:left="115" w:right="101"/>
        <w:rPr>
          <w:rFonts w:ascii="Arial" w:hAnsi="Arial" w:cs="Arial"/>
          <w:color w:val="FE581A"/>
          <w:w w:val="90"/>
          <w:sz w:val="20"/>
          <w:szCs w:val="20"/>
        </w:rPr>
      </w:pPr>
    </w:p>
    <w:p w14:paraId="79C854B6" w14:textId="0BDEDE45" w:rsidR="009229F9" w:rsidRPr="00D566A8" w:rsidRDefault="009229F9" w:rsidP="009229F9">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lastRenderedPageBreak/>
        <w:t>Steel and Iron Metal: Doors, Door Frames, and Miscellaneous Ferrous Metal</w:t>
      </w:r>
    </w:p>
    <w:p w14:paraId="1566C36E" w14:textId="77777777" w:rsidR="009229F9" w:rsidRPr="002C210B" w:rsidRDefault="009229F9" w:rsidP="009229F9">
      <w:pPr>
        <w:pStyle w:val="BodyText"/>
        <w:ind w:left="116" w:right="100"/>
        <w:rPr>
          <w:rFonts w:ascii="Arial" w:hAnsi="Arial" w:cs="Arial"/>
          <w:w w:val="75"/>
          <w:sz w:val="20"/>
          <w:szCs w:val="20"/>
        </w:rPr>
      </w:pPr>
      <w:bookmarkStart w:id="62" w:name="_Hlk110434471"/>
      <w:r w:rsidRPr="002C210B">
        <w:rPr>
          <w:rFonts w:ascii="Arial" w:hAnsi="Arial" w:cs="Arial"/>
          <w:w w:val="75"/>
          <w:sz w:val="20"/>
          <w:szCs w:val="20"/>
        </w:rPr>
        <w:t>Light Industrial Coating:</w:t>
      </w:r>
      <w:r>
        <w:rPr>
          <w:rFonts w:ascii="Arial" w:hAnsi="Arial" w:cs="Arial"/>
          <w:w w:val="75"/>
          <w:sz w:val="20"/>
          <w:szCs w:val="20"/>
        </w:rPr>
        <w:t xml:space="preserve"> Low Odor/VOC</w:t>
      </w:r>
    </w:p>
    <w:bookmarkEnd w:id="62"/>
    <w:p w14:paraId="22640970" w14:textId="77777777" w:rsidR="009229F9" w:rsidRPr="002C210B" w:rsidRDefault="009229F9" w:rsidP="009229F9">
      <w:pPr>
        <w:pStyle w:val="Heading3"/>
        <w:spacing w:before="0"/>
        <w:ind w:right="100"/>
        <w:rPr>
          <w:rFonts w:ascii="Arial" w:hAnsi="Arial" w:cs="Arial"/>
          <w:b w:val="0"/>
          <w:bCs w:val="0"/>
          <w:w w:val="75"/>
          <w:sz w:val="20"/>
          <w:szCs w:val="20"/>
        </w:rPr>
      </w:pPr>
      <w:r w:rsidRPr="002C210B">
        <w:rPr>
          <w:rFonts w:ascii="Arial" w:hAnsi="Arial" w:cs="Arial"/>
          <w:w w:val="75"/>
          <w:sz w:val="20"/>
          <w:szCs w:val="20"/>
        </w:rPr>
        <w:t>Semi-Gloss Finish</w:t>
      </w:r>
    </w:p>
    <w:p w14:paraId="72CAC32F" w14:textId="77777777" w:rsidR="009229F9" w:rsidRPr="002C210B" w:rsidRDefault="009229F9" w:rsidP="009229F9">
      <w:pPr>
        <w:pStyle w:val="BodyText"/>
        <w:tabs>
          <w:tab w:val="left" w:pos="1696"/>
        </w:tabs>
        <w:ind w:right="100"/>
        <w:rPr>
          <w:rFonts w:ascii="Arial" w:hAnsi="Arial" w:cs="Arial"/>
          <w:w w:val="75"/>
          <w:sz w:val="20"/>
          <w:szCs w:val="20"/>
        </w:rPr>
      </w:pPr>
      <w:r>
        <w:rPr>
          <w:rFonts w:ascii="Arial" w:hAnsi="Arial" w:cs="Arial"/>
          <w:w w:val="75"/>
          <w:sz w:val="20"/>
          <w:szCs w:val="20"/>
        </w:rPr>
        <w:t>Primer</w:t>
      </w:r>
      <w:r w:rsidRPr="002C210B">
        <w:rPr>
          <w:rFonts w:ascii="Arial" w:hAnsi="Arial" w:cs="Arial"/>
          <w:w w:val="75"/>
          <w:sz w:val="20"/>
          <w:szCs w:val="20"/>
        </w:rPr>
        <w:t>:</w:t>
      </w:r>
      <w:r w:rsidRPr="002C210B">
        <w:rPr>
          <w:rFonts w:ascii="Arial" w:hAnsi="Arial" w:cs="Arial"/>
          <w:w w:val="75"/>
          <w:sz w:val="20"/>
          <w:szCs w:val="20"/>
        </w:rPr>
        <w:tab/>
        <w:t>BEHR® Interior/Exterior Metal Primer (435)</w:t>
      </w:r>
    </w:p>
    <w:p w14:paraId="67AED670" w14:textId="77777777" w:rsidR="009229F9" w:rsidRPr="002C210B" w:rsidRDefault="009229F9" w:rsidP="009229F9">
      <w:pPr>
        <w:pStyle w:val="BodyText"/>
        <w:tabs>
          <w:tab w:val="left" w:pos="1696"/>
        </w:tabs>
        <w:ind w:right="100"/>
        <w:rPr>
          <w:rFonts w:ascii="Arial" w:hAnsi="Arial" w:cs="Arial"/>
          <w:w w:val="75"/>
          <w:sz w:val="20"/>
          <w:szCs w:val="20"/>
        </w:rPr>
      </w:pPr>
      <w:r w:rsidRPr="002C210B">
        <w:rPr>
          <w:rFonts w:ascii="Arial" w:hAnsi="Arial" w:cs="Arial"/>
          <w:w w:val="75"/>
          <w:sz w:val="20"/>
          <w:szCs w:val="20"/>
        </w:rPr>
        <w:t xml:space="preserve">Two Coats: </w:t>
      </w:r>
      <w:r w:rsidRPr="002C210B">
        <w:rPr>
          <w:rFonts w:ascii="Arial" w:hAnsi="Arial" w:cs="Arial"/>
          <w:w w:val="75"/>
          <w:sz w:val="20"/>
          <w:szCs w:val="20"/>
        </w:rPr>
        <w:tab/>
        <w:t xml:space="preserve">BEHR® Interior/Exterior Direct-To-Metal Semi-Gloss Paint (3200) </w:t>
      </w:r>
    </w:p>
    <w:p w14:paraId="396563F9" w14:textId="77777777" w:rsidR="009229F9" w:rsidRPr="002C210B" w:rsidRDefault="009229F9" w:rsidP="009229F9">
      <w:pPr>
        <w:pStyle w:val="BodyText"/>
        <w:ind w:left="116" w:right="100"/>
        <w:rPr>
          <w:rFonts w:ascii="Arial" w:hAnsi="Arial" w:cs="Arial"/>
          <w:w w:val="75"/>
          <w:sz w:val="20"/>
          <w:szCs w:val="20"/>
        </w:rPr>
      </w:pPr>
      <w:r w:rsidRPr="002C210B">
        <w:rPr>
          <w:rFonts w:ascii="Arial" w:hAnsi="Arial" w:cs="Arial"/>
          <w:w w:val="75"/>
          <w:sz w:val="20"/>
          <w:szCs w:val="20"/>
        </w:rPr>
        <w:t>Latex, Institutional, Low Odor/</w:t>
      </w:r>
      <w:r>
        <w:rPr>
          <w:rFonts w:ascii="Arial" w:hAnsi="Arial" w:cs="Arial"/>
          <w:w w:val="75"/>
          <w:sz w:val="20"/>
          <w:szCs w:val="20"/>
        </w:rPr>
        <w:t xml:space="preserve">Zero </w:t>
      </w:r>
      <w:r w:rsidRPr="002C210B">
        <w:rPr>
          <w:rFonts w:ascii="Arial" w:hAnsi="Arial" w:cs="Arial"/>
          <w:w w:val="75"/>
          <w:sz w:val="20"/>
          <w:szCs w:val="20"/>
        </w:rPr>
        <w:t>VOC</w:t>
      </w:r>
      <w:r>
        <w:rPr>
          <w:rFonts w:ascii="Arial" w:hAnsi="Arial" w:cs="Arial"/>
          <w:w w:val="75"/>
          <w:sz w:val="20"/>
          <w:szCs w:val="20"/>
        </w:rPr>
        <w:t xml:space="preserve"> Finish</w:t>
      </w:r>
    </w:p>
    <w:p w14:paraId="01B926C5" w14:textId="77777777" w:rsidR="009229F9" w:rsidRPr="002C210B" w:rsidRDefault="009229F9" w:rsidP="009229F9">
      <w:pPr>
        <w:pStyle w:val="Heading3"/>
        <w:spacing w:before="0"/>
        <w:ind w:left="518" w:right="101"/>
        <w:rPr>
          <w:rFonts w:ascii="Arial" w:hAnsi="Arial" w:cs="Arial"/>
          <w:b w:val="0"/>
          <w:bCs w:val="0"/>
          <w:w w:val="75"/>
          <w:sz w:val="20"/>
          <w:szCs w:val="20"/>
        </w:rPr>
      </w:pPr>
      <w:r w:rsidRPr="002C210B">
        <w:rPr>
          <w:rFonts w:ascii="Arial" w:hAnsi="Arial" w:cs="Arial"/>
          <w:w w:val="75"/>
          <w:sz w:val="20"/>
          <w:szCs w:val="20"/>
        </w:rPr>
        <w:t>Semi-Gloss Finish</w:t>
      </w:r>
    </w:p>
    <w:p w14:paraId="371108D7" w14:textId="77777777" w:rsidR="009229F9" w:rsidRPr="002C210B" w:rsidRDefault="009229F9" w:rsidP="009229F9">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Pr="002C210B">
        <w:rPr>
          <w:rFonts w:ascii="Arial" w:hAnsi="Arial" w:cs="Arial"/>
          <w:w w:val="75"/>
          <w:sz w:val="20"/>
          <w:szCs w:val="20"/>
        </w:rPr>
        <w:t>:</w:t>
      </w:r>
      <w:r w:rsidRPr="002C210B">
        <w:rPr>
          <w:rFonts w:ascii="Arial" w:hAnsi="Arial" w:cs="Arial"/>
          <w:w w:val="75"/>
          <w:sz w:val="20"/>
          <w:szCs w:val="20"/>
        </w:rPr>
        <w:tab/>
        <w:t>BEHR® Interior/Exterior Metal Primer (435)</w:t>
      </w:r>
    </w:p>
    <w:p w14:paraId="238CFF92" w14:textId="77777777" w:rsidR="009229F9" w:rsidRPr="002C210B" w:rsidRDefault="009229F9" w:rsidP="009229F9">
      <w:pPr>
        <w:pStyle w:val="BodyText"/>
        <w:tabs>
          <w:tab w:val="left" w:pos="1696"/>
        </w:tabs>
        <w:ind w:right="100"/>
        <w:rPr>
          <w:rFonts w:ascii="Arial" w:hAnsi="Arial" w:cs="Arial"/>
          <w:w w:val="75"/>
          <w:sz w:val="20"/>
          <w:szCs w:val="20"/>
        </w:rPr>
      </w:pPr>
      <w:r w:rsidRPr="002C210B">
        <w:rPr>
          <w:rFonts w:ascii="Arial" w:hAnsi="Arial" w:cs="Arial"/>
          <w:w w:val="75"/>
          <w:sz w:val="20"/>
          <w:szCs w:val="20"/>
        </w:rPr>
        <w:t>Two Coats:</w:t>
      </w:r>
      <w:r w:rsidRPr="002C210B">
        <w:rPr>
          <w:rFonts w:ascii="Arial" w:hAnsi="Arial" w:cs="Arial"/>
          <w:w w:val="75"/>
          <w:sz w:val="20"/>
          <w:szCs w:val="20"/>
        </w:rPr>
        <w:tab/>
        <w:t xml:space="preserve">BEHR PRO® i300 Interior Semi-Gloss Paint (PR370) </w:t>
      </w:r>
    </w:p>
    <w:bookmarkEnd w:id="61"/>
    <w:p w14:paraId="64F0C625" w14:textId="77777777" w:rsidR="001A1D49" w:rsidRPr="000C0486" w:rsidRDefault="00FF60D4" w:rsidP="001C76E0">
      <w:pPr>
        <w:pStyle w:val="Heading2"/>
        <w:tabs>
          <w:tab w:val="left" w:pos="1710"/>
        </w:tabs>
        <w:spacing w:before="60"/>
        <w:ind w:left="115"/>
        <w:rPr>
          <w:b w:val="0"/>
          <w:bCs w:val="0"/>
          <w:sz w:val="28"/>
          <w:szCs w:val="28"/>
        </w:rPr>
      </w:pPr>
      <w:r w:rsidRPr="000C0486">
        <w:rPr>
          <w:color w:val="8E9091"/>
          <w:spacing w:val="-14"/>
          <w:w w:val="80"/>
          <w:sz w:val="28"/>
          <w:szCs w:val="28"/>
        </w:rPr>
        <w:t>REST</w:t>
      </w:r>
      <w:r w:rsidRPr="000C0486">
        <w:rPr>
          <w:color w:val="8E9091"/>
          <w:spacing w:val="-16"/>
          <w:w w:val="80"/>
          <w:sz w:val="28"/>
          <w:szCs w:val="28"/>
        </w:rPr>
        <w:t>AURANTS,</w:t>
      </w:r>
      <w:r w:rsidRPr="000C0486">
        <w:rPr>
          <w:color w:val="8E9091"/>
          <w:spacing w:val="10"/>
          <w:w w:val="80"/>
          <w:sz w:val="28"/>
          <w:szCs w:val="28"/>
        </w:rPr>
        <w:t xml:space="preserve"> </w:t>
      </w:r>
      <w:r w:rsidRPr="000C0486">
        <w:rPr>
          <w:color w:val="8E9091"/>
          <w:spacing w:val="-12"/>
          <w:w w:val="80"/>
          <w:sz w:val="28"/>
          <w:szCs w:val="28"/>
        </w:rPr>
        <w:t>BARS</w:t>
      </w:r>
      <w:r w:rsidRPr="000C0486">
        <w:rPr>
          <w:color w:val="8E9091"/>
          <w:spacing w:val="11"/>
          <w:w w:val="80"/>
          <w:sz w:val="28"/>
          <w:szCs w:val="28"/>
        </w:rPr>
        <w:t xml:space="preserve"> </w:t>
      </w:r>
      <w:r w:rsidRPr="000C0486">
        <w:rPr>
          <w:color w:val="8E9091"/>
          <w:spacing w:val="-11"/>
          <w:w w:val="80"/>
          <w:sz w:val="28"/>
          <w:szCs w:val="28"/>
        </w:rPr>
        <w:t>AND</w:t>
      </w:r>
      <w:r w:rsidRPr="000C0486">
        <w:rPr>
          <w:color w:val="8E9091"/>
          <w:spacing w:val="11"/>
          <w:w w:val="80"/>
          <w:sz w:val="28"/>
          <w:szCs w:val="28"/>
        </w:rPr>
        <w:t xml:space="preserve"> </w:t>
      </w:r>
      <w:r w:rsidRPr="000C0486">
        <w:rPr>
          <w:color w:val="8E9091"/>
          <w:spacing w:val="-15"/>
          <w:w w:val="80"/>
          <w:sz w:val="28"/>
          <w:szCs w:val="28"/>
        </w:rPr>
        <w:t>LOUNGES</w:t>
      </w:r>
    </w:p>
    <w:p w14:paraId="03EE77A0" w14:textId="77777777" w:rsidR="001A1D49" w:rsidRPr="005B489A" w:rsidRDefault="001A1D49" w:rsidP="00A85932">
      <w:pPr>
        <w:tabs>
          <w:tab w:val="left" w:pos="1710"/>
        </w:tabs>
        <w:spacing w:before="8"/>
        <w:rPr>
          <w:rFonts w:ascii="Calibri" w:eastAsia="Calibri" w:hAnsi="Calibri" w:cs="Calibri"/>
          <w:b/>
          <w:bCs/>
          <w:sz w:val="2"/>
          <w:szCs w:val="2"/>
        </w:rPr>
      </w:pPr>
    </w:p>
    <w:p w14:paraId="6E6FE41A" w14:textId="77777777" w:rsidR="001A1D49" w:rsidRDefault="00AF6ADD" w:rsidP="00A85932">
      <w:pPr>
        <w:tabs>
          <w:tab w:val="left" w:pos="1710"/>
        </w:tabs>
        <w:spacing w:line="20" w:lineRule="atLeast"/>
        <w:ind w:left="110"/>
        <w:rPr>
          <w:rFonts w:ascii="Calibri" w:eastAsia="Calibri" w:hAnsi="Calibri" w:cs="Calibri"/>
          <w:sz w:val="2"/>
          <w:szCs w:val="2"/>
        </w:rPr>
      </w:pPr>
      <w:r>
        <w:rPr>
          <w:rFonts w:ascii="Calibri" w:eastAsia="Calibri" w:hAnsi="Calibri" w:cs="Calibri"/>
          <w:sz w:val="2"/>
          <w:szCs w:val="2"/>
        </w:rPr>
      </w:r>
      <w:r>
        <w:rPr>
          <w:rFonts w:ascii="Calibri" w:eastAsia="Calibri" w:hAnsi="Calibri" w:cs="Calibri"/>
          <w:sz w:val="2"/>
          <w:szCs w:val="2"/>
        </w:rPr>
        <w:pict w14:anchorId="624202CB">
          <v:group id="_x0000_s1059" style="width:469.2pt;height:1pt;mso-position-horizontal-relative:char;mso-position-vertical-relative:line" coordsize="9384,20">
            <v:group id="_x0000_s1060" style="position:absolute;left:10;top:10;width:9364;height:2" coordorigin="10,10" coordsize="9364,2">
              <v:shape id="_x0000_s1061" style="position:absolute;left:10;top:10;width:9364;height:2" coordorigin="10,10" coordsize="9364,0" path="m10,10r9363,e" filled="f" strokecolor="#fe581a" strokeweight="1pt">
                <v:path arrowok="t"/>
              </v:shape>
            </v:group>
            <w10:anchorlock/>
          </v:group>
        </w:pict>
      </w:r>
    </w:p>
    <w:p w14:paraId="558EB560" w14:textId="77777777" w:rsidR="001A1D49" w:rsidRDefault="001A1D49" w:rsidP="00A85932">
      <w:pPr>
        <w:tabs>
          <w:tab w:val="left" w:pos="1710"/>
        </w:tabs>
        <w:spacing w:before="2"/>
        <w:rPr>
          <w:rFonts w:ascii="Calibri" w:eastAsia="Calibri" w:hAnsi="Calibri" w:cs="Calibri"/>
          <w:b/>
          <w:bCs/>
          <w:sz w:val="8"/>
          <w:szCs w:val="8"/>
        </w:rPr>
      </w:pPr>
    </w:p>
    <w:p w14:paraId="7E5B86F9" w14:textId="77777777" w:rsidR="00BD5F23" w:rsidRPr="00D566A8" w:rsidRDefault="00BD5F23" w:rsidP="00BD5F23">
      <w:pPr>
        <w:pStyle w:val="Heading3"/>
        <w:spacing w:before="60"/>
        <w:ind w:left="115" w:right="101"/>
        <w:rPr>
          <w:rFonts w:ascii="Arial" w:hAnsi="Arial" w:cs="Arial"/>
          <w:b w:val="0"/>
          <w:bCs w:val="0"/>
          <w:sz w:val="20"/>
          <w:szCs w:val="20"/>
        </w:rPr>
      </w:pPr>
      <w:bookmarkStart w:id="63" w:name="_Hlk109312354"/>
      <w:r w:rsidRPr="00D566A8">
        <w:rPr>
          <w:rFonts w:ascii="Arial" w:hAnsi="Arial" w:cs="Arial"/>
          <w:color w:val="FE581A"/>
          <w:w w:val="90"/>
          <w:sz w:val="20"/>
          <w:szCs w:val="20"/>
        </w:rPr>
        <w:t>Gypsum Board: Walls</w:t>
      </w:r>
    </w:p>
    <w:p w14:paraId="1855EF3A" w14:textId="77777777" w:rsidR="00BD5F23" w:rsidRPr="006F7E89" w:rsidRDefault="00BD5F23" w:rsidP="00BD5F23">
      <w:pPr>
        <w:pStyle w:val="BodyText"/>
        <w:spacing w:line="278" w:lineRule="exact"/>
        <w:ind w:left="116" w:right="100"/>
        <w:rPr>
          <w:rFonts w:ascii="Arial" w:hAnsi="Arial" w:cs="Arial"/>
          <w:w w:val="75"/>
          <w:sz w:val="20"/>
          <w:szCs w:val="20"/>
        </w:rPr>
      </w:pPr>
      <w:bookmarkStart w:id="64" w:name="_Hlk109132833"/>
      <w:r>
        <w:rPr>
          <w:rFonts w:ascii="Arial" w:hAnsi="Arial" w:cs="Arial"/>
          <w:w w:val="75"/>
          <w:sz w:val="20"/>
          <w:szCs w:val="20"/>
        </w:rPr>
        <w:t>Latex, Anti-Viral/Anti-Bacterial, Low Odor/Zero VOC Finish</w:t>
      </w:r>
    </w:p>
    <w:p w14:paraId="33C745C9" w14:textId="77777777" w:rsidR="00BD5F23" w:rsidRPr="00C3798B" w:rsidRDefault="00BD5F23" w:rsidP="00BD5F23">
      <w:pPr>
        <w:pStyle w:val="Heading3"/>
        <w:tabs>
          <w:tab w:val="left" w:pos="115"/>
          <w:tab w:val="left" w:pos="540"/>
          <w:tab w:val="left" w:pos="1710"/>
        </w:tabs>
        <w:spacing w:before="0"/>
        <w:ind w:left="518" w:right="101"/>
        <w:rPr>
          <w:rFonts w:ascii="Arial" w:hAnsi="Arial" w:cs="Arial"/>
          <w:b w:val="0"/>
          <w:bCs w:val="0"/>
          <w:w w:val="75"/>
          <w:sz w:val="20"/>
          <w:szCs w:val="20"/>
        </w:rPr>
      </w:pPr>
      <w:r w:rsidRPr="00C3798B">
        <w:rPr>
          <w:rFonts w:ascii="Arial" w:hAnsi="Arial" w:cs="Arial"/>
          <w:w w:val="75"/>
          <w:sz w:val="20"/>
          <w:szCs w:val="20"/>
        </w:rPr>
        <w:t xml:space="preserve">Semi-Gloss Finish </w:t>
      </w:r>
      <w:r w:rsidRPr="00C3798B">
        <w:rPr>
          <w:rFonts w:ascii="Arial" w:hAnsi="Arial" w:cs="Arial"/>
          <w:b w:val="0"/>
          <w:bCs w:val="0"/>
          <w:w w:val="75"/>
          <w:sz w:val="20"/>
          <w:szCs w:val="20"/>
        </w:rPr>
        <w:t>(virucidal and antibacterial paint)</w:t>
      </w:r>
    </w:p>
    <w:p w14:paraId="7ECCEEF5" w14:textId="77777777" w:rsidR="00BD5F23" w:rsidRDefault="00BD5F23" w:rsidP="00BD5F23">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Primer:</w:t>
      </w:r>
      <w:r w:rsidRPr="00C3798B">
        <w:rPr>
          <w:rFonts w:ascii="Arial" w:hAnsi="Arial" w:cs="Arial"/>
          <w:w w:val="75"/>
          <w:sz w:val="20"/>
          <w:szCs w:val="20"/>
        </w:rPr>
        <w:tab/>
      </w:r>
      <w:r w:rsidRPr="006F7E89">
        <w:rPr>
          <w:rFonts w:ascii="Arial" w:hAnsi="Arial" w:cs="Arial"/>
          <w:w w:val="75"/>
          <w:sz w:val="20"/>
          <w:szCs w:val="20"/>
        </w:rPr>
        <w:t>BEHR® Drywall Plus Interior Primer &amp; Sealer (73)</w:t>
      </w:r>
    </w:p>
    <w:p w14:paraId="16F81D06" w14:textId="77777777" w:rsidR="00BD5F23" w:rsidRDefault="00BD5F23" w:rsidP="00BD5F23">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Two Coats:</w:t>
      </w:r>
      <w:r w:rsidRPr="00C3798B">
        <w:rPr>
          <w:rFonts w:ascii="Arial" w:hAnsi="Arial" w:cs="Arial"/>
          <w:w w:val="75"/>
          <w:sz w:val="20"/>
          <w:szCs w:val="20"/>
        </w:rPr>
        <w:tab/>
        <w:t xml:space="preserve">BEHR® Copper Force™ Interior Semi-Gloss Enamel (3190) </w:t>
      </w:r>
    </w:p>
    <w:p w14:paraId="477E37EF" w14:textId="77777777" w:rsidR="00BD5F23" w:rsidRPr="006F7E89" w:rsidRDefault="00BD5F23" w:rsidP="00BD5F23">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High Performance Architectural, Low Odor/VOC:</w:t>
      </w:r>
    </w:p>
    <w:p w14:paraId="5034B3F9" w14:textId="77777777" w:rsidR="00BD5F23" w:rsidRPr="006F7E89" w:rsidRDefault="00BD5F23" w:rsidP="00BD5F23">
      <w:pPr>
        <w:pStyle w:val="Heading3"/>
        <w:tabs>
          <w:tab w:val="left" w:pos="1710"/>
        </w:tabs>
        <w:spacing w:before="0"/>
        <w:ind w:left="518" w:right="101"/>
        <w:rPr>
          <w:rFonts w:ascii="Arial" w:hAnsi="Arial" w:cs="Arial"/>
          <w:w w:val="75"/>
          <w:sz w:val="20"/>
          <w:szCs w:val="20"/>
        </w:rPr>
      </w:pPr>
      <w:r w:rsidRPr="006F7E89">
        <w:rPr>
          <w:rFonts w:ascii="Arial" w:hAnsi="Arial" w:cs="Arial"/>
          <w:w w:val="75"/>
          <w:sz w:val="20"/>
          <w:szCs w:val="20"/>
        </w:rPr>
        <w:t>Eggshell Finish</w:t>
      </w:r>
    </w:p>
    <w:p w14:paraId="10E943BB" w14:textId="77777777" w:rsidR="00BD5F23" w:rsidRPr="006F7E89" w:rsidRDefault="00BD5F23" w:rsidP="00BD5F23">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5FD82277" w14:textId="77777777" w:rsidR="00BD5F23" w:rsidRDefault="00BD5F23" w:rsidP="00BD5F23">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Eggshell Enamel (2750) </w:t>
      </w:r>
    </w:p>
    <w:p w14:paraId="01AF1EA7" w14:textId="77777777" w:rsidR="00BD5F23" w:rsidRPr="006F7E89" w:rsidRDefault="00BD5F23" w:rsidP="00BD5F23">
      <w:pPr>
        <w:pStyle w:val="Heading3"/>
        <w:tabs>
          <w:tab w:val="left" w:pos="1710"/>
        </w:tabs>
        <w:spacing w:before="0"/>
        <w:ind w:left="518" w:right="101"/>
        <w:rPr>
          <w:rFonts w:ascii="Arial" w:hAnsi="Arial" w:cs="Arial"/>
          <w:w w:val="75"/>
          <w:sz w:val="20"/>
          <w:szCs w:val="20"/>
        </w:rPr>
      </w:pPr>
      <w:r>
        <w:rPr>
          <w:rFonts w:ascii="Arial" w:hAnsi="Arial" w:cs="Arial"/>
          <w:w w:val="75"/>
          <w:sz w:val="20"/>
          <w:szCs w:val="20"/>
        </w:rPr>
        <w:t xml:space="preserve">Semi-Gloss </w:t>
      </w:r>
      <w:r w:rsidRPr="006F7E89">
        <w:rPr>
          <w:rFonts w:ascii="Arial" w:hAnsi="Arial" w:cs="Arial"/>
          <w:w w:val="75"/>
          <w:sz w:val="20"/>
          <w:szCs w:val="20"/>
        </w:rPr>
        <w:t>Finish</w:t>
      </w:r>
    </w:p>
    <w:p w14:paraId="3637A3F7" w14:textId="77777777" w:rsidR="00BD5F23" w:rsidRPr="006F7E89" w:rsidRDefault="00BD5F23" w:rsidP="00BD5F23">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0F9A1686" w14:textId="77777777" w:rsidR="00BD5F23" w:rsidRDefault="00BD5F23" w:rsidP="00BD5F23">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w:t>
      </w:r>
      <w:r>
        <w:rPr>
          <w:rFonts w:ascii="Arial" w:hAnsi="Arial" w:cs="Arial"/>
          <w:w w:val="75"/>
          <w:sz w:val="20"/>
          <w:szCs w:val="20"/>
        </w:rPr>
        <w:t>Semi-Gloss</w:t>
      </w:r>
      <w:r w:rsidRPr="006F7E89">
        <w:rPr>
          <w:rFonts w:ascii="Arial" w:hAnsi="Arial" w:cs="Arial"/>
          <w:w w:val="75"/>
          <w:sz w:val="20"/>
          <w:szCs w:val="20"/>
        </w:rPr>
        <w:t xml:space="preserve"> Enamel (</w:t>
      </w:r>
      <w:r>
        <w:rPr>
          <w:rFonts w:ascii="Arial" w:hAnsi="Arial" w:cs="Arial"/>
          <w:w w:val="75"/>
          <w:sz w:val="20"/>
          <w:szCs w:val="20"/>
        </w:rPr>
        <w:t>3</w:t>
      </w:r>
      <w:r w:rsidRPr="006F7E89">
        <w:rPr>
          <w:rFonts w:ascii="Arial" w:hAnsi="Arial" w:cs="Arial"/>
          <w:w w:val="75"/>
          <w:sz w:val="20"/>
          <w:szCs w:val="20"/>
        </w:rPr>
        <w:t xml:space="preserve">750) </w:t>
      </w:r>
    </w:p>
    <w:p w14:paraId="255ECA5A" w14:textId="77777777" w:rsidR="00BD5F23" w:rsidRPr="006F7E89" w:rsidRDefault="00BD5F23" w:rsidP="00BD5F23">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Institutional, Low Odor/</w:t>
      </w:r>
      <w:r>
        <w:rPr>
          <w:rFonts w:ascii="Arial" w:hAnsi="Arial" w:cs="Arial"/>
          <w:w w:val="75"/>
          <w:sz w:val="20"/>
          <w:szCs w:val="20"/>
        </w:rPr>
        <w:t xml:space="preserve">Zero </w:t>
      </w:r>
      <w:r w:rsidRPr="006F7E89">
        <w:rPr>
          <w:rFonts w:ascii="Arial" w:hAnsi="Arial" w:cs="Arial"/>
          <w:w w:val="75"/>
          <w:sz w:val="20"/>
          <w:szCs w:val="20"/>
        </w:rPr>
        <w:t>VOC</w:t>
      </w:r>
      <w:r>
        <w:rPr>
          <w:rFonts w:ascii="Arial" w:hAnsi="Arial" w:cs="Arial"/>
          <w:w w:val="75"/>
          <w:sz w:val="20"/>
          <w:szCs w:val="20"/>
        </w:rPr>
        <w:t xml:space="preserve"> Finish</w:t>
      </w:r>
    </w:p>
    <w:p w14:paraId="2ED3FF24" w14:textId="606CD575" w:rsidR="005B489A" w:rsidRPr="006F7E89" w:rsidRDefault="005B489A" w:rsidP="005B489A">
      <w:pPr>
        <w:pStyle w:val="BodyText"/>
        <w:ind w:left="115" w:right="101" w:firstLine="403"/>
        <w:rPr>
          <w:rFonts w:ascii="Arial" w:hAnsi="Arial" w:cs="Arial"/>
          <w:b/>
          <w:bCs/>
          <w:w w:val="75"/>
          <w:sz w:val="20"/>
          <w:szCs w:val="20"/>
        </w:rPr>
      </w:pPr>
      <w:r>
        <w:rPr>
          <w:rFonts w:ascii="Arial" w:hAnsi="Arial" w:cs="Arial"/>
          <w:b/>
          <w:bCs/>
          <w:w w:val="75"/>
          <w:sz w:val="20"/>
          <w:szCs w:val="20"/>
        </w:rPr>
        <w:t>Eggshell</w:t>
      </w:r>
      <w:r w:rsidRPr="006F7E89">
        <w:rPr>
          <w:rFonts w:ascii="Arial" w:hAnsi="Arial" w:cs="Arial"/>
          <w:b/>
          <w:bCs/>
          <w:w w:val="75"/>
          <w:sz w:val="20"/>
          <w:szCs w:val="20"/>
        </w:rPr>
        <w:t xml:space="preserve"> Finish</w:t>
      </w:r>
    </w:p>
    <w:p w14:paraId="15EFD58F" w14:textId="77777777" w:rsidR="005B489A" w:rsidRPr="006F7E89" w:rsidRDefault="005B489A" w:rsidP="005B489A">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2CE07B62" w14:textId="21C6CFF2" w:rsidR="005B489A" w:rsidRDefault="005B489A" w:rsidP="005B489A">
      <w:pPr>
        <w:pStyle w:val="BodyText"/>
        <w:tabs>
          <w:tab w:val="left" w:pos="1710"/>
        </w:tabs>
        <w:spacing w:line="244" w:lineRule="auto"/>
        <w:ind w:right="100"/>
        <w:jc w:val="both"/>
        <w:rPr>
          <w:rFonts w:ascii="Arial" w:hAnsi="Arial" w:cs="Arial"/>
          <w:color w:val="365F91" w:themeColor="accent1" w:themeShade="BF"/>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PRO® i300 Interior </w:t>
      </w:r>
      <w:r>
        <w:rPr>
          <w:rFonts w:ascii="Arial" w:hAnsi="Arial" w:cs="Arial"/>
          <w:w w:val="75"/>
          <w:sz w:val="20"/>
          <w:szCs w:val="20"/>
        </w:rPr>
        <w:t xml:space="preserve">Eggshell </w:t>
      </w:r>
      <w:r w:rsidRPr="006F7E89">
        <w:rPr>
          <w:rFonts w:ascii="Arial" w:hAnsi="Arial" w:cs="Arial"/>
          <w:w w:val="75"/>
          <w:sz w:val="20"/>
          <w:szCs w:val="20"/>
        </w:rPr>
        <w:t>Paint (PR3</w:t>
      </w:r>
      <w:r>
        <w:rPr>
          <w:rFonts w:ascii="Arial" w:hAnsi="Arial" w:cs="Arial"/>
          <w:w w:val="75"/>
          <w:sz w:val="20"/>
          <w:szCs w:val="20"/>
        </w:rPr>
        <w:t>3</w:t>
      </w:r>
      <w:r w:rsidRPr="006F7E89">
        <w:rPr>
          <w:rFonts w:ascii="Arial" w:hAnsi="Arial" w:cs="Arial"/>
          <w:w w:val="75"/>
          <w:sz w:val="20"/>
          <w:szCs w:val="20"/>
        </w:rPr>
        <w:t>0</w:t>
      </w:r>
      <w:r w:rsidRPr="00117936">
        <w:rPr>
          <w:rFonts w:ascii="Arial" w:hAnsi="Arial" w:cs="Arial"/>
          <w:color w:val="365F91" w:themeColor="accent1" w:themeShade="BF"/>
          <w:w w:val="75"/>
          <w:sz w:val="20"/>
          <w:szCs w:val="20"/>
        </w:rPr>
        <w:t>)</w:t>
      </w:r>
    </w:p>
    <w:p w14:paraId="4085B6F6" w14:textId="608ADA43" w:rsidR="00BD5F23" w:rsidRPr="006F7E89" w:rsidRDefault="00BD5F23" w:rsidP="00BB6066">
      <w:pPr>
        <w:pStyle w:val="BodyText"/>
        <w:ind w:left="115" w:right="101" w:firstLine="403"/>
        <w:rPr>
          <w:rFonts w:ascii="Arial" w:hAnsi="Arial" w:cs="Arial"/>
          <w:b/>
          <w:bCs/>
          <w:w w:val="75"/>
          <w:sz w:val="20"/>
          <w:szCs w:val="20"/>
        </w:rPr>
      </w:pPr>
      <w:bookmarkStart w:id="65" w:name="_Hlk115088493"/>
      <w:r>
        <w:rPr>
          <w:rFonts w:ascii="Arial" w:hAnsi="Arial" w:cs="Arial"/>
          <w:b/>
          <w:bCs/>
          <w:w w:val="75"/>
          <w:sz w:val="20"/>
          <w:szCs w:val="20"/>
        </w:rPr>
        <w:t>Semi-Gloss</w:t>
      </w:r>
      <w:r w:rsidRPr="006F7E89">
        <w:rPr>
          <w:rFonts w:ascii="Arial" w:hAnsi="Arial" w:cs="Arial"/>
          <w:b/>
          <w:bCs/>
          <w:w w:val="75"/>
          <w:sz w:val="20"/>
          <w:szCs w:val="20"/>
        </w:rPr>
        <w:t xml:space="preserve"> Finish</w:t>
      </w:r>
    </w:p>
    <w:p w14:paraId="64C8D428" w14:textId="77777777" w:rsidR="00BD5F23" w:rsidRPr="006F7E89" w:rsidRDefault="00BD5F23" w:rsidP="00BD5F23">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r>
      <w:bookmarkStart w:id="66" w:name="_Hlk109139451"/>
      <w:r w:rsidRPr="006F7E89">
        <w:rPr>
          <w:rFonts w:ascii="Arial" w:hAnsi="Arial" w:cs="Arial"/>
          <w:w w:val="75"/>
          <w:sz w:val="20"/>
          <w:szCs w:val="20"/>
        </w:rPr>
        <w:t>BEHR® Drywall Plus Interior Primer &amp; Sealer (73)</w:t>
      </w:r>
      <w:bookmarkEnd w:id="66"/>
    </w:p>
    <w:p w14:paraId="077FE5BD" w14:textId="77777777" w:rsidR="00BD5F23" w:rsidRDefault="00BD5F23" w:rsidP="00BD5F23">
      <w:pPr>
        <w:pStyle w:val="BodyText"/>
        <w:tabs>
          <w:tab w:val="left" w:pos="1710"/>
        </w:tabs>
        <w:spacing w:line="244" w:lineRule="auto"/>
        <w:ind w:right="100"/>
        <w:jc w:val="both"/>
        <w:rPr>
          <w:rFonts w:ascii="Arial" w:hAnsi="Arial" w:cs="Arial"/>
          <w:color w:val="365F91" w:themeColor="accent1" w:themeShade="BF"/>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PRO® i300 Interior </w:t>
      </w:r>
      <w:r>
        <w:rPr>
          <w:rFonts w:ascii="Arial" w:hAnsi="Arial" w:cs="Arial"/>
          <w:w w:val="75"/>
          <w:sz w:val="20"/>
          <w:szCs w:val="20"/>
        </w:rPr>
        <w:t xml:space="preserve">Semi-Gloss </w:t>
      </w:r>
      <w:r w:rsidRPr="006F7E89">
        <w:rPr>
          <w:rFonts w:ascii="Arial" w:hAnsi="Arial" w:cs="Arial"/>
          <w:w w:val="75"/>
          <w:sz w:val="20"/>
          <w:szCs w:val="20"/>
        </w:rPr>
        <w:t>Paint (PR3</w:t>
      </w:r>
      <w:r>
        <w:rPr>
          <w:rFonts w:ascii="Arial" w:hAnsi="Arial" w:cs="Arial"/>
          <w:w w:val="75"/>
          <w:sz w:val="20"/>
          <w:szCs w:val="20"/>
        </w:rPr>
        <w:t>7</w:t>
      </w:r>
      <w:r w:rsidRPr="006F7E89">
        <w:rPr>
          <w:rFonts w:ascii="Arial" w:hAnsi="Arial" w:cs="Arial"/>
          <w:w w:val="75"/>
          <w:sz w:val="20"/>
          <w:szCs w:val="20"/>
        </w:rPr>
        <w:t>0</w:t>
      </w:r>
      <w:r w:rsidRPr="00117936">
        <w:rPr>
          <w:rFonts w:ascii="Arial" w:hAnsi="Arial" w:cs="Arial"/>
          <w:color w:val="365F91" w:themeColor="accent1" w:themeShade="BF"/>
          <w:w w:val="75"/>
          <w:sz w:val="20"/>
          <w:szCs w:val="20"/>
        </w:rPr>
        <w:t>)</w:t>
      </w:r>
    </w:p>
    <w:p w14:paraId="53D30E23" w14:textId="77777777" w:rsidR="00BB6066" w:rsidRDefault="00BD5F23" w:rsidP="00BB6066">
      <w:pPr>
        <w:pStyle w:val="Heading3"/>
        <w:spacing w:before="0"/>
        <w:ind w:left="173" w:hanging="86"/>
        <w:rPr>
          <w:rFonts w:ascii="Arial" w:hAnsi="Arial" w:cs="Arial"/>
          <w:b w:val="0"/>
          <w:bCs w:val="0"/>
          <w:color w:val="231F20"/>
          <w:w w:val="75"/>
          <w:sz w:val="20"/>
          <w:szCs w:val="20"/>
        </w:rPr>
      </w:pPr>
      <w:bookmarkStart w:id="67" w:name="_Hlk109120537"/>
      <w:bookmarkEnd w:id="63"/>
      <w:bookmarkEnd w:id="65"/>
      <w:r w:rsidRPr="00AB5482">
        <w:rPr>
          <w:rFonts w:ascii="Arial" w:hAnsi="Arial" w:cs="Arial"/>
          <w:b w:val="0"/>
          <w:bCs w:val="0"/>
          <w:color w:val="231F20"/>
          <w:w w:val="75"/>
          <w:sz w:val="20"/>
          <w:szCs w:val="20"/>
        </w:rPr>
        <w:t xml:space="preserve">Waterborne Epoxy, High Performance Architectural: (Wet Areas) </w:t>
      </w:r>
    </w:p>
    <w:p w14:paraId="621854D1" w14:textId="6D717FF8" w:rsidR="005B489A" w:rsidRPr="00BB6066" w:rsidRDefault="005B489A" w:rsidP="005B489A">
      <w:pPr>
        <w:pStyle w:val="Heading3"/>
        <w:spacing w:before="0"/>
        <w:ind w:left="173" w:firstLine="346"/>
        <w:rPr>
          <w:rFonts w:ascii="Arial" w:hAnsi="Arial" w:cs="Arial"/>
          <w:w w:val="75"/>
          <w:sz w:val="20"/>
          <w:szCs w:val="20"/>
        </w:rPr>
      </w:pPr>
      <w:r>
        <w:rPr>
          <w:rFonts w:ascii="Arial" w:hAnsi="Arial" w:cs="Arial"/>
          <w:color w:val="231F20"/>
          <w:w w:val="75"/>
          <w:sz w:val="20"/>
          <w:szCs w:val="20"/>
        </w:rPr>
        <w:t>Eggshell</w:t>
      </w:r>
      <w:r w:rsidRPr="00BB6066">
        <w:rPr>
          <w:rFonts w:ascii="Arial" w:hAnsi="Arial" w:cs="Arial"/>
          <w:color w:val="231F20"/>
          <w:w w:val="75"/>
          <w:sz w:val="20"/>
          <w:szCs w:val="20"/>
        </w:rPr>
        <w:t xml:space="preserve"> Finish</w:t>
      </w:r>
    </w:p>
    <w:p w14:paraId="5A7AB8D4" w14:textId="77777777" w:rsidR="005B489A" w:rsidRPr="00AB5482" w:rsidRDefault="005B489A" w:rsidP="005B489A">
      <w:pPr>
        <w:pStyle w:val="BodyText"/>
        <w:tabs>
          <w:tab w:val="left" w:pos="1696"/>
        </w:tabs>
        <w:ind w:left="518"/>
        <w:rPr>
          <w:rFonts w:ascii="Arial" w:hAnsi="Arial" w:cs="Arial"/>
          <w:w w:val="75"/>
          <w:sz w:val="20"/>
          <w:szCs w:val="20"/>
        </w:rPr>
      </w:pPr>
      <w:r>
        <w:rPr>
          <w:rFonts w:ascii="Arial" w:hAnsi="Arial" w:cs="Arial"/>
          <w:color w:val="231F20"/>
          <w:w w:val="75"/>
          <w:sz w:val="20"/>
          <w:szCs w:val="20"/>
        </w:rPr>
        <w:t>Primer</w:t>
      </w:r>
      <w:r w:rsidRPr="00AB5482">
        <w:rPr>
          <w:rFonts w:ascii="Arial" w:hAnsi="Arial" w:cs="Arial"/>
          <w:color w:val="231F20"/>
          <w:w w:val="75"/>
          <w:sz w:val="20"/>
          <w:szCs w:val="20"/>
        </w:rPr>
        <w:t>:</w:t>
      </w:r>
      <w:r w:rsidRPr="00AB5482">
        <w:rPr>
          <w:rFonts w:ascii="Arial" w:hAnsi="Arial" w:cs="Arial"/>
          <w:color w:val="231F20"/>
          <w:w w:val="75"/>
          <w:sz w:val="20"/>
          <w:szCs w:val="20"/>
        </w:rPr>
        <w:tab/>
        <w:t xml:space="preserve">BEHR® </w:t>
      </w:r>
      <w:r>
        <w:rPr>
          <w:rFonts w:ascii="Arial" w:hAnsi="Arial" w:cs="Arial"/>
          <w:color w:val="231F20"/>
          <w:w w:val="75"/>
          <w:sz w:val="20"/>
          <w:szCs w:val="20"/>
        </w:rPr>
        <w:t>Multi-Surface</w:t>
      </w:r>
      <w:r w:rsidRPr="00AB5482">
        <w:rPr>
          <w:rFonts w:ascii="Arial" w:hAnsi="Arial" w:cs="Arial"/>
          <w:color w:val="231F20"/>
          <w:w w:val="75"/>
          <w:sz w:val="20"/>
          <w:szCs w:val="20"/>
        </w:rPr>
        <w:t xml:space="preserve"> Interior</w:t>
      </w:r>
      <w:r>
        <w:rPr>
          <w:rFonts w:ascii="Arial" w:hAnsi="Arial" w:cs="Arial"/>
          <w:color w:val="231F20"/>
          <w:w w:val="75"/>
          <w:sz w:val="20"/>
          <w:szCs w:val="20"/>
        </w:rPr>
        <w:t xml:space="preserve">/Exterior </w:t>
      </w:r>
      <w:r w:rsidRPr="00AB5482">
        <w:rPr>
          <w:rFonts w:ascii="Arial" w:hAnsi="Arial" w:cs="Arial"/>
          <w:color w:val="231F20"/>
          <w:w w:val="75"/>
          <w:sz w:val="20"/>
          <w:szCs w:val="20"/>
        </w:rPr>
        <w:t>Primer &amp; Sealer (</w:t>
      </w:r>
      <w:r>
        <w:rPr>
          <w:rFonts w:ascii="Arial" w:hAnsi="Arial" w:cs="Arial"/>
          <w:color w:val="231F20"/>
          <w:w w:val="75"/>
          <w:sz w:val="20"/>
          <w:szCs w:val="20"/>
        </w:rPr>
        <w:t>436</w:t>
      </w:r>
      <w:r w:rsidRPr="00AB5482">
        <w:rPr>
          <w:rFonts w:ascii="Arial" w:hAnsi="Arial" w:cs="Arial"/>
          <w:color w:val="231F20"/>
          <w:w w:val="75"/>
          <w:sz w:val="20"/>
          <w:szCs w:val="20"/>
        </w:rPr>
        <w:t>)</w:t>
      </w:r>
    </w:p>
    <w:p w14:paraId="3111943A" w14:textId="661EA100" w:rsidR="005B489A" w:rsidRPr="00AB5482" w:rsidRDefault="005B489A" w:rsidP="005B489A">
      <w:pPr>
        <w:pStyle w:val="BodyText"/>
        <w:tabs>
          <w:tab w:val="left" w:pos="1696"/>
        </w:tabs>
        <w:ind w:left="518" w:right="3202"/>
        <w:rPr>
          <w:rFonts w:ascii="Arial" w:hAnsi="Arial" w:cs="Arial"/>
          <w:w w:val="75"/>
          <w:sz w:val="20"/>
          <w:szCs w:val="20"/>
        </w:rPr>
      </w:pPr>
      <w:r w:rsidRPr="00AB5482">
        <w:rPr>
          <w:rFonts w:ascii="Arial" w:hAnsi="Arial" w:cs="Arial"/>
          <w:color w:val="231F20"/>
          <w:w w:val="75"/>
          <w:sz w:val="20"/>
          <w:szCs w:val="20"/>
        </w:rPr>
        <w:t xml:space="preserve">Two Coats: </w:t>
      </w:r>
      <w:r w:rsidRPr="00AB5482">
        <w:rPr>
          <w:rFonts w:ascii="Arial" w:hAnsi="Arial" w:cs="Arial"/>
          <w:color w:val="231F20"/>
          <w:w w:val="75"/>
          <w:sz w:val="20"/>
          <w:szCs w:val="20"/>
        </w:rPr>
        <w:tab/>
        <w:t xml:space="preserve">BEHR PRO® Pre-Catalyzed Waterborne Epoxy </w:t>
      </w:r>
      <w:r>
        <w:rPr>
          <w:rFonts w:ascii="Arial" w:hAnsi="Arial" w:cs="Arial"/>
          <w:color w:val="231F20"/>
          <w:w w:val="75"/>
          <w:sz w:val="20"/>
          <w:szCs w:val="20"/>
        </w:rPr>
        <w:t>Eggshell</w:t>
      </w:r>
      <w:r w:rsidRPr="00AB5482">
        <w:rPr>
          <w:rFonts w:ascii="Arial" w:hAnsi="Arial" w:cs="Arial"/>
          <w:color w:val="231F20"/>
          <w:w w:val="75"/>
          <w:sz w:val="20"/>
          <w:szCs w:val="20"/>
        </w:rPr>
        <w:t xml:space="preserve"> (HP1</w:t>
      </w:r>
      <w:r>
        <w:rPr>
          <w:rFonts w:ascii="Arial" w:hAnsi="Arial" w:cs="Arial"/>
          <w:color w:val="231F20"/>
          <w:w w:val="75"/>
          <w:sz w:val="20"/>
          <w:szCs w:val="20"/>
        </w:rPr>
        <w:t>4</w:t>
      </w:r>
      <w:r w:rsidRPr="00AB5482">
        <w:rPr>
          <w:rFonts w:ascii="Arial" w:hAnsi="Arial" w:cs="Arial"/>
          <w:color w:val="231F20"/>
          <w:w w:val="75"/>
          <w:sz w:val="20"/>
          <w:szCs w:val="20"/>
        </w:rPr>
        <w:t xml:space="preserve">0) </w:t>
      </w:r>
    </w:p>
    <w:p w14:paraId="1266EACE" w14:textId="392A3062" w:rsidR="00BD5F23" w:rsidRPr="00BB6066" w:rsidRDefault="00BD5F23" w:rsidP="00BB6066">
      <w:pPr>
        <w:pStyle w:val="Heading3"/>
        <w:spacing w:before="0"/>
        <w:ind w:left="173" w:firstLine="346"/>
        <w:rPr>
          <w:rFonts w:ascii="Arial" w:hAnsi="Arial" w:cs="Arial"/>
          <w:w w:val="75"/>
          <w:sz w:val="20"/>
          <w:szCs w:val="20"/>
        </w:rPr>
      </w:pPr>
      <w:r w:rsidRPr="00BB6066">
        <w:rPr>
          <w:rFonts w:ascii="Arial" w:hAnsi="Arial" w:cs="Arial"/>
          <w:color w:val="231F20"/>
          <w:w w:val="75"/>
          <w:sz w:val="20"/>
          <w:szCs w:val="20"/>
        </w:rPr>
        <w:t>Semi-Gloss Finish</w:t>
      </w:r>
    </w:p>
    <w:p w14:paraId="114A9A62" w14:textId="77777777" w:rsidR="00BD5F23" w:rsidRPr="00AB5482" w:rsidRDefault="00BD5F23" w:rsidP="00BD5F23">
      <w:pPr>
        <w:pStyle w:val="BodyText"/>
        <w:tabs>
          <w:tab w:val="left" w:pos="1696"/>
        </w:tabs>
        <w:ind w:left="518"/>
        <w:rPr>
          <w:rFonts w:ascii="Arial" w:hAnsi="Arial" w:cs="Arial"/>
          <w:w w:val="75"/>
          <w:sz w:val="20"/>
          <w:szCs w:val="20"/>
        </w:rPr>
      </w:pPr>
      <w:r>
        <w:rPr>
          <w:rFonts w:ascii="Arial" w:hAnsi="Arial" w:cs="Arial"/>
          <w:color w:val="231F20"/>
          <w:w w:val="75"/>
          <w:sz w:val="20"/>
          <w:szCs w:val="20"/>
        </w:rPr>
        <w:t>Primer</w:t>
      </w:r>
      <w:r w:rsidRPr="00AB5482">
        <w:rPr>
          <w:rFonts w:ascii="Arial" w:hAnsi="Arial" w:cs="Arial"/>
          <w:color w:val="231F20"/>
          <w:w w:val="75"/>
          <w:sz w:val="20"/>
          <w:szCs w:val="20"/>
        </w:rPr>
        <w:t>:</w:t>
      </w:r>
      <w:r w:rsidRPr="00AB5482">
        <w:rPr>
          <w:rFonts w:ascii="Arial" w:hAnsi="Arial" w:cs="Arial"/>
          <w:color w:val="231F20"/>
          <w:w w:val="75"/>
          <w:sz w:val="20"/>
          <w:szCs w:val="20"/>
        </w:rPr>
        <w:tab/>
        <w:t xml:space="preserve">BEHR® </w:t>
      </w:r>
      <w:r>
        <w:rPr>
          <w:rFonts w:ascii="Arial" w:hAnsi="Arial" w:cs="Arial"/>
          <w:color w:val="231F20"/>
          <w:w w:val="75"/>
          <w:sz w:val="20"/>
          <w:szCs w:val="20"/>
        </w:rPr>
        <w:t>Multi-Surface</w:t>
      </w:r>
      <w:r w:rsidRPr="00AB5482">
        <w:rPr>
          <w:rFonts w:ascii="Arial" w:hAnsi="Arial" w:cs="Arial"/>
          <w:color w:val="231F20"/>
          <w:w w:val="75"/>
          <w:sz w:val="20"/>
          <w:szCs w:val="20"/>
        </w:rPr>
        <w:t xml:space="preserve"> Interior</w:t>
      </w:r>
      <w:r>
        <w:rPr>
          <w:rFonts w:ascii="Arial" w:hAnsi="Arial" w:cs="Arial"/>
          <w:color w:val="231F20"/>
          <w:w w:val="75"/>
          <w:sz w:val="20"/>
          <w:szCs w:val="20"/>
        </w:rPr>
        <w:t xml:space="preserve">/Exterior </w:t>
      </w:r>
      <w:r w:rsidRPr="00AB5482">
        <w:rPr>
          <w:rFonts w:ascii="Arial" w:hAnsi="Arial" w:cs="Arial"/>
          <w:color w:val="231F20"/>
          <w:w w:val="75"/>
          <w:sz w:val="20"/>
          <w:szCs w:val="20"/>
        </w:rPr>
        <w:t>Primer &amp; Sealer (</w:t>
      </w:r>
      <w:r>
        <w:rPr>
          <w:rFonts w:ascii="Arial" w:hAnsi="Arial" w:cs="Arial"/>
          <w:color w:val="231F20"/>
          <w:w w:val="75"/>
          <w:sz w:val="20"/>
          <w:szCs w:val="20"/>
        </w:rPr>
        <w:t>436</w:t>
      </w:r>
      <w:r w:rsidRPr="00AB5482">
        <w:rPr>
          <w:rFonts w:ascii="Arial" w:hAnsi="Arial" w:cs="Arial"/>
          <w:color w:val="231F20"/>
          <w:w w:val="75"/>
          <w:sz w:val="20"/>
          <w:szCs w:val="20"/>
        </w:rPr>
        <w:t>)</w:t>
      </w:r>
    </w:p>
    <w:p w14:paraId="76116842" w14:textId="77777777" w:rsidR="00BD5F23" w:rsidRPr="00AB5482" w:rsidRDefault="00BD5F23" w:rsidP="00BD5F23">
      <w:pPr>
        <w:pStyle w:val="BodyText"/>
        <w:tabs>
          <w:tab w:val="left" w:pos="1696"/>
        </w:tabs>
        <w:ind w:left="518" w:right="3202"/>
        <w:rPr>
          <w:rFonts w:ascii="Arial" w:hAnsi="Arial" w:cs="Arial"/>
          <w:w w:val="75"/>
          <w:sz w:val="20"/>
          <w:szCs w:val="20"/>
        </w:rPr>
      </w:pPr>
      <w:r w:rsidRPr="00AB5482">
        <w:rPr>
          <w:rFonts w:ascii="Arial" w:hAnsi="Arial" w:cs="Arial"/>
          <w:color w:val="231F20"/>
          <w:w w:val="75"/>
          <w:sz w:val="20"/>
          <w:szCs w:val="20"/>
        </w:rPr>
        <w:t xml:space="preserve">Two Coats: </w:t>
      </w:r>
      <w:r w:rsidRPr="00AB5482">
        <w:rPr>
          <w:rFonts w:ascii="Arial" w:hAnsi="Arial" w:cs="Arial"/>
          <w:color w:val="231F20"/>
          <w:w w:val="75"/>
          <w:sz w:val="20"/>
          <w:szCs w:val="20"/>
        </w:rPr>
        <w:tab/>
        <w:t xml:space="preserve">BEHR PRO® Pre-Catalyzed Waterborne Epoxy Semi-Gloss (HP150) </w:t>
      </w:r>
    </w:p>
    <w:bookmarkEnd w:id="64"/>
    <w:bookmarkEnd w:id="67"/>
    <w:p w14:paraId="5C0B8EE7" w14:textId="77777777" w:rsidR="00BD5F23" w:rsidRDefault="00BD5F23" w:rsidP="00BD5F23">
      <w:pPr>
        <w:pStyle w:val="Heading3"/>
        <w:tabs>
          <w:tab w:val="left" w:pos="1710"/>
        </w:tabs>
        <w:spacing w:before="60"/>
        <w:ind w:left="115" w:right="101"/>
        <w:rPr>
          <w:rFonts w:ascii="Arial" w:hAnsi="Arial" w:cs="Arial"/>
          <w:color w:val="FE581A"/>
          <w:w w:val="90"/>
          <w:sz w:val="20"/>
          <w:szCs w:val="20"/>
        </w:rPr>
      </w:pPr>
      <w:r w:rsidRPr="00D566A8">
        <w:rPr>
          <w:rFonts w:ascii="Arial" w:hAnsi="Arial" w:cs="Arial"/>
          <w:color w:val="FE581A"/>
          <w:w w:val="90"/>
          <w:sz w:val="20"/>
          <w:szCs w:val="20"/>
        </w:rPr>
        <w:t>Gypsum Board: Ceilings</w:t>
      </w:r>
    </w:p>
    <w:p w14:paraId="14598387" w14:textId="77777777" w:rsidR="00BD5F23" w:rsidRPr="00016AAF" w:rsidRDefault="00BD5F23" w:rsidP="00BD5F23">
      <w:pPr>
        <w:pStyle w:val="BodyText"/>
        <w:tabs>
          <w:tab w:val="left" w:pos="1710"/>
        </w:tabs>
        <w:ind w:left="116" w:right="101"/>
        <w:rPr>
          <w:rFonts w:ascii="Arial" w:hAnsi="Arial" w:cs="Arial"/>
          <w:w w:val="75"/>
          <w:sz w:val="20"/>
          <w:szCs w:val="20"/>
        </w:rPr>
      </w:pPr>
      <w:r w:rsidRPr="00016AAF">
        <w:rPr>
          <w:rFonts w:ascii="Arial" w:hAnsi="Arial" w:cs="Arial"/>
          <w:color w:val="231F20"/>
          <w:w w:val="75"/>
          <w:sz w:val="20"/>
          <w:szCs w:val="20"/>
        </w:rPr>
        <w:t>Latex, Institutional, Low Odor/</w:t>
      </w:r>
      <w:r>
        <w:rPr>
          <w:rFonts w:ascii="Arial" w:hAnsi="Arial" w:cs="Arial"/>
          <w:color w:val="231F20"/>
          <w:w w:val="75"/>
          <w:sz w:val="20"/>
          <w:szCs w:val="20"/>
        </w:rPr>
        <w:t xml:space="preserve">Zero </w:t>
      </w:r>
      <w:r w:rsidRPr="00016AAF">
        <w:rPr>
          <w:rFonts w:ascii="Arial" w:hAnsi="Arial" w:cs="Arial"/>
          <w:color w:val="231F20"/>
          <w:w w:val="75"/>
          <w:sz w:val="20"/>
          <w:szCs w:val="20"/>
        </w:rPr>
        <w:t>VOC</w:t>
      </w:r>
      <w:r>
        <w:rPr>
          <w:rFonts w:ascii="Arial" w:hAnsi="Arial" w:cs="Arial"/>
          <w:color w:val="231F20"/>
          <w:w w:val="75"/>
          <w:sz w:val="20"/>
          <w:szCs w:val="20"/>
        </w:rPr>
        <w:t xml:space="preserve"> Finish</w:t>
      </w:r>
    </w:p>
    <w:p w14:paraId="4FAEF859" w14:textId="470ED33D" w:rsidR="00BD5F23" w:rsidRPr="00016AAF" w:rsidRDefault="00BD5F23" w:rsidP="00BD5F23">
      <w:pPr>
        <w:pStyle w:val="Heading3"/>
        <w:tabs>
          <w:tab w:val="left" w:pos="1710"/>
        </w:tabs>
        <w:spacing w:before="0"/>
        <w:ind w:right="101"/>
        <w:rPr>
          <w:rFonts w:ascii="Arial" w:hAnsi="Arial" w:cs="Arial"/>
          <w:b w:val="0"/>
          <w:bCs w:val="0"/>
          <w:w w:val="75"/>
          <w:sz w:val="20"/>
          <w:szCs w:val="20"/>
        </w:rPr>
      </w:pPr>
      <w:r>
        <w:rPr>
          <w:rFonts w:ascii="Arial" w:hAnsi="Arial" w:cs="Arial"/>
          <w:color w:val="231F20"/>
          <w:w w:val="75"/>
          <w:sz w:val="20"/>
          <w:szCs w:val="20"/>
        </w:rPr>
        <w:t xml:space="preserve">Eggshell </w:t>
      </w:r>
      <w:r w:rsidRPr="00016AAF">
        <w:rPr>
          <w:rFonts w:ascii="Arial" w:hAnsi="Arial" w:cs="Arial"/>
          <w:color w:val="231F20"/>
          <w:w w:val="75"/>
          <w:sz w:val="20"/>
          <w:szCs w:val="20"/>
        </w:rPr>
        <w:t>Finish</w:t>
      </w:r>
    </w:p>
    <w:p w14:paraId="067A4C85" w14:textId="77777777" w:rsidR="00BD5F23" w:rsidRDefault="00BD5F23" w:rsidP="00BD5F23">
      <w:pPr>
        <w:pStyle w:val="BodyText"/>
        <w:tabs>
          <w:tab w:val="left" w:pos="1710"/>
        </w:tabs>
        <w:ind w:left="518"/>
        <w:rPr>
          <w:rFonts w:ascii="Arial" w:hAnsi="Arial" w:cs="Arial"/>
          <w:w w:val="75"/>
          <w:sz w:val="20"/>
          <w:szCs w:val="20"/>
        </w:rPr>
      </w:pPr>
      <w:r w:rsidRPr="00016AAF">
        <w:rPr>
          <w:rFonts w:ascii="Arial" w:hAnsi="Arial" w:cs="Arial"/>
          <w:color w:val="231F20"/>
          <w:w w:val="75"/>
          <w:sz w:val="20"/>
          <w:szCs w:val="20"/>
        </w:rPr>
        <w:t>Primer:</w:t>
      </w:r>
      <w:r w:rsidRPr="00016AAF">
        <w:rPr>
          <w:rFonts w:ascii="Arial" w:hAnsi="Arial" w:cs="Arial"/>
          <w:color w:val="231F20"/>
          <w:w w:val="75"/>
          <w:sz w:val="20"/>
          <w:szCs w:val="20"/>
        </w:rPr>
        <w:tab/>
      </w:r>
      <w:r w:rsidRPr="006F7E89">
        <w:rPr>
          <w:rFonts w:ascii="Arial" w:hAnsi="Arial" w:cs="Arial"/>
          <w:w w:val="75"/>
          <w:sz w:val="20"/>
          <w:szCs w:val="20"/>
        </w:rPr>
        <w:t>BEHR® Drywall Plus Interior Primer &amp; Sealer (73)</w:t>
      </w:r>
    </w:p>
    <w:p w14:paraId="1CD64A28" w14:textId="1FDC361C" w:rsidR="00BD5F23" w:rsidRPr="00016AAF" w:rsidRDefault="00BD5F23" w:rsidP="00BD5F23">
      <w:pPr>
        <w:pStyle w:val="BodyText"/>
        <w:tabs>
          <w:tab w:val="left" w:pos="1710"/>
        </w:tabs>
        <w:ind w:left="518"/>
        <w:rPr>
          <w:rFonts w:ascii="Arial" w:hAnsi="Arial" w:cs="Arial"/>
          <w:color w:val="231F20"/>
          <w:w w:val="75"/>
          <w:sz w:val="20"/>
          <w:szCs w:val="20"/>
        </w:rPr>
      </w:pPr>
      <w:r w:rsidRPr="00016AAF">
        <w:rPr>
          <w:rFonts w:ascii="Arial" w:hAnsi="Arial" w:cs="Arial"/>
          <w:color w:val="231F20"/>
          <w:w w:val="75"/>
          <w:sz w:val="20"/>
          <w:szCs w:val="20"/>
        </w:rPr>
        <w:t>Two Coats:</w:t>
      </w:r>
      <w:r w:rsidRPr="00016AAF">
        <w:rPr>
          <w:rFonts w:ascii="Arial" w:hAnsi="Arial" w:cs="Arial"/>
          <w:color w:val="231F20"/>
          <w:w w:val="75"/>
          <w:sz w:val="20"/>
          <w:szCs w:val="20"/>
        </w:rPr>
        <w:tab/>
        <w:t xml:space="preserve">BEHR PRO® i300 Interior </w:t>
      </w:r>
      <w:r>
        <w:rPr>
          <w:rFonts w:ascii="Arial" w:hAnsi="Arial" w:cs="Arial"/>
          <w:color w:val="231F20"/>
          <w:w w:val="75"/>
          <w:sz w:val="20"/>
          <w:szCs w:val="20"/>
        </w:rPr>
        <w:t>Eggshell</w:t>
      </w:r>
      <w:r w:rsidRPr="00016AAF">
        <w:rPr>
          <w:rFonts w:ascii="Arial" w:hAnsi="Arial" w:cs="Arial"/>
          <w:color w:val="231F20"/>
          <w:w w:val="75"/>
          <w:sz w:val="20"/>
          <w:szCs w:val="20"/>
        </w:rPr>
        <w:t xml:space="preserve"> Paint (PR3</w:t>
      </w:r>
      <w:r>
        <w:rPr>
          <w:rFonts w:ascii="Arial" w:hAnsi="Arial" w:cs="Arial"/>
          <w:color w:val="231F20"/>
          <w:w w:val="75"/>
          <w:sz w:val="20"/>
          <w:szCs w:val="20"/>
        </w:rPr>
        <w:t>3</w:t>
      </w:r>
      <w:r w:rsidRPr="00016AAF">
        <w:rPr>
          <w:rFonts w:ascii="Arial" w:hAnsi="Arial" w:cs="Arial"/>
          <w:color w:val="231F20"/>
          <w:w w:val="75"/>
          <w:sz w:val="20"/>
          <w:szCs w:val="20"/>
        </w:rPr>
        <w:t xml:space="preserve">0) </w:t>
      </w:r>
    </w:p>
    <w:p w14:paraId="4917855E" w14:textId="512FC1E3" w:rsidR="00BD5F23" w:rsidRPr="00016AAF" w:rsidRDefault="00BD5F23" w:rsidP="00BD5F23">
      <w:pPr>
        <w:pStyle w:val="Heading3"/>
        <w:tabs>
          <w:tab w:val="left" w:pos="1710"/>
        </w:tabs>
        <w:spacing w:before="0"/>
        <w:ind w:right="101"/>
        <w:rPr>
          <w:rFonts w:ascii="Arial" w:hAnsi="Arial" w:cs="Arial"/>
          <w:b w:val="0"/>
          <w:bCs w:val="0"/>
          <w:w w:val="75"/>
          <w:sz w:val="20"/>
          <w:szCs w:val="20"/>
        </w:rPr>
      </w:pPr>
      <w:r>
        <w:rPr>
          <w:rFonts w:ascii="Arial" w:hAnsi="Arial" w:cs="Arial"/>
          <w:color w:val="231F20"/>
          <w:w w:val="75"/>
          <w:sz w:val="20"/>
          <w:szCs w:val="20"/>
        </w:rPr>
        <w:t xml:space="preserve">Semi-Gloss </w:t>
      </w:r>
      <w:r w:rsidRPr="00016AAF">
        <w:rPr>
          <w:rFonts w:ascii="Arial" w:hAnsi="Arial" w:cs="Arial"/>
          <w:color w:val="231F20"/>
          <w:w w:val="75"/>
          <w:sz w:val="20"/>
          <w:szCs w:val="20"/>
        </w:rPr>
        <w:t>Finish</w:t>
      </w:r>
    </w:p>
    <w:p w14:paraId="26645140" w14:textId="77777777" w:rsidR="00BD5F23" w:rsidRDefault="00BD5F23" w:rsidP="00BD5F23">
      <w:pPr>
        <w:pStyle w:val="BodyText"/>
        <w:tabs>
          <w:tab w:val="left" w:pos="1710"/>
        </w:tabs>
        <w:ind w:left="518"/>
        <w:rPr>
          <w:rFonts w:ascii="Arial" w:hAnsi="Arial" w:cs="Arial"/>
          <w:w w:val="75"/>
          <w:sz w:val="20"/>
          <w:szCs w:val="20"/>
        </w:rPr>
      </w:pPr>
      <w:r w:rsidRPr="00016AAF">
        <w:rPr>
          <w:rFonts w:ascii="Arial" w:hAnsi="Arial" w:cs="Arial"/>
          <w:color w:val="231F20"/>
          <w:w w:val="75"/>
          <w:sz w:val="20"/>
          <w:szCs w:val="20"/>
        </w:rPr>
        <w:t>Primer:</w:t>
      </w:r>
      <w:r w:rsidRPr="00016AAF">
        <w:rPr>
          <w:rFonts w:ascii="Arial" w:hAnsi="Arial" w:cs="Arial"/>
          <w:color w:val="231F20"/>
          <w:w w:val="75"/>
          <w:sz w:val="20"/>
          <w:szCs w:val="20"/>
        </w:rPr>
        <w:tab/>
      </w:r>
      <w:r w:rsidRPr="006F7E89">
        <w:rPr>
          <w:rFonts w:ascii="Arial" w:hAnsi="Arial" w:cs="Arial"/>
          <w:w w:val="75"/>
          <w:sz w:val="20"/>
          <w:szCs w:val="20"/>
        </w:rPr>
        <w:t>BEHR® Drywall Plus Interior Primer &amp; Sealer (73)</w:t>
      </w:r>
    </w:p>
    <w:p w14:paraId="718DBF84" w14:textId="77777777" w:rsidR="00BD5F23" w:rsidRPr="00016AAF" w:rsidRDefault="00BD5F23" w:rsidP="00BD5F23">
      <w:pPr>
        <w:pStyle w:val="BodyText"/>
        <w:tabs>
          <w:tab w:val="left" w:pos="1710"/>
        </w:tabs>
        <w:ind w:left="518"/>
        <w:rPr>
          <w:rFonts w:ascii="Arial" w:hAnsi="Arial" w:cs="Arial"/>
          <w:color w:val="231F20"/>
          <w:w w:val="75"/>
          <w:sz w:val="20"/>
          <w:szCs w:val="20"/>
        </w:rPr>
      </w:pPr>
      <w:r w:rsidRPr="00016AAF">
        <w:rPr>
          <w:rFonts w:ascii="Arial" w:hAnsi="Arial" w:cs="Arial"/>
          <w:color w:val="231F20"/>
          <w:w w:val="75"/>
          <w:sz w:val="20"/>
          <w:szCs w:val="20"/>
        </w:rPr>
        <w:t>Two Coats:</w:t>
      </w:r>
      <w:r w:rsidRPr="00016AAF">
        <w:rPr>
          <w:rFonts w:ascii="Arial" w:hAnsi="Arial" w:cs="Arial"/>
          <w:color w:val="231F20"/>
          <w:w w:val="75"/>
          <w:sz w:val="20"/>
          <w:szCs w:val="20"/>
        </w:rPr>
        <w:tab/>
        <w:t xml:space="preserve">BEHR PRO® i300 Interior </w:t>
      </w:r>
      <w:r>
        <w:rPr>
          <w:rFonts w:ascii="Arial" w:hAnsi="Arial" w:cs="Arial"/>
          <w:color w:val="231F20"/>
          <w:w w:val="75"/>
          <w:sz w:val="20"/>
          <w:szCs w:val="20"/>
        </w:rPr>
        <w:t>Semi-Gloss</w:t>
      </w:r>
      <w:r w:rsidRPr="00016AAF">
        <w:rPr>
          <w:rFonts w:ascii="Arial" w:hAnsi="Arial" w:cs="Arial"/>
          <w:color w:val="231F20"/>
          <w:w w:val="75"/>
          <w:sz w:val="20"/>
          <w:szCs w:val="20"/>
        </w:rPr>
        <w:t xml:space="preserve"> Paint (PR3</w:t>
      </w:r>
      <w:r>
        <w:rPr>
          <w:rFonts w:ascii="Arial" w:hAnsi="Arial" w:cs="Arial"/>
          <w:color w:val="231F20"/>
          <w:w w:val="75"/>
          <w:sz w:val="20"/>
          <w:szCs w:val="20"/>
        </w:rPr>
        <w:t>7</w:t>
      </w:r>
      <w:r w:rsidRPr="00016AAF">
        <w:rPr>
          <w:rFonts w:ascii="Arial" w:hAnsi="Arial" w:cs="Arial"/>
          <w:color w:val="231F20"/>
          <w:w w:val="75"/>
          <w:sz w:val="20"/>
          <w:szCs w:val="20"/>
        </w:rPr>
        <w:t xml:space="preserve">0) </w:t>
      </w:r>
    </w:p>
    <w:p w14:paraId="49271EB2" w14:textId="77777777" w:rsidR="00BB6066" w:rsidRDefault="00BB6066" w:rsidP="00BB6066">
      <w:pPr>
        <w:pStyle w:val="Heading3"/>
        <w:spacing w:before="0"/>
        <w:ind w:left="173" w:hanging="86"/>
        <w:rPr>
          <w:rFonts w:ascii="Arial" w:hAnsi="Arial" w:cs="Arial"/>
          <w:b w:val="0"/>
          <w:bCs w:val="0"/>
          <w:color w:val="231F20"/>
          <w:w w:val="75"/>
          <w:sz w:val="20"/>
          <w:szCs w:val="20"/>
        </w:rPr>
      </w:pPr>
      <w:r w:rsidRPr="00AB5482">
        <w:rPr>
          <w:rFonts w:ascii="Arial" w:hAnsi="Arial" w:cs="Arial"/>
          <w:b w:val="0"/>
          <w:bCs w:val="0"/>
          <w:color w:val="231F20"/>
          <w:w w:val="75"/>
          <w:sz w:val="20"/>
          <w:szCs w:val="20"/>
        </w:rPr>
        <w:t xml:space="preserve">Waterborne Epoxy, High Performance Architectural: (Wet Areas) </w:t>
      </w:r>
    </w:p>
    <w:p w14:paraId="1FAA9907" w14:textId="1B0F73EA" w:rsidR="00BB6066" w:rsidRPr="00BB6066" w:rsidRDefault="00BB6066" w:rsidP="00BB6066">
      <w:pPr>
        <w:pStyle w:val="Heading3"/>
        <w:spacing w:before="0"/>
        <w:ind w:left="173" w:firstLine="346"/>
        <w:rPr>
          <w:rFonts w:ascii="Arial" w:hAnsi="Arial" w:cs="Arial"/>
          <w:w w:val="75"/>
          <w:sz w:val="20"/>
          <w:szCs w:val="20"/>
        </w:rPr>
      </w:pPr>
      <w:r>
        <w:rPr>
          <w:rFonts w:ascii="Arial" w:hAnsi="Arial" w:cs="Arial"/>
          <w:color w:val="231F20"/>
          <w:w w:val="75"/>
          <w:sz w:val="20"/>
          <w:szCs w:val="20"/>
        </w:rPr>
        <w:t>Eggshell</w:t>
      </w:r>
      <w:r w:rsidRPr="00BB6066">
        <w:rPr>
          <w:rFonts w:ascii="Arial" w:hAnsi="Arial" w:cs="Arial"/>
          <w:color w:val="231F20"/>
          <w:w w:val="75"/>
          <w:sz w:val="20"/>
          <w:szCs w:val="20"/>
        </w:rPr>
        <w:t xml:space="preserve"> Finish</w:t>
      </w:r>
    </w:p>
    <w:p w14:paraId="6EBD559E" w14:textId="77777777" w:rsidR="00BB6066" w:rsidRPr="00AB5482" w:rsidRDefault="00BB6066" w:rsidP="00BB6066">
      <w:pPr>
        <w:pStyle w:val="BodyText"/>
        <w:tabs>
          <w:tab w:val="left" w:pos="1696"/>
        </w:tabs>
        <w:ind w:left="518"/>
        <w:rPr>
          <w:rFonts w:ascii="Arial" w:hAnsi="Arial" w:cs="Arial"/>
          <w:w w:val="75"/>
          <w:sz w:val="20"/>
          <w:szCs w:val="20"/>
        </w:rPr>
      </w:pPr>
      <w:r>
        <w:rPr>
          <w:rFonts w:ascii="Arial" w:hAnsi="Arial" w:cs="Arial"/>
          <w:color w:val="231F20"/>
          <w:w w:val="75"/>
          <w:sz w:val="20"/>
          <w:szCs w:val="20"/>
        </w:rPr>
        <w:t>Primer</w:t>
      </w:r>
      <w:r w:rsidRPr="00AB5482">
        <w:rPr>
          <w:rFonts w:ascii="Arial" w:hAnsi="Arial" w:cs="Arial"/>
          <w:color w:val="231F20"/>
          <w:w w:val="75"/>
          <w:sz w:val="20"/>
          <w:szCs w:val="20"/>
        </w:rPr>
        <w:t>:</w:t>
      </w:r>
      <w:r w:rsidRPr="00AB5482">
        <w:rPr>
          <w:rFonts w:ascii="Arial" w:hAnsi="Arial" w:cs="Arial"/>
          <w:color w:val="231F20"/>
          <w:w w:val="75"/>
          <w:sz w:val="20"/>
          <w:szCs w:val="20"/>
        </w:rPr>
        <w:tab/>
        <w:t xml:space="preserve">BEHR® </w:t>
      </w:r>
      <w:r>
        <w:rPr>
          <w:rFonts w:ascii="Arial" w:hAnsi="Arial" w:cs="Arial"/>
          <w:color w:val="231F20"/>
          <w:w w:val="75"/>
          <w:sz w:val="20"/>
          <w:szCs w:val="20"/>
        </w:rPr>
        <w:t>Multi-Surface</w:t>
      </w:r>
      <w:r w:rsidRPr="00AB5482">
        <w:rPr>
          <w:rFonts w:ascii="Arial" w:hAnsi="Arial" w:cs="Arial"/>
          <w:color w:val="231F20"/>
          <w:w w:val="75"/>
          <w:sz w:val="20"/>
          <w:szCs w:val="20"/>
        </w:rPr>
        <w:t xml:space="preserve"> Interior</w:t>
      </w:r>
      <w:r>
        <w:rPr>
          <w:rFonts w:ascii="Arial" w:hAnsi="Arial" w:cs="Arial"/>
          <w:color w:val="231F20"/>
          <w:w w:val="75"/>
          <w:sz w:val="20"/>
          <w:szCs w:val="20"/>
        </w:rPr>
        <w:t xml:space="preserve">/Exterior </w:t>
      </w:r>
      <w:r w:rsidRPr="00AB5482">
        <w:rPr>
          <w:rFonts w:ascii="Arial" w:hAnsi="Arial" w:cs="Arial"/>
          <w:color w:val="231F20"/>
          <w:w w:val="75"/>
          <w:sz w:val="20"/>
          <w:szCs w:val="20"/>
        </w:rPr>
        <w:t>Primer &amp; Sealer (</w:t>
      </w:r>
      <w:r>
        <w:rPr>
          <w:rFonts w:ascii="Arial" w:hAnsi="Arial" w:cs="Arial"/>
          <w:color w:val="231F20"/>
          <w:w w:val="75"/>
          <w:sz w:val="20"/>
          <w:szCs w:val="20"/>
        </w:rPr>
        <w:t>436</w:t>
      </w:r>
      <w:r w:rsidRPr="00AB5482">
        <w:rPr>
          <w:rFonts w:ascii="Arial" w:hAnsi="Arial" w:cs="Arial"/>
          <w:color w:val="231F20"/>
          <w:w w:val="75"/>
          <w:sz w:val="20"/>
          <w:szCs w:val="20"/>
        </w:rPr>
        <w:t>)</w:t>
      </w:r>
    </w:p>
    <w:p w14:paraId="708A7173" w14:textId="09F4E5DA" w:rsidR="00BB6066" w:rsidRDefault="00BB6066" w:rsidP="00BB6066">
      <w:pPr>
        <w:pStyle w:val="BodyText"/>
        <w:tabs>
          <w:tab w:val="left" w:pos="1696"/>
        </w:tabs>
        <w:ind w:left="518"/>
        <w:rPr>
          <w:rFonts w:ascii="Arial" w:hAnsi="Arial" w:cs="Arial"/>
          <w:color w:val="231F20"/>
          <w:w w:val="75"/>
          <w:sz w:val="20"/>
          <w:szCs w:val="20"/>
        </w:rPr>
      </w:pPr>
      <w:r w:rsidRPr="00AB5482">
        <w:rPr>
          <w:rFonts w:ascii="Arial" w:hAnsi="Arial" w:cs="Arial"/>
          <w:color w:val="231F20"/>
          <w:w w:val="75"/>
          <w:sz w:val="20"/>
          <w:szCs w:val="20"/>
        </w:rPr>
        <w:t xml:space="preserve">Two Coats: </w:t>
      </w:r>
      <w:r w:rsidRPr="00AB5482">
        <w:rPr>
          <w:rFonts w:ascii="Arial" w:hAnsi="Arial" w:cs="Arial"/>
          <w:color w:val="231F20"/>
          <w:w w:val="75"/>
          <w:sz w:val="20"/>
          <w:szCs w:val="20"/>
        </w:rPr>
        <w:tab/>
        <w:t xml:space="preserve">BEHR PRO® Pre-Catalyzed Waterborne Epoxy </w:t>
      </w:r>
      <w:r>
        <w:rPr>
          <w:rFonts w:ascii="Arial" w:hAnsi="Arial" w:cs="Arial"/>
          <w:color w:val="231F20"/>
          <w:w w:val="75"/>
          <w:sz w:val="20"/>
          <w:szCs w:val="20"/>
        </w:rPr>
        <w:t>Eggshell</w:t>
      </w:r>
      <w:r w:rsidRPr="00AB5482">
        <w:rPr>
          <w:rFonts w:ascii="Arial" w:hAnsi="Arial" w:cs="Arial"/>
          <w:color w:val="231F20"/>
          <w:w w:val="75"/>
          <w:sz w:val="20"/>
          <w:szCs w:val="20"/>
        </w:rPr>
        <w:t xml:space="preserve"> (HP1</w:t>
      </w:r>
      <w:r>
        <w:rPr>
          <w:rFonts w:ascii="Arial" w:hAnsi="Arial" w:cs="Arial"/>
          <w:color w:val="231F20"/>
          <w:w w:val="75"/>
          <w:sz w:val="20"/>
          <w:szCs w:val="20"/>
        </w:rPr>
        <w:t>4</w:t>
      </w:r>
      <w:r w:rsidRPr="00AB5482">
        <w:rPr>
          <w:rFonts w:ascii="Arial" w:hAnsi="Arial" w:cs="Arial"/>
          <w:color w:val="231F20"/>
          <w:w w:val="75"/>
          <w:sz w:val="20"/>
          <w:szCs w:val="20"/>
        </w:rPr>
        <w:t xml:space="preserve">0) </w:t>
      </w:r>
    </w:p>
    <w:p w14:paraId="16794320" w14:textId="77777777" w:rsidR="00BB6066" w:rsidRDefault="00BD5F23" w:rsidP="00BB6066">
      <w:pPr>
        <w:pStyle w:val="Heading3"/>
        <w:spacing w:before="0"/>
        <w:ind w:left="172" w:hanging="86"/>
        <w:rPr>
          <w:rFonts w:ascii="Arial" w:hAnsi="Arial" w:cs="Arial"/>
          <w:b w:val="0"/>
          <w:bCs w:val="0"/>
          <w:color w:val="231F20"/>
          <w:w w:val="75"/>
          <w:sz w:val="20"/>
          <w:szCs w:val="20"/>
        </w:rPr>
      </w:pPr>
      <w:r w:rsidRPr="00AB5482">
        <w:rPr>
          <w:rFonts w:ascii="Arial" w:hAnsi="Arial" w:cs="Arial"/>
          <w:b w:val="0"/>
          <w:bCs w:val="0"/>
          <w:color w:val="231F20"/>
          <w:w w:val="75"/>
          <w:sz w:val="20"/>
          <w:szCs w:val="20"/>
        </w:rPr>
        <w:t xml:space="preserve">Waterborne Epoxy, High Performance Architectural: (Wet Areas) </w:t>
      </w:r>
    </w:p>
    <w:p w14:paraId="4A20D582" w14:textId="65A56DFC" w:rsidR="00BD5F23" w:rsidRPr="00BB6066" w:rsidRDefault="00BD5F23" w:rsidP="00BB6066">
      <w:pPr>
        <w:pStyle w:val="Heading3"/>
        <w:spacing w:before="0"/>
        <w:ind w:left="173" w:firstLine="346"/>
        <w:rPr>
          <w:rFonts w:ascii="Arial" w:hAnsi="Arial" w:cs="Arial"/>
          <w:w w:val="75"/>
          <w:sz w:val="20"/>
          <w:szCs w:val="20"/>
        </w:rPr>
      </w:pPr>
      <w:r w:rsidRPr="00BB6066">
        <w:rPr>
          <w:rFonts w:ascii="Arial" w:hAnsi="Arial" w:cs="Arial"/>
          <w:color w:val="231F20"/>
          <w:w w:val="75"/>
          <w:sz w:val="20"/>
          <w:szCs w:val="20"/>
        </w:rPr>
        <w:t>Semi-Gloss Finish</w:t>
      </w:r>
    </w:p>
    <w:p w14:paraId="68ABC68C" w14:textId="77777777" w:rsidR="00BD5F23" w:rsidRPr="00AB5482" w:rsidRDefault="00BD5F23" w:rsidP="00BD5F23">
      <w:pPr>
        <w:pStyle w:val="BodyText"/>
        <w:tabs>
          <w:tab w:val="left" w:pos="1696"/>
        </w:tabs>
        <w:ind w:left="518"/>
        <w:rPr>
          <w:rFonts w:ascii="Arial" w:hAnsi="Arial" w:cs="Arial"/>
          <w:w w:val="75"/>
          <w:sz w:val="20"/>
          <w:szCs w:val="20"/>
        </w:rPr>
      </w:pPr>
      <w:r>
        <w:rPr>
          <w:rFonts w:ascii="Arial" w:hAnsi="Arial" w:cs="Arial"/>
          <w:color w:val="231F20"/>
          <w:w w:val="75"/>
          <w:sz w:val="20"/>
          <w:szCs w:val="20"/>
        </w:rPr>
        <w:t>Primer</w:t>
      </w:r>
      <w:r w:rsidRPr="00AB5482">
        <w:rPr>
          <w:rFonts w:ascii="Arial" w:hAnsi="Arial" w:cs="Arial"/>
          <w:color w:val="231F20"/>
          <w:w w:val="75"/>
          <w:sz w:val="20"/>
          <w:szCs w:val="20"/>
        </w:rPr>
        <w:t>:</w:t>
      </w:r>
      <w:r w:rsidRPr="00AB5482">
        <w:rPr>
          <w:rFonts w:ascii="Arial" w:hAnsi="Arial" w:cs="Arial"/>
          <w:color w:val="231F20"/>
          <w:w w:val="75"/>
          <w:sz w:val="20"/>
          <w:szCs w:val="20"/>
        </w:rPr>
        <w:tab/>
        <w:t xml:space="preserve">BEHR® </w:t>
      </w:r>
      <w:r>
        <w:rPr>
          <w:rFonts w:ascii="Arial" w:hAnsi="Arial" w:cs="Arial"/>
          <w:color w:val="231F20"/>
          <w:w w:val="75"/>
          <w:sz w:val="20"/>
          <w:szCs w:val="20"/>
        </w:rPr>
        <w:t>Multi-Surface</w:t>
      </w:r>
      <w:r w:rsidRPr="00AB5482">
        <w:rPr>
          <w:rFonts w:ascii="Arial" w:hAnsi="Arial" w:cs="Arial"/>
          <w:color w:val="231F20"/>
          <w:w w:val="75"/>
          <w:sz w:val="20"/>
          <w:szCs w:val="20"/>
        </w:rPr>
        <w:t xml:space="preserve"> Interior</w:t>
      </w:r>
      <w:r>
        <w:rPr>
          <w:rFonts w:ascii="Arial" w:hAnsi="Arial" w:cs="Arial"/>
          <w:color w:val="231F20"/>
          <w:w w:val="75"/>
          <w:sz w:val="20"/>
          <w:szCs w:val="20"/>
        </w:rPr>
        <w:t xml:space="preserve">/Exterior </w:t>
      </w:r>
      <w:r w:rsidRPr="00AB5482">
        <w:rPr>
          <w:rFonts w:ascii="Arial" w:hAnsi="Arial" w:cs="Arial"/>
          <w:color w:val="231F20"/>
          <w:w w:val="75"/>
          <w:sz w:val="20"/>
          <w:szCs w:val="20"/>
        </w:rPr>
        <w:t>Primer &amp; Sealer (</w:t>
      </w:r>
      <w:r>
        <w:rPr>
          <w:rFonts w:ascii="Arial" w:hAnsi="Arial" w:cs="Arial"/>
          <w:color w:val="231F20"/>
          <w:w w:val="75"/>
          <w:sz w:val="20"/>
          <w:szCs w:val="20"/>
        </w:rPr>
        <w:t>436</w:t>
      </w:r>
      <w:r w:rsidRPr="00AB5482">
        <w:rPr>
          <w:rFonts w:ascii="Arial" w:hAnsi="Arial" w:cs="Arial"/>
          <w:color w:val="231F20"/>
          <w:w w:val="75"/>
          <w:sz w:val="20"/>
          <w:szCs w:val="20"/>
        </w:rPr>
        <w:t>)</w:t>
      </w:r>
    </w:p>
    <w:p w14:paraId="20ECDF66" w14:textId="401360BB" w:rsidR="00BD5F23" w:rsidRDefault="00BD5F23" w:rsidP="00BD5F23">
      <w:pPr>
        <w:pStyle w:val="BodyText"/>
        <w:tabs>
          <w:tab w:val="left" w:pos="1696"/>
        </w:tabs>
        <w:ind w:left="518"/>
        <w:rPr>
          <w:rFonts w:ascii="Arial" w:hAnsi="Arial" w:cs="Arial"/>
          <w:color w:val="231F20"/>
          <w:w w:val="75"/>
          <w:sz w:val="20"/>
          <w:szCs w:val="20"/>
        </w:rPr>
      </w:pPr>
      <w:r w:rsidRPr="00AB5482">
        <w:rPr>
          <w:rFonts w:ascii="Arial" w:hAnsi="Arial" w:cs="Arial"/>
          <w:color w:val="231F20"/>
          <w:w w:val="75"/>
          <w:sz w:val="20"/>
          <w:szCs w:val="20"/>
        </w:rPr>
        <w:t xml:space="preserve">Two Coats: </w:t>
      </w:r>
      <w:r w:rsidRPr="00AB5482">
        <w:rPr>
          <w:rFonts w:ascii="Arial" w:hAnsi="Arial" w:cs="Arial"/>
          <w:color w:val="231F20"/>
          <w:w w:val="75"/>
          <w:sz w:val="20"/>
          <w:szCs w:val="20"/>
        </w:rPr>
        <w:tab/>
        <w:t xml:space="preserve">BEHR PRO® Pre-Catalyzed Waterborne Epoxy Semi-Gloss (HP150) </w:t>
      </w:r>
    </w:p>
    <w:p w14:paraId="4272B6B5" w14:textId="11077065" w:rsidR="005B489A" w:rsidRDefault="005B489A" w:rsidP="00BD5F23">
      <w:pPr>
        <w:pStyle w:val="BodyText"/>
        <w:tabs>
          <w:tab w:val="left" w:pos="1696"/>
        </w:tabs>
        <w:ind w:left="518"/>
        <w:rPr>
          <w:rFonts w:ascii="Arial" w:hAnsi="Arial" w:cs="Arial"/>
          <w:color w:val="231F20"/>
          <w:w w:val="75"/>
          <w:sz w:val="20"/>
          <w:szCs w:val="20"/>
        </w:rPr>
      </w:pPr>
    </w:p>
    <w:p w14:paraId="656F9DC5" w14:textId="77777777" w:rsidR="004D42DE" w:rsidRDefault="004D42DE" w:rsidP="00BD5F23">
      <w:pPr>
        <w:pStyle w:val="BodyText"/>
        <w:tabs>
          <w:tab w:val="left" w:pos="1696"/>
        </w:tabs>
        <w:ind w:left="518"/>
        <w:rPr>
          <w:rFonts w:ascii="Arial" w:hAnsi="Arial" w:cs="Arial"/>
          <w:color w:val="231F20"/>
          <w:w w:val="75"/>
          <w:sz w:val="20"/>
          <w:szCs w:val="20"/>
        </w:rPr>
      </w:pPr>
    </w:p>
    <w:p w14:paraId="0CF44091" w14:textId="77777777" w:rsidR="005B489A" w:rsidRDefault="005B489A" w:rsidP="00BD5F23">
      <w:pPr>
        <w:pStyle w:val="BodyText"/>
        <w:tabs>
          <w:tab w:val="left" w:pos="1696"/>
        </w:tabs>
        <w:ind w:left="518"/>
        <w:rPr>
          <w:rFonts w:ascii="Arial" w:hAnsi="Arial" w:cs="Arial"/>
          <w:color w:val="231F20"/>
          <w:w w:val="75"/>
          <w:sz w:val="20"/>
          <w:szCs w:val="20"/>
        </w:rPr>
      </w:pPr>
    </w:p>
    <w:p w14:paraId="54896D26" w14:textId="77777777" w:rsidR="006D6768" w:rsidRPr="004D42DE" w:rsidRDefault="006D6768" w:rsidP="004D42DE">
      <w:pPr>
        <w:ind w:left="518" w:right="6682" w:hanging="403"/>
        <w:rPr>
          <w:rFonts w:ascii="Arial" w:eastAsia="Calibri" w:hAnsi="Arial" w:cs="Arial"/>
          <w:b/>
          <w:bCs/>
          <w:color w:val="FE581A"/>
          <w:w w:val="84"/>
          <w:sz w:val="20"/>
          <w:szCs w:val="20"/>
        </w:rPr>
      </w:pPr>
      <w:bookmarkStart w:id="68" w:name="_Hlk109138847"/>
      <w:bookmarkStart w:id="69" w:name="_Hlk109140204"/>
      <w:r w:rsidRPr="004D42DE">
        <w:rPr>
          <w:rFonts w:ascii="Arial" w:eastAsia="Calibri" w:hAnsi="Arial" w:cs="Arial"/>
          <w:b/>
          <w:bCs/>
          <w:color w:val="FE581A"/>
          <w:w w:val="90"/>
          <w:sz w:val="20"/>
          <w:szCs w:val="20"/>
        </w:rPr>
        <w:lastRenderedPageBreak/>
        <w:t>Concrete</w:t>
      </w:r>
      <w:r w:rsidRPr="004D42DE">
        <w:rPr>
          <w:rFonts w:ascii="Arial" w:eastAsia="Calibri" w:hAnsi="Arial" w:cs="Arial"/>
          <w:b/>
          <w:bCs/>
          <w:color w:val="FE581A"/>
          <w:spacing w:val="-5"/>
          <w:w w:val="90"/>
          <w:sz w:val="20"/>
          <w:szCs w:val="20"/>
        </w:rPr>
        <w:t xml:space="preserve"> </w:t>
      </w:r>
      <w:r w:rsidRPr="004D42DE">
        <w:rPr>
          <w:rFonts w:ascii="Arial" w:eastAsia="Calibri" w:hAnsi="Arial" w:cs="Arial"/>
          <w:b/>
          <w:bCs/>
          <w:color w:val="FE581A"/>
          <w:w w:val="90"/>
          <w:sz w:val="20"/>
          <w:szCs w:val="20"/>
        </w:rPr>
        <w:t>and</w:t>
      </w:r>
      <w:r w:rsidRPr="004D42DE">
        <w:rPr>
          <w:rFonts w:ascii="Arial" w:eastAsia="Calibri" w:hAnsi="Arial" w:cs="Arial"/>
          <w:b/>
          <w:bCs/>
          <w:color w:val="FE581A"/>
          <w:spacing w:val="-5"/>
          <w:w w:val="90"/>
          <w:sz w:val="20"/>
          <w:szCs w:val="20"/>
        </w:rPr>
        <w:t xml:space="preserve"> </w:t>
      </w:r>
      <w:r w:rsidRPr="004D42DE">
        <w:rPr>
          <w:rFonts w:ascii="Arial" w:eastAsia="Calibri" w:hAnsi="Arial" w:cs="Arial"/>
          <w:b/>
          <w:bCs/>
          <w:color w:val="FE581A"/>
          <w:w w:val="90"/>
          <w:sz w:val="20"/>
          <w:szCs w:val="20"/>
        </w:rPr>
        <w:t>Pre-Cast</w:t>
      </w:r>
      <w:r w:rsidRPr="004D42DE">
        <w:rPr>
          <w:rFonts w:ascii="Arial" w:eastAsia="Calibri" w:hAnsi="Arial" w:cs="Arial"/>
          <w:b/>
          <w:bCs/>
          <w:color w:val="FE581A"/>
          <w:spacing w:val="-4"/>
          <w:w w:val="90"/>
          <w:sz w:val="20"/>
          <w:szCs w:val="20"/>
        </w:rPr>
        <w:t xml:space="preserve"> </w:t>
      </w:r>
      <w:r w:rsidRPr="004D42DE">
        <w:rPr>
          <w:rFonts w:ascii="Arial" w:eastAsia="Calibri" w:hAnsi="Arial" w:cs="Arial"/>
          <w:b/>
          <w:bCs/>
          <w:color w:val="FE581A"/>
          <w:w w:val="90"/>
          <w:sz w:val="20"/>
          <w:szCs w:val="20"/>
        </w:rPr>
        <w:t>Concrete</w:t>
      </w:r>
      <w:r w:rsidRPr="004D42DE">
        <w:rPr>
          <w:rFonts w:ascii="Arial" w:eastAsia="Calibri" w:hAnsi="Arial" w:cs="Arial"/>
          <w:b/>
          <w:bCs/>
          <w:color w:val="FE581A"/>
          <w:spacing w:val="-5"/>
          <w:w w:val="90"/>
          <w:sz w:val="20"/>
          <w:szCs w:val="20"/>
        </w:rPr>
        <w:t xml:space="preserve"> </w:t>
      </w:r>
      <w:r w:rsidRPr="004D42DE">
        <w:rPr>
          <w:rFonts w:ascii="Arial" w:eastAsia="Calibri" w:hAnsi="Arial" w:cs="Arial"/>
          <w:b/>
          <w:bCs/>
          <w:color w:val="FE581A"/>
          <w:w w:val="90"/>
          <w:sz w:val="20"/>
          <w:szCs w:val="20"/>
        </w:rPr>
        <w:t>–</w:t>
      </w:r>
      <w:r w:rsidRPr="004D42DE">
        <w:rPr>
          <w:rFonts w:ascii="Arial" w:eastAsia="Calibri" w:hAnsi="Arial" w:cs="Arial"/>
          <w:b/>
          <w:bCs/>
          <w:color w:val="FE581A"/>
          <w:spacing w:val="-4"/>
          <w:w w:val="90"/>
          <w:sz w:val="20"/>
          <w:szCs w:val="20"/>
        </w:rPr>
        <w:t xml:space="preserve"> </w:t>
      </w:r>
      <w:r w:rsidRPr="004D42DE">
        <w:rPr>
          <w:rFonts w:ascii="Arial" w:eastAsia="Calibri" w:hAnsi="Arial" w:cs="Arial"/>
          <w:b/>
          <w:bCs/>
          <w:color w:val="FE581A"/>
          <w:w w:val="90"/>
          <w:sz w:val="20"/>
          <w:szCs w:val="20"/>
        </w:rPr>
        <w:t>Walls</w:t>
      </w:r>
      <w:r w:rsidRPr="004D42DE">
        <w:rPr>
          <w:rFonts w:ascii="Arial" w:eastAsia="Calibri" w:hAnsi="Arial" w:cs="Arial"/>
          <w:b/>
          <w:bCs/>
          <w:color w:val="FE581A"/>
          <w:w w:val="84"/>
          <w:sz w:val="20"/>
          <w:szCs w:val="20"/>
        </w:rPr>
        <w:t xml:space="preserve"> </w:t>
      </w:r>
    </w:p>
    <w:p w14:paraId="372D1B6E" w14:textId="77777777" w:rsidR="006D6768" w:rsidRPr="006F7E89" w:rsidRDefault="006D6768" w:rsidP="006D6768">
      <w:pPr>
        <w:pStyle w:val="BodyText"/>
        <w:spacing w:line="278" w:lineRule="exact"/>
        <w:ind w:left="116" w:right="100"/>
        <w:rPr>
          <w:rFonts w:ascii="Arial" w:hAnsi="Arial" w:cs="Arial"/>
          <w:w w:val="75"/>
          <w:sz w:val="20"/>
          <w:szCs w:val="20"/>
        </w:rPr>
      </w:pPr>
      <w:r>
        <w:rPr>
          <w:rFonts w:ascii="Arial" w:hAnsi="Arial" w:cs="Arial"/>
          <w:w w:val="75"/>
          <w:sz w:val="20"/>
          <w:szCs w:val="20"/>
        </w:rPr>
        <w:t>Latex, Anti-Viral/Anti-Bacterial, Low Odor/Zero VOC</w:t>
      </w:r>
    </w:p>
    <w:p w14:paraId="58820F85" w14:textId="77777777" w:rsidR="006D6768" w:rsidRPr="00C3798B" w:rsidRDefault="006D6768" w:rsidP="006D6768">
      <w:pPr>
        <w:pStyle w:val="Heading3"/>
        <w:tabs>
          <w:tab w:val="left" w:pos="115"/>
          <w:tab w:val="left" w:pos="540"/>
          <w:tab w:val="left" w:pos="1710"/>
        </w:tabs>
        <w:spacing w:before="0"/>
        <w:ind w:left="518" w:right="101"/>
        <w:rPr>
          <w:rFonts w:ascii="Arial" w:hAnsi="Arial" w:cs="Arial"/>
          <w:b w:val="0"/>
          <w:bCs w:val="0"/>
          <w:w w:val="75"/>
          <w:sz w:val="20"/>
          <w:szCs w:val="20"/>
        </w:rPr>
      </w:pPr>
      <w:r w:rsidRPr="00C3798B">
        <w:rPr>
          <w:rFonts w:ascii="Arial" w:hAnsi="Arial" w:cs="Arial"/>
          <w:w w:val="75"/>
          <w:sz w:val="20"/>
          <w:szCs w:val="20"/>
        </w:rPr>
        <w:t xml:space="preserve">Semi-Gloss Finish </w:t>
      </w:r>
      <w:r w:rsidRPr="00C3798B">
        <w:rPr>
          <w:rFonts w:ascii="Arial" w:hAnsi="Arial" w:cs="Arial"/>
          <w:b w:val="0"/>
          <w:bCs w:val="0"/>
          <w:w w:val="75"/>
          <w:sz w:val="20"/>
          <w:szCs w:val="20"/>
        </w:rPr>
        <w:t>(virucidal and antibacterial paint)</w:t>
      </w:r>
    </w:p>
    <w:p w14:paraId="109A42E0" w14:textId="77777777" w:rsidR="006D6768" w:rsidRPr="00AB5482" w:rsidRDefault="006D6768" w:rsidP="006D6768">
      <w:pPr>
        <w:pStyle w:val="BodyText"/>
        <w:tabs>
          <w:tab w:val="left" w:pos="1696"/>
        </w:tabs>
        <w:ind w:left="518"/>
        <w:rPr>
          <w:rFonts w:ascii="Arial" w:hAnsi="Arial" w:cs="Arial"/>
          <w:w w:val="75"/>
          <w:sz w:val="20"/>
          <w:szCs w:val="20"/>
        </w:rPr>
      </w:pPr>
      <w:r w:rsidRPr="00C3798B">
        <w:rPr>
          <w:rFonts w:ascii="Arial" w:hAnsi="Arial" w:cs="Arial"/>
          <w:w w:val="75"/>
          <w:sz w:val="20"/>
          <w:szCs w:val="20"/>
        </w:rPr>
        <w:t>Primer:</w:t>
      </w:r>
      <w:r w:rsidRPr="00C3798B">
        <w:rPr>
          <w:rFonts w:ascii="Arial" w:hAnsi="Arial" w:cs="Arial"/>
          <w:w w:val="75"/>
          <w:sz w:val="20"/>
          <w:szCs w:val="20"/>
        </w:rPr>
        <w:tab/>
      </w:r>
      <w:r w:rsidRPr="006F7E89">
        <w:rPr>
          <w:rFonts w:ascii="Arial" w:hAnsi="Arial" w:cs="Arial"/>
          <w:w w:val="75"/>
          <w:sz w:val="20"/>
          <w:szCs w:val="20"/>
        </w:rPr>
        <w:t xml:space="preserve">BEHR® </w:t>
      </w:r>
      <w:r w:rsidRPr="00AB5482">
        <w:rPr>
          <w:rFonts w:ascii="Arial" w:hAnsi="Arial" w:cs="Arial"/>
          <w:color w:val="231F20"/>
          <w:w w:val="75"/>
          <w:sz w:val="20"/>
          <w:szCs w:val="20"/>
        </w:rPr>
        <w:t>Interior</w:t>
      </w:r>
      <w:r>
        <w:rPr>
          <w:rFonts w:ascii="Arial" w:hAnsi="Arial" w:cs="Arial"/>
          <w:color w:val="231F20"/>
          <w:w w:val="75"/>
          <w:sz w:val="20"/>
          <w:szCs w:val="20"/>
        </w:rPr>
        <w:t xml:space="preserve"> Stain-Blocking </w:t>
      </w:r>
      <w:r w:rsidRPr="00AB5482">
        <w:rPr>
          <w:rFonts w:ascii="Arial" w:hAnsi="Arial" w:cs="Arial"/>
          <w:color w:val="231F20"/>
          <w:w w:val="75"/>
          <w:sz w:val="20"/>
          <w:szCs w:val="20"/>
        </w:rPr>
        <w:t>Primer &amp; Sealer (7</w:t>
      </w:r>
      <w:r>
        <w:rPr>
          <w:rFonts w:ascii="Arial" w:hAnsi="Arial" w:cs="Arial"/>
          <w:color w:val="231F20"/>
          <w:w w:val="75"/>
          <w:sz w:val="20"/>
          <w:szCs w:val="20"/>
        </w:rPr>
        <w:t>5</w:t>
      </w:r>
      <w:r w:rsidRPr="00AB5482">
        <w:rPr>
          <w:rFonts w:ascii="Arial" w:hAnsi="Arial" w:cs="Arial"/>
          <w:color w:val="231F20"/>
          <w:w w:val="75"/>
          <w:sz w:val="20"/>
          <w:szCs w:val="20"/>
        </w:rPr>
        <w:t>)</w:t>
      </w:r>
    </w:p>
    <w:p w14:paraId="090451E3" w14:textId="77777777" w:rsidR="006D6768" w:rsidRDefault="006D6768" w:rsidP="006D6768">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Two Coats:</w:t>
      </w:r>
      <w:r w:rsidRPr="00C3798B">
        <w:rPr>
          <w:rFonts w:ascii="Arial" w:hAnsi="Arial" w:cs="Arial"/>
          <w:w w:val="75"/>
          <w:sz w:val="20"/>
          <w:szCs w:val="20"/>
        </w:rPr>
        <w:tab/>
        <w:t xml:space="preserve">BEHR® Copper Force™ Interior Semi-Gloss Enamel (3190) </w:t>
      </w:r>
    </w:p>
    <w:p w14:paraId="05C62206" w14:textId="46F1BB8F" w:rsidR="006D6768" w:rsidRPr="006F7E89" w:rsidRDefault="006D6768" w:rsidP="006D6768">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High Performance Architectural, Low Odor/VOC:</w:t>
      </w:r>
    </w:p>
    <w:p w14:paraId="1D13E845" w14:textId="77777777" w:rsidR="006D6768" w:rsidRPr="006F7E89" w:rsidRDefault="006D6768" w:rsidP="006D6768">
      <w:pPr>
        <w:pStyle w:val="Heading3"/>
        <w:tabs>
          <w:tab w:val="left" w:pos="1710"/>
        </w:tabs>
        <w:spacing w:before="0"/>
        <w:ind w:left="518" w:right="101"/>
        <w:rPr>
          <w:rFonts w:ascii="Arial" w:hAnsi="Arial" w:cs="Arial"/>
          <w:w w:val="75"/>
          <w:sz w:val="20"/>
          <w:szCs w:val="20"/>
        </w:rPr>
      </w:pPr>
      <w:r w:rsidRPr="006F7E89">
        <w:rPr>
          <w:rFonts w:ascii="Arial" w:hAnsi="Arial" w:cs="Arial"/>
          <w:w w:val="75"/>
          <w:sz w:val="20"/>
          <w:szCs w:val="20"/>
        </w:rPr>
        <w:t>Eggshell Finish</w:t>
      </w:r>
    </w:p>
    <w:p w14:paraId="1FC2595D" w14:textId="77777777" w:rsidR="006D6768" w:rsidRPr="006F7E89" w:rsidRDefault="006D6768" w:rsidP="006D6768">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 xml:space="preserve">BEHR® </w:t>
      </w:r>
      <w:r>
        <w:rPr>
          <w:rFonts w:ascii="Arial" w:hAnsi="Arial" w:cs="Arial"/>
          <w:w w:val="75"/>
          <w:sz w:val="20"/>
          <w:szCs w:val="20"/>
        </w:rPr>
        <w:t>Interior Stain-Blocking</w:t>
      </w:r>
      <w:r w:rsidRPr="006F7E89">
        <w:rPr>
          <w:rFonts w:ascii="Arial" w:hAnsi="Arial" w:cs="Arial"/>
          <w:w w:val="75"/>
          <w:sz w:val="20"/>
          <w:szCs w:val="20"/>
        </w:rPr>
        <w:t xml:space="preserve"> Primer &amp; Sealer (7</w:t>
      </w:r>
      <w:r>
        <w:rPr>
          <w:rFonts w:ascii="Arial" w:hAnsi="Arial" w:cs="Arial"/>
          <w:w w:val="75"/>
          <w:sz w:val="20"/>
          <w:szCs w:val="20"/>
        </w:rPr>
        <w:t>5</w:t>
      </w:r>
      <w:r w:rsidRPr="006F7E89">
        <w:rPr>
          <w:rFonts w:ascii="Arial" w:hAnsi="Arial" w:cs="Arial"/>
          <w:w w:val="75"/>
          <w:sz w:val="20"/>
          <w:szCs w:val="20"/>
        </w:rPr>
        <w:t>)</w:t>
      </w:r>
    </w:p>
    <w:p w14:paraId="7DEB0465" w14:textId="77777777" w:rsidR="006D6768" w:rsidRDefault="006D6768" w:rsidP="006D6768">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Eggshell Enamel (2750) </w:t>
      </w:r>
    </w:p>
    <w:p w14:paraId="3C149F10" w14:textId="77777777" w:rsidR="006D6768" w:rsidRPr="006F7E89" w:rsidRDefault="006D6768" w:rsidP="006D6768">
      <w:pPr>
        <w:pStyle w:val="Heading3"/>
        <w:tabs>
          <w:tab w:val="left" w:pos="1710"/>
        </w:tabs>
        <w:spacing w:before="0"/>
        <w:ind w:left="518" w:right="101"/>
        <w:rPr>
          <w:rFonts w:ascii="Arial" w:hAnsi="Arial" w:cs="Arial"/>
          <w:w w:val="75"/>
          <w:sz w:val="20"/>
          <w:szCs w:val="20"/>
        </w:rPr>
      </w:pPr>
      <w:r>
        <w:rPr>
          <w:rFonts w:ascii="Arial" w:hAnsi="Arial" w:cs="Arial"/>
          <w:w w:val="75"/>
          <w:sz w:val="20"/>
          <w:szCs w:val="20"/>
        </w:rPr>
        <w:t xml:space="preserve">Semi-Gloss </w:t>
      </w:r>
      <w:r w:rsidRPr="006F7E89">
        <w:rPr>
          <w:rFonts w:ascii="Arial" w:hAnsi="Arial" w:cs="Arial"/>
          <w:w w:val="75"/>
          <w:sz w:val="20"/>
          <w:szCs w:val="20"/>
        </w:rPr>
        <w:t>Finish</w:t>
      </w:r>
    </w:p>
    <w:p w14:paraId="7E26F2C3" w14:textId="77777777" w:rsidR="006D6768" w:rsidRPr="006F7E89" w:rsidRDefault="006D6768" w:rsidP="006D6768">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 xml:space="preserve">BEHR® </w:t>
      </w:r>
      <w:r>
        <w:rPr>
          <w:rFonts w:ascii="Arial" w:hAnsi="Arial" w:cs="Arial"/>
          <w:w w:val="75"/>
          <w:sz w:val="20"/>
          <w:szCs w:val="20"/>
        </w:rPr>
        <w:t>Interior Stain-Blocking</w:t>
      </w:r>
      <w:r w:rsidRPr="006F7E89">
        <w:rPr>
          <w:rFonts w:ascii="Arial" w:hAnsi="Arial" w:cs="Arial"/>
          <w:w w:val="75"/>
          <w:sz w:val="20"/>
          <w:szCs w:val="20"/>
        </w:rPr>
        <w:t xml:space="preserve"> Primer &amp; Sealer (7</w:t>
      </w:r>
      <w:r>
        <w:rPr>
          <w:rFonts w:ascii="Arial" w:hAnsi="Arial" w:cs="Arial"/>
          <w:w w:val="75"/>
          <w:sz w:val="20"/>
          <w:szCs w:val="20"/>
        </w:rPr>
        <w:t>5</w:t>
      </w:r>
      <w:r w:rsidRPr="006F7E89">
        <w:rPr>
          <w:rFonts w:ascii="Arial" w:hAnsi="Arial" w:cs="Arial"/>
          <w:w w:val="75"/>
          <w:sz w:val="20"/>
          <w:szCs w:val="20"/>
        </w:rPr>
        <w:t>)</w:t>
      </w:r>
    </w:p>
    <w:p w14:paraId="373C2DC2" w14:textId="77777777" w:rsidR="006D6768" w:rsidRDefault="006D6768" w:rsidP="006D6768">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w:t>
      </w:r>
      <w:r>
        <w:rPr>
          <w:rFonts w:ascii="Arial" w:hAnsi="Arial" w:cs="Arial"/>
          <w:w w:val="75"/>
          <w:sz w:val="20"/>
          <w:szCs w:val="20"/>
        </w:rPr>
        <w:t>Semi-Gloss</w:t>
      </w:r>
      <w:r w:rsidRPr="006F7E89">
        <w:rPr>
          <w:rFonts w:ascii="Arial" w:hAnsi="Arial" w:cs="Arial"/>
          <w:w w:val="75"/>
          <w:sz w:val="20"/>
          <w:szCs w:val="20"/>
        </w:rPr>
        <w:t xml:space="preserve"> Enamel (</w:t>
      </w:r>
      <w:r>
        <w:rPr>
          <w:rFonts w:ascii="Arial" w:hAnsi="Arial" w:cs="Arial"/>
          <w:w w:val="75"/>
          <w:sz w:val="20"/>
          <w:szCs w:val="20"/>
        </w:rPr>
        <w:t>3</w:t>
      </w:r>
      <w:r w:rsidRPr="006F7E89">
        <w:rPr>
          <w:rFonts w:ascii="Arial" w:hAnsi="Arial" w:cs="Arial"/>
          <w:w w:val="75"/>
          <w:sz w:val="20"/>
          <w:szCs w:val="20"/>
        </w:rPr>
        <w:t xml:space="preserve">750) </w:t>
      </w:r>
    </w:p>
    <w:p w14:paraId="1AB43C54" w14:textId="77777777" w:rsidR="006D6768" w:rsidRPr="006F7E89" w:rsidRDefault="006D6768" w:rsidP="006D6768">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Institutional, Low Odor/VOC:</w:t>
      </w:r>
    </w:p>
    <w:p w14:paraId="79EAEBC9" w14:textId="1B63FC24" w:rsidR="009E0F75" w:rsidRPr="006F7E89" w:rsidRDefault="009E0F75" w:rsidP="009E0F75">
      <w:pPr>
        <w:pStyle w:val="BodyText"/>
        <w:ind w:left="115" w:right="101" w:firstLine="403"/>
        <w:rPr>
          <w:rFonts w:ascii="Arial" w:hAnsi="Arial" w:cs="Arial"/>
          <w:b/>
          <w:bCs/>
          <w:w w:val="75"/>
          <w:sz w:val="20"/>
          <w:szCs w:val="20"/>
        </w:rPr>
      </w:pPr>
      <w:r>
        <w:rPr>
          <w:rFonts w:ascii="Arial" w:hAnsi="Arial" w:cs="Arial"/>
          <w:b/>
          <w:bCs/>
          <w:w w:val="75"/>
          <w:sz w:val="20"/>
          <w:szCs w:val="20"/>
        </w:rPr>
        <w:t>Eggshell</w:t>
      </w:r>
      <w:r w:rsidRPr="006F7E89">
        <w:rPr>
          <w:rFonts w:ascii="Arial" w:hAnsi="Arial" w:cs="Arial"/>
          <w:b/>
          <w:bCs/>
          <w:w w:val="75"/>
          <w:sz w:val="20"/>
          <w:szCs w:val="20"/>
        </w:rPr>
        <w:t xml:space="preserve"> Finish</w:t>
      </w:r>
    </w:p>
    <w:p w14:paraId="44646E43" w14:textId="77777777" w:rsidR="009E0F75" w:rsidRPr="00AB5482" w:rsidRDefault="009E0F75" w:rsidP="009E0F75">
      <w:pPr>
        <w:pStyle w:val="BodyText"/>
        <w:tabs>
          <w:tab w:val="left" w:pos="1696"/>
        </w:tabs>
        <w:ind w:left="518"/>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 xml:space="preserve">BEHR® </w:t>
      </w:r>
      <w:r w:rsidRPr="00AB5482">
        <w:rPr>
          <w:rFonts w:ascii="Arial" w:hAnsi="Arial" w:cs="Arial"/>
          <w:color w:val="231F20"/>
          <w:w w:val="75"/>
          <w:sz w:val="20"/>
          <w:szCs w:val="20"/>
        </w:rPr>
        <w:t>Interior</w:t>
      </w:r>
      <w:r>
        <w:rPr>
          <w:rFonts w:ascii="Arial" w:hAnsi="Arial" w:cs="Arial"/>
          <w:color w:val="231F20"/>
          <w:w w:val="75"/>
          <w:sz w:val="20"/>
          <w:szCs w:val="20"/>
        </w:rPr>
        <w:t xml:space="preserve"> Stain-Blocking </w:t>
      </w:r>
      <w:r w:rsidRPr="00AB5482">
        <w:rPr>
          <w:rFonts w:ascii="Arial" w:hAnsi="Arial" w:cs="Arial"/>
          <w:color w:val="231F20"/>
          <w:w w:val="75"/>
          <w:sz w:val="20"/>
          <w:szCs w:val="20"/>
        </w:rPr>
        <w:t>Primer &amp; Sealer (7</w:t>
      </w:r>
      <w:r>
        <w:rPr>
          <w:rFonts w:ascii="Arial" w:hAnsi="Arial" w:cs="Arial"/>
          <w:color w:val="231F20"/>
          <w:w w:val="75"/>
          <w:sz w:val="20"/>
          <w:szCs w:val="20"/>
        </w:rPr>
        <w:t>5</w:t>
      </w:r>
      <w:r w:rsidRPr="00AB5482">
        <w:rPr>
          <w:rFonts w:ascii="Arial" w:hAnsi="Arial" w:cs="Arial"/>
          <w:color w:val="231F20"/>
          <w:w w:val="75"/>
          <w:sz w:val="20"/>
          <w:szCs w:val="20"/>
        </w:rPr>
        <w:t>)</w:t>
      </w:r>
    </w:p>
    <w:p w14:paraId="5BE6DE13" w14:textId="5AECDCB4" w:rsidR="009E0F75" w:rsidRDefault="009E0F75" w:rsidP="009E0F75">
      <w:pPr>
        <w:pStyle w:val="BodyText"/>
        <w:tabs>
          <w:tab w:val="left" w:pos="1710"/>
        </w:tabs>
        <w:spacing w:line="244" w:lineRule="auto"/>
        <w:ind w:right="100"/>
        <w:jc w:val="both"/>
        <w:rPr>
          <w:rFonts w:ascii="Arial" w:hAnsi="Arial" w:cs="Arial"/>
          <w:color w:val="365F91" w:themeColor="accent1" w:themeShade="BF"/>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PRO® i300 Interior </w:t>
      </w:r>
      <w:r>
        <w:rPr>
          <w:rFonts w:ascii="Arial" w:hAnsi="Arial" w:cs="Arial"/>
          <w:w w:val="75"/>
          <w:sz w:val="20"/>
          <w:szCs w:val="20"/>
        </w:rPr>
        <w:t xml:space="preserve">Eggshell </w:t>
      </w:r>
      <w:r w:rsidRPr="006F7E89">
        <w:rPr>
          <w:rFonts w:ascii="Arial" w:hAnsi="Arial" w:cs="Arial"/>
          <w:w w:val="75"/>
          <w:sz w:val="20"/>
          <w:szCs w:val="20"/>
        </w:rPr>
        <w:t>Paint (PR3</w:t>
      </w:r>
      <w:r>
        <w:rPr>
          <w:rFonts w:ascii="Arial" w:hAnsi="Arial" w:cs="Arial"/>
          <w:w w:val="75"/>
          <w:sz w:val="20"/>
          <w:szCs w:val="20"/>
        </w:rPr>
        <w:t>3</w:t>
      </w:r>
      <w:r w:rsidRPr="006F7E89">
        <w:rPr>
          <w:rFonts w:ascii="Arial" w:hAnsi="Arial" w:cs="Arial"/>
          <w:w w:val="75"/>
          <w:sz w:val="20"/>
          <w:szCs w:val="20"/>
        </w:rPr>
        <w:t>0</w:t>
      </w:r>
      <w:r w:rsidRPr="00117936">
        <w:rPr>
          <w:rFonts w:ascii="Arial" w:hAnsi="Arial" w:cs="Arial"/>
          <w:color w:val="365F91" w:themeColor="accent1" w:themeShade="BF"/>
          <w:w w:val="75"/>
          <w:sz w:val="20"/>
          <w:szCs w:val="20"/>
        </w:rPr>
        <w:t>)</w:t>
      </w:r>
    </w:p>
    <w:p w14:paraId="0F7B159F" w14:textId="65863D62" w:rsidR="006D6768" w:rsidRPr="006F7E89" w:rsidRDefault="006D6768" w:rsidP="009E0F75">
      <w:pPr>
        <w:pStyle w:val="BodyText"/>
        <w:ind w:left="115" w:right="101" w:firstLine="403"/>
        <w:rPr>
          <w:rFonts w:ascii="Arial" w:hAnsi="Arial" w:cs="Arial"/>
          <w:b/>
          <w:bCs/>
          <w:w w:val="75"/>
          <w:sz w:val="20"/>
          <w:szCs w:val="20"/>
        </w:rPr>
      </w:pPr>
      <w:r>
        <w:rPr>
          <w:rFonts w:ascii="Arial" w:hAnsi="Arial" w:cs="Arial"/>
          <w:b/>
          <w:bCs/>
          <w:w w:val="75"/>
          <w:sz w:val="20"/>
          <w:szCs w:val="20"/>
        </w:rPr>
        <w:t>Semi-Gloss</w:t>
      </w:r>
      <w:r w:rsidRPr="006F7E89">
        <w:rPr>
          <w:rFonts w:ascii="Arial" w:hAnsi="Arial" w:cs="Arial"/>
          <w:b/>
          <w:bCs/>
          <w:w w:val="75"/>
          <w:sz w:val="20"/>
          <w:szCs w:val="20"/>
        </w:rPr>
        <w:t xml:space="preserve"> Finish</w:t>
      </w:r>
    </w:p>
    <w:p w14:paraId="7FF92397" w14:textId="77777777" w:rsidR="006D6768" w:rsidRPr="00AB5482" w:rsidRDefault="006D6768" w:rsidP="006D6768">
      <w:pPr>
        <w:pStyle w:val="BodyText"/>
        <w:tabs>
          <w:tab w:val="left" w:pos="1696"/>
        </w:tabs>
        <w:ind w:left="518"/>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 xml:space="preserve">BEHR® </w:t>
      </w:r>
      <w:r w:rsidRPr="00AB5482">
        <w:rPr>
          <w:rFonts w:ascii="Arial" w:hAnsi="Arial" w:cs="Arial"/>
          <w:color w:val="231F20"/>
          <w:w w:val="75"/>
          <w:sz w:val="20"/>
          <w:szCs w:val="20"/>
        </w:rPr>
        <w:t>Interior</w:t>
      </w:r>
      <w:r>
        <w:rPr>
          <w:rFonts w:ascii="Arial" w:hAnsi="Arial" w:cs="Arial"/>
          <w:color w:val="231F20"/>
          <w:w w:val="75"/>
          <w:sz w:val="20"/>
          <w:szCs w:val="20"/>
        </w:rPr>
        <w:t xml:space="preserve"> Stain-Blocking </w:t>
      </w:r>
      <w:r w:rsidRPr="00AB5482">
        <w:rPr>
          <w:rFonts w:ascii="Arial" w:hAnsi="Arial" w:cs="Arial"/>
          <w:color w:val="231F20"/>
          <w:w w:val="75"/>
          <w:sz w:val="20"/>
          <w:szCs w:val="20"/>
        </w:rPr>
        <w:t>Primer &amp; Sealer (7</w:t>
      </w:r>
      <w:r>
        <w:rPr>
          <w:rFonts w:ascii="Arial" w:hAnsi="Arial" w:cs="Arial"/>
          <w:color w:val="231F20"/>
          <w:w w:val="75"/>
          <w:sz w:val="20"/>
          <w:szCs w:val="20"/>
        </w:rPr>
        <w:t>5</w:t>
      </w:r>
      <w:r w:rsidRPr="00AB5482">
        <w:rPr>
          <w:rFonts w:ascii="Arial" w:hAnsi="Arial" w:cs="Arial"/>
          <w:color w:val="231F20"/>
          <w:w w:val="75"/>
          <w:sz w:val="20"/>
          <w:szCs w:val="20"/>
        </w:rPr>
        <w:t>)</w:t>
      </w:r>
    </w:p>
    <w:p w14:paraId="13D745DA" w14:textId="77777777" w:rsidR="006D6768" w:rsidRDefault="006D6768" w:rsidP="006D6768">
      <w:pPr>
        <w:pStyle w:val="BodyText"/>
        <w:tabs>
          <w:tab w:val="left" w:pos="1710"/>
        </w:tabs>
        <w:spacing w:line="244" w:lineRule="auto"/>
        <w:ind w:right="100"/>
        <w:jc w:val="both"/>
        <w:rPr>
          <w:rFonts w:ascii="Arial" w:hAnsi="Arial" w:cs="Arial"/>
          <w:color w:val="365F91" w:themeColor="accent1" w:themeShade="BF"/>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PRO® i300 Interior </w:t>
      </w:r>
      <w:r>
        <w:rPr>
          <w:rFonts w:ascii="Arial" w:hAnsi="Arial" w:cs="Arial"/>
          <w:w w:val="75"/>
          <w:sz w:val="20"/>
          <w:szCs w:val="20"/>
        </w:rPr>
        <w:t xml:space="preserve">Semi-Gloss </w:t>
      </w:r>
      <w:r w:rsidRPr="006F7E89">
        <w:rPr>
          <w:rFonts w:ascii="Arial" w:hAnsi="Arial" w:cs="Arial"/>
          <w:w w:val="75"/>
          <w:sz w:val="20"/>
          <w:szCs w:val="20"/>
        </w:rPr>
        <w:t>Paint (PR3</w:t>
      </w:r>
      <w:r>
        <w:rPr>
          <w:rFonts w:ascii="Arial" w:hAnsi="Arial" w:cs="Arial"/>
          <w:w w:val="75"/>
          <w:sz w:val="20"/>
          <w:szCs w:val="20"/>
        </w:rPr>
        <w:t>7</w:t>
      </w:r>
      <w:r w:rsidRPr="006F7E89">
        <w:rPr>
          <w:rFonts w:ascii="Arial" w:hAnsi="Arial" w:cs="Arial"/>
          <w:w w:val="75"/>
          <w:sz w:val="20"/>
          <w:szCs w:val="20"/>
        </w:rPr>
        <w:t>0</w:t>
      </w:r>
      <w:r w:rsidRPr="00117936">
        <w:rPr>
          <w:rFonts w:ascii="Arial" w:hAnsi="Arial" w:cs="Arial"/>
          <w:color w:val="365F91" w:themeColor="accent1" w:themeShade="BF"/>
          <w:w w:val="75"/>
          <w:sz w:val="20"/>
          <w:szCs w:val="20"/>
        </w:rPr>
        <w:t>)</w:t>
      </w:r>
    </w:p>
    <w:bookmarkEnd w:id="68"/>
    <w:p w14:paraId="4C51BD6B" w14:textId="77777777" w:rsidR="009E0F75" w:rsidRDefault="006D6768" w:rsidP="006D6768">
      <w:pPr>
        <w:pStyle w:val="Heading3"/>
        <w:spacing w:before="60"/>
        <w:ind w:left="172" w:hanging="86"/>
        <w:rPr>
          <w:rFonts w:ascii="Arial" w:hAnsi="Arial" w:cs="Arial"/>
          <w:b w:val="0"/>
          <w:bCs w:val="0"/>
          <w:color w:val="231F20"/>
          <w:w w:val="75"/>
          <w:sz w:val="20"/>
          <w:szCs w:val="20"/>
        </w:rPr>
      </w:pPr>
      <w:r w:rsidRPr="00AB5482">
        <w:rPr>
          <w:rFonts w:ascii="Arial" w:hAnsi="Arial" w:cs="Arial"/>
          <w:b w:val="0"/>
          <w:bCs w:val="0"/>
          <w:color w:val="231F20"/>
          <w:w w:val="75"/>
          <w:sz w:val="20"/>
          <w:szCs w:val="20"/>
        </w:rPr>
        <w:t xml:space="preserve">Waterborne Epoxy, High Performance Architectural: (Wet Areas) </w:t>
      </w:r>
    </w:p>
    <w:p w14:paraId="449F888C" w14:textId="4BDBDA47" w:rsidR="006D6768" w:rsidRPr="005B489A" w:rsidRDefault="006D6768" w:rsidP="005B489A">
      <w:pPr>
        <w:pStyle w:val="Heading3"/>
        <w:spacing w:before="0"/>
        <w:ind w:left="173" w:firstLine="346"/>
        <w:rPr>
          <w:rFonts w:ascii="Arial" w:hAnsi="Arial" w:cs="Arial"/>
          <w:w w:val="75"/>
          <w:sz w:val="20"/>
          <w:szCs w:val="20"/>
        </w:rPr>
      </w:pPr>
      <w:r w:rsidRPr="005B489A">
        <w:rPr>
          <w:rFonts w:ascii="Arial" w:hAnsi="Arial" w:cs="Arial"/>
          <w:color w:val="231F20"/>
          <w:w w:val="75"/>
          <w:sz w:val="20"/>
          <w:szCs w:val="20"/>
        </w:rPr>
        <w:t>Semi-Gloss Finish</w:t>
      </w:r>
    </w:p>
    <w:p w14:paraId="37464039" w14:textId="77777777" w:rsidR="006D6768" w:rsidRPr="00AB5482" w:rsidRDefault="006D6768" w:rsidP="006D6768">
      <w:pPr>
        <w:pStyle w:val="BodyText"/>
        <w:tabs>
          <w:tab w:val="left" w:pos="1696"/>
        </w:tabs>
        <w:ind w:left="518"/>
        <w:rPr>
          <w:rFonts w:ascii="Arial" w:hAnsi="Arial" w:cs="Arial"/>
          <w:w w:val="75"/>
          <w:sz w:val="20"/>
          <w:szCs w:val="20"/>
        </w:rPr>
      </w:pPr>
      <w:r>
        <w:rPr>
          <w:rFonts w:ascii="Arial" w:hAnsi="Arial" w:cs="Arial"/>
          <w:color w:val="231F20"/>
          <w:w w:val="75"/>
          <w:sz w:val="20"/>
          <w:szCs w:val="20"/>
        </w:rPr>
        <w:t>Primer</w:t>
      </w:r>
      <w:r w:rsidRPr="00AB5482">
        <w:rPr>
          <w:rFonts w:ascii="Arial" w:hAnsi="Arial" w:cs="Arial"/>
          <w:color w:val="231F20"/>
          <w:w w:val="75"/>
          <w:sz w:val="20"/>
          <w:szCs w:val="20"/>
        </w:rPr>
        <w:t>:</w:t>
      </w:r>
      <w:r w:rsidRPr="00AB5482">
        <w:rPr>
          <w:rFonts w:ascii="Arial" w:hAnsi="Arial" w:cs="Arial"/>
          <w:color w:val="231F20"/>
          <w:w w:val="75"/>
          <w:sz w:val="20"/>
          <w:szCs w:val="20"/>
        </w:rPr>
        <w:tab/>
        <w:t>BEHR® Interior</w:t>
      </w:r>
      <w:r>
        <w:rPr>
          <w:rFonts w:ascii="Arial" w:hAnsi="Arial" w:cs="Arial"/>
          <w:color w:val="231F20"/>
          <w:w w:val="75"/>
          <w:sz w:val="20"/>
          <w:szCs w:val="20"/>
        </w:rPr>
        <w:t xml:space="preserve"> Stain-Blocking </w:t>
      </w:r>
      <w:r w:rsidRPr="00AB5482">
        <w:rPr>
          <w:rFonts w:ascii="Arial" w:hAnsi="Arial" w:cs="Arial"/>
          <w:color w:val="231F20"/>
          <w:w w:val="75"/>
          <w:sz w:val="20"/>
          <w:szCs w:val="20"/>
        </w:rPr>
        <w:t>Primer &amp; Sealer (7</w:t>
      </w:r>
      <w:r>
        <w:rPr>
          <w:rFonts w:ascii="Arial" w:hAnsi="Arial" w:cs="Arial"/>
          <w:color w:val="231F20"/>
          <w:w w:val="75"/>
          <w:sz w:val="20"/>
          <w:szCs w:val="20"/>
        </w:rPr>
        <w:t>5</w:t>
      </w:r>
      <w:r w:rsidRPr="00AB5482">
        <w:rPr>
          <w:rFonts w:ascii="Arial" w:hAnsi="Arial" w:cs="Arial"/>
          <w:color w:val="231F20"/>
          <w:w w:val="75"/>
          <w:sz w:val="20"/>
          <w:szCs w:val="20"/>
        </w:rPr>
        <w:t>)</w:t>
      </w:r>
    </w:p>
    <w:p w14:paraId="1D1A8AA0" w14:textId="77777777" w:rsidR="006D6768" w:rsidRDefault="006D6768" w:rsidP="006D6768">
      <w:pPr>
        <w:pStyle w:val="BodyText"/>
        <w:tabs>
          <w:tab w:val="left" w:pos="1696"/>
        </w:tabs>
        <w:ind w:left="518" w:right="3202"/>
        <w:rPr>
          <w:rFonts w:ascii="Arial" w:hAnsi="Arial" w:cs="Arial"/>
          <w:color w:val="231F20"/>
          <w:w w:val="75"/>
          <w:sz w:val="20"/>
          <w:szCs w:val="20"/>
        </w:rPr>
      </w:pPr>
      <w:r w:rsidRPr="00AB5482">
        <w:rPr>
          <w:rFonts w:ascii="Arial" w:hAnsi="Arial" w:cs="Arial"/>
          <w:color w:val="231F20"/>
          <w:w w:val="75"/>
          <w:sz w:val="20"/>
          <w:szCs w:val="20"/>
        </w:rPr>
        <w:t xml:space="preserve">Two Coats: </w:t>
      </w:r>
      <w:r w:rsidRPr="00AB5482">
        <w:rPr>
          <w:rFonts w:ascii="Arial" w:hAnsi="Arial" w:cs="Arial"/>
          <w:color w:val="231F20"/>
          <w:w w:val="75"/>
          <w:sz w:val="20"/>
          <w:szCs w:val="20"/>
        </w:rPr>
        <w:tab/>
        <w:t xml:space="preserve">BEHR PRO® Pre-Catalyzed Waterborne Epoxy Semi-Gloss (HP150) </w:t>
      </w:r>
    </w:p>
    <w:p w14:paraId="4F07B207" w14:textId="77777777" w:rsidR="006D6768" w:rsidRPr="004D42DE" w:rsidRDefault="006D6768" w:rsidP="004D42DE">
      <w:pPr>
        <w:pStyle w:val="BodyText"/>
        <w:spacing w:before="40"/>
        <w:ind w:left="115" w:right="101"/>
        <w:rPr>
          <w:rFonts w:ascii="Arial" w:eastAsia="Calibri" w:hAnsi="Arial" w:cs="Arial"/>
          <w:b/>
          <w:bCs/>
          <w:color w:val="FE581A"/>
          <w:w w:val="84"/>
          <w:sz w:val="20"/>
          <w:szCs w:val="20"/>
        </w:rPr>
      </w:pPr>
      <w:bookmarkStart w:id="70" w:name="_Hlk109140395"/>
      <w:bookmarkEnd w:id="69"/>
      <w:r w:rsidRPr="004D42DE">
        <w:rPr>
          <w:rFonts w:ascii="Arial" w:eastAsia="Calibri" w:hAnsi="Arial" w:cs="Arial"/>
          <w:b/>
          <w:bCs/>
          <w:color w:val="FE581A"/>
          <w:w w:val="90"/>
          <w:sz w:val="20"/>
          <w:szCs w:val="20"/>
        </w:rPr>
        <w:t>Concrete</w:t>
      </w:r>
      <w:r w:rsidRPr="004D42DE">
        <w:rPr>
          <w:rFonts w:ascii="Arial" w:eastAsia="Calibri" w:hAnsi="Arial" w:cs="Arial"/>
          <w:b/>
          <w:bCs/>
          <w:color w:val="FE581A"/>
          <w:spacing w:val="-31"/>
          <w:w w:val="90"/>
          <w:sz w:val="20"/>
          <w:szCs w:val="20"/>
        </w:rPr>
        <w:t xml:space="preserve"> </w:t>
      </w:r>
      <w:r w:rsidRPr="004D42DE">
        <w:rPr>
          <w:rFonts w:ascii="Arial" w:eastAsia="Calibri" w:hAnsi="Arial" w:cs="Arial"/>
          <w:b/>
          <w:bCs/>
          <w:color w:val="FE581A"/>
          <w:w w:val="90"/>
          <w:sz w:val="20"/>
          <w:szCs w:val="20"/>
        </w:rPr>
        <w:t>Masonry</w:t>
      </w:r>
      <w:r w:rsidRPr="004D42DE">
        <w:rPr>
          <w:rFonts w:ascii="Arial" w:eastAsia="Calibri" w:hAnsi="Arial" w:cs="Arial"/>
          <w:b/>
          <w:bCs/>
          <w:color w:val="FE581A"/>
          <w:spacing w:val="-31"/>
          <w:w w:val="90"/>
          <w:sz w:val="20"/>
          <w:szCs w:val="20"/>
        </w:rPr>
        <w:t xml:space="preserve"> </w:t>
      </w:r>
      <w:r w:rsidRPr="004D42DE">
        <w:rPr>
          <w:rFonts w:ascii="Arial" w:eastAsia="Calibri" w:hAnsi="Arial" w:cs="Arial"/>
          <w:b/>
          <w:bCs/>
          <w:color w:val="FE581A"/>
          <w:w w:val="90"/>
          <w:sz w:val="20"/>
          <w:szCs w:val="20"/>
        </w:rPr>
        <w:t>Units</w:t>
      </w:r>
      <w:r w:rsidRPr="004D42DE">
        <w:rPr>
          <w:rFonts w:ascii="Arial" w:eastAsia="Calibri" w:hAnsi="Arial" w:cs="Arial"/>
          <w:b/>
          <w:bCs/>
          <w:color w:val="FE581A"/>
          <w:spacing w:val="-31"/>
          <w:w w:val="90"/>
          <w:sz w:val="20"/>
          <w:szCs w:val="20"/>
        </w:rPr>
        <w:t xml:space="preserve"> </w:t>
      </w:r>
      <w:r w:rsidRPr="004D42DE">
        <w:rPr>
          <w:rFonts w:ascii="Arial" w:eastAsia="Calibri" w:hAnsi="Arial" w:cs="Arial"/>
          <w:b/>
          <w:bCs/>
          <w:color w:val="FE581A"/>
          <w:w w:val="90"/>
          <w:sz w:val="20"/>
          <w:szCs w:val="20"/>
        </w:rPr>
        <w:t>(CMU)</w:t>
      </w:r>
      <w:r w:rsidRPr="004D42DE">
        <w:rPr>
          <w:rFonts w:ascii="Arial" w:eastAsia="Calibri" w:hAnsi="Arial" w:cs="Arial"/>
          <w:b/>
          <w:bCs/>
          <w:color w:val="FE581A"/>
          <w:spacing w:val="-31"/>
          <w:w w:val="90"/>
          <w:sz w:val="20"/>
          <w:szCs w:val="20"/>
        </w:rPr>
        <w:t xml:space="preserve"> </w:t>
      </w:r>
      <w:r w:rsidRPr="004D42DE">
        <w:rPr>
          <w:rFonts w:ascii="Arial" w:eastAsia="Calibri" w:hAnsi="Arial" w:cs="Arial"/>
          <w:b/>
          <w:bCs/>
          <w:color w:val="FE581A"/>
          <w:w w:val="90"/>
          <w:sz w:val="20"/>
          <w:szCs w:val="20"/>
        </w:rPr>
        <w:t>–</w:t>
      </w:r>
      <w:r w:rsidRPr="004D42DE">
        <w:rPr>
          <w:rFonts w:ascii="Arial" w:eastAsia="Calibri" w:hAnsi="Arial" w:cs="Arial"/>
          <w:b/>
          <w:bCs/>
          <w:color w:val="FE581A"/>
          <w:spacing w:val="-31"/>
          <w:w w:val="90"/>
          <w:sz w:val="20"/>
          <w:szCs w:val="20"/>
        </w:rPr>
        <w:t xml:space="preserve"> </w:t>
      </w:r>
      <w:r w:rsidRPr="004D42DE">
        <w:rPr>
          <w:rFonts w:ascii="Arial" w:eastAsia="Calibri" w:hAnsi="Arial" w:cs="Arial"/>
          <w:b/>
          <w:bCs/>
          <w:color w:val="FE581A"/>
          <w:w w:val="90"/>
          <w:sz w:val="20"/>
          <w:szCs w:val="20"/>
        </w:rPr>
        <w:t>Walls</w:t>
      </w:r>
      <w:r w:rsidRPr="004D42DE">
        <w:rPr>
          <w:rFonts w:ascii="Arial" w:eastAsia="Calibri" w:hAnsi="Arial" w:cs="Arial"/>
          <w:b/>
          <w:bCs/>
          <w:color w:val="FE581A"/>
          <w:w w:val="84"/>
          <w:sz w:val="20"/>
          <w:szCs w:val="20"/>
        </w:rPr>
        <w:t xml:space="preserve"> </w:t>
      </w:r>
    </w:p>
    <w:p w14:paraId="7D57594E" w14:textId="2F3CEAC7" w:rsidR="006D6768" w:rsidRPr="006F7E89" w:rsidRDefault="006D6768" w:rsidP="005B489A">
      <w:pPr>
        <w:pStyle w:val="BodyText"/>
        <w:ind w:left="115" w:right="101"/>
        <w:rPr>
          <w:rFonts w:ascii="Arial" w:hAnsi="Arial" w:cs="Arial"/>
          <w:w w:val="75"/>
          <w:sz w:val="20"/>
          <w:szCs w:val="20"/>
        </w:rPr>
      </w:pPr>
      <w:r>
        <w:rPr>
          <w:rFonts w:ascii="Arial" w:hAnsi="Arial" w:cs="Arial"/>
          <w:w w:val="75"/>
          <w:sz w:val="20"/>
          <w:szCs w:val="20"/>
        </w:rPr>
        <w:t>Latex, Anti-Viral/Anti-Bacterial, Low Odor/Zero VOC Finish</w:t>
      </w:r>
    </w:p>
    <w:p w14:paraId="1B0A0DEF" w14:textId="77777777" w:rsidR="006D6768" w:rsidRPr="00C3798B" w:rsidRDefault="006D6768" w:rsidP="006D6768">
      <w:pPr>
        <w:pStyle w:val="Heading3"/>
        <w:tabs>
          <w:tab w:val="left" w:pos="115"/>
          <w:tab w:val="left" w:pos="540"/>
          <w:tab w:val="left" w:pos="1710"/>
        </w:tabs>
        <w:spacing w:before="0"/>
        <w:ind w:left="518" w:right="101"/>
        <w:rPr>
          <w:rFonts w:ascii="Arial" w:hAnsi="Arial" w:cs="Arial"/>
          <w:b w:val="0"/>
          <w:bCs w:val="0"/>
          <w:w w:val="75"/>
          <w:sz w:val="20"/>
          <w:szCs w:val="20"/>
        </w:rPr>
      </w:pPr>
      <w:r w:rsidRPr="00C3798B">
        <w:rPr>
          <w:rFonts w:ascii="Arial" w:hAnsi="Arial" w:cs="Arial"/>
          <w:w w:val="75"/>
          <w:sz w:val="20"/>
          <w:szCs w:val="20"/>
        </w:rPr>
        <w:t xml:space="preserve">Semi-Gloss Finish </w:t>
      </w:r>
      <w:r w:rsidRPr="00C3798B">
        <w:rPr>
          <w:rFonts w:ascii="Arial" w:hAnsi="Arial" w:cs="Arial"/>
          <w:b w:val="0"/>
          <w:bCs w:val="0"/>
          <w:w w:val="75"/>
          <w:sz w:val="20"/>
          <w:szCs w:val="20"/>
        </w:rPr>
        <w:t>(virucidal and antibacterial paint)</w:t>
      </w:r>
    </w:p>
    <w:p w14:paraId="6BC54265" w14:textId="77777777" w:rsidR="006D6768" w:rsidRDefault="006D6768" w:rsidP="006D6768">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Primer:</w:t>
      </w:r>
      <w:r w:rsidRPr="00C3798B">
        <w:rPr>
          <w:rFonts w:ascii="Arial" w:hAnsi="Arial" w:cs="Arial"/>
          <w:w w:val="75"/>
          <w:sz w:val="20"/>
          <w:szCs w:val="20"/>
        </w:rPr>
        <w:tab/>
      </w:r>
      <w:bookmarkStart w:id="71" w:name="_Hlk109134364"/>
      <w:r w:rsidRPr="006F7E89">
        <w:rPr>
          <w:rFonts w:ascii="Arial" w:hAnsi="Arial" w:cs="Arial"/>
          <w:w w:val="75"/>
          <w:sz w:val="20"/>
          <w:szCs w:val="20"/>
        </w:rPr>
        <w:t>BEHR</w:t>
      </w:r>
      <w:r>
        <w:rPr>
          <w:rFonts w:ascii="Arial" w:hAnsi="Arial" w:cs="Arial"/>
          <w:w w:val="75"/>
          <w:sz w:val="20"/>
          <w:szCs w:val="20"/>
        </w:rPr>
        <w:t xml:space="preserve"> PRO</w:t>
      </w:r>
      <w:r w:rsidRPr="006F7E89">
        <w:rPr>
          <w:rFonts w:ascii="Arial" w:hAnsi="Arial" w:cs="Arial"/>
          <w:w w:val="75"/>
          <w:sz w:val="20"/>
          <w:szCs w:val="20"/>
        </w:rPr>
        <w:t xml:space="preserve">® </w:t>
      </w:r>
      <w:r>
        <w:rPr>
          <w:rFonts w:ascii="Arial" w:hAnsi="Arial" w:cs="Arial"/>
          <w:w w:val="75"/>
          <w:sz w:val="20"/>
          <w:szCs w:val="20"/>
        </w:rPr>
        <w:t xml:space="preserve">Block Filler </w:t>
      </w:r>
      <w:r w:rsidRPr="006F7E89">
        <w:rPr>
          <w:rFonts w:ascii="Arial" w:hAnsi="Arial" w:cs="Arial"/>
          <w:w w:val="75"/>
          <w:sz w:val="20"/>
          <w:szCs w:val="20"/>
        </w:rPr>
        <w:t>Primer (</w:t>
      </w:r>
      <w:r>
        <w:rPr>
          <w:rFonts w:ascii="Arial" w:hAnsi="Arial" w:cs="Arial"/>
          <w:w w:val="75"/>
          <w:sz w:val="20"/>
          <w:szCs w:val="20"/>
        </w:rPr>
        <w:t>PR50</w:t>
      </w:r>
      <w:r w:rsidRPr="006F7E89">
        <w:rPr>
          <w:rFonts w:ascii="Arial" w:hAnsi="Arial" w:cs="Arial"/>
          <w:w w:val="75"/>
          <w:sz w:val="20"/>
          <w:szCs w:val="20"/>
        </w:rPr>
        <w:t>)</w:t>
      </w:r>
    </w:p>
    <w:bookmarkEnd w:id="71"/>
    <w:p w14:paraId="0990FBDB" w14:textId="77777777" w:rsidR="006D6768" w:rsidRDefault="006D6768" w:rsidP="006D6768">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Two Coats:</w:t>
      </w:r>
      <w:r w:rsidRPr="00C3798B">
        <w:rPr>
          <w:rFonts w:ascii="Arial" w:hAnsi="Arial" w:cs="Arial"/>
          <w:w w:val="75"/>
          <w:sz w:val="20"/>
          <w:szCs w:val="20"/>
        </w:rPr>
        <w:tab/>
        <w:t xml:space="preserve">BEHR® Copper Force™ Interior Semi-Gloss Enamel (3190) </w:t>
      </w:r>
    </w:p>
    <w:p w14:paraId="1A1AA80C" w14:textId="77777777" w:rsidR="006D6768" w:rsidRPr="006F7E89" w:rsidRDefault="006D6768" w:rsidP="006D6768">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High Performance Architectural, Low Odor/VOC</w:t>
      </w:r>
    </w:p>
    <w:p w14:paraId="0BADA3A3" w14:textId="77777777" w:rsidR="006D6768" w:rsidRPr="006F7E89" w:rsidRDefault="006D6768" w:rsidP="006D6768">
      <w:pPr>
        <w:pStyle w:val="Heading3"/>
        <w:tabs>
          <w:tab w:val="left" w:pos="1710"/>
        </w:tabs>
        <w:spacing w:before="0"/>
        <w:ind w:left="518" w:right="101"/>
        <w:rPr>
          <w:rFonts w:ascii="Arial" w:hAnsi="Arial" w:cs="Arial"/>
          <w:w w:val="75"/>
          <w:sz w:val="20"/>
          <w:szCs w:val="20"/>
        </w:rPr>
      </w:pPr>
      <w:r w:rsidRPr="006F7E89">
        <w:rPr>
          <w:rFonts w:ascii="Arial" w:hAnsi="Arial" w:cs="Arial"/>
          <w:w w:val="75"/>
          <w:sz w:val="20"/>
          <w:szCs w:val="20"/>
        </w:rPr>
        <w:t>Eggshell Finish</w:t>
      </w:r>
    </w:p>
    <w:p w14:paraId="1F6B5E70" w14:textId="77777777" w:rsidR="006D6768" w:rsidRPr="006F7E89" w:rsidRDefault="006D6768" w:rsidP="006D6768">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w:t>
      </w:r>
      <w:r>
        <w:rPr>
          <w:rFonts w:ascii="Arial" w:hAnsi="Arial" w:cs="Arial"/>
          <w:w w:val="75"/>
          <w:sz w:val="20"/>
          <w:szCs w:val="20"/>
        </w:rPr>
        <w:t xml:space="preserve"> PRO</w:t>
      </w:r>
      <w:r w:rsidRPr="006F7E89">
        <w:rPr>
          <w:rFonts w:ascii="Arial" w:hAnsi="Arial" w:cs="Arial"/>
          <w:w w:val="75"/>
          <w:sz w:val="20"/>
          <w:szCs w:val="20"/>
        </w:rPr>
        <w:t xml:space="preserve">® </w:t>
      </w:r>
      <w:r>
        <w:rPr>
          <w:rFonts w:ascii="Arial" w:hAnsi="Arial" w:cs="Arial"/>
          <w:w w:val="75"/>
          <w:sz w:val="20"/>
          <w:szCs w:val="20"/>
        </w:rPr>
        <w:t>Block Filler</w:t>
      </w:r>
      <w:r w:rsidRPr="006F7E89">
        <w:rPr>
          <w:rFonts w:ascii="Arial" w:hAnsi="Arial" w:cs="Arial"/>
          <w:w w:val="75"/>
          <w:sz w:val="20"/>
          <w:szCs w:val="20"/>
        </w:rPr>
        <w:t xml:space="preserve"> Primer (</w:t>
      </w:r>
      <w:r>
        <w:rPr>
          <w:rFonts w:ascii="Arial" w:hAnsi="Arial" w:cs="Arial"/>
          <w:w w:val="75"/>
          <w:sz w:val="20"/>
          <w:szCs w:val="20"/>
        </w:rPr>
        <w:t>PR50</w:t>
      </w:r>
      <w:r w:rsidRPr="006F7E89">
        <w:rPr>
          <w:rFonts w:ascii="Arial" w:hAnsi="Arial" w:cs="Arial"/>
          <w:w w:val="75"/>
          <w:sz w:val="20"/>
          <w:szCs w:val="20"/>
        </w:rPr>
        <w:t>)</w:t>
      </w:r>
    </w:p>
    <w:p w14:paraId="7512A755" w14:textId="77777777" w:rsidR="006D6768" w:rsidRDefault="006D6768" w:rsidP="006D6768">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Eggshell Enamel (2750) </w:t>
      </w:r>
    </w:p>
    <w:p w14:paraId="67AA4E01" w14:textId="77777777" w:rsidR="006D6768" w:rsidRPr="006F7E89" w:rsidRDefault="006D6768" w:rsidP="006D6768">
      <w:pPr>
        <w:pStyle w:val="Heading3"/>
        <w:tabs>
          <w:tab w:val="left" w:pos="1710"/>
        </w:tabs>
        <w:spacing w:before="0"/>
        <w:ind w:left="518" w:right="101"/>
        <w:rPr>
          <w:rFonts w:ascii="Arial" w:hAnsi="Arial" w:cs="Arial"/>
          <w:w w:val="75"/>
          <w:sz w:val="20"/>
          <w:szCs w:val="20"/>
        </w:rPr>
      </w:pPr>
      <w:r>
        <w:rPr>
          <w:rFonts w:ascii="Arial" w:hAnsi="Arial" w:cs="Arial"/>
          <w:w w:val="75"/>
          <w:sz w:val="20"/>
          <w:szCs w:val="20"/>
        </w:rPr>
        <w:t xml:space="preserve">Semi-Gloss </w:t>
      </w:r>
      <w:r w:rsidRPr="006F7E89">
        <w:rPr>
          <w:rFonts w:ascii="Arial" w:hAnsi="Arial" w:cs="Arial"/>
          <w:w w:val="75"/>
          <w:sz w:val="20"/>
          <w:szCs w:val="20"/>
        </w:rPr>
        <w:t>Finish</w:t>
      </w:r>
    </w:p>
    <w:p w14:paraId="0B7F6C62" w14:textId="77777777" w:rsidR="006D6768" w:rsidRDefault="006D6768" w:rsidP="006D6768">
      <w:pPr>
        <w:pStyle w:val="BodyText"/>
        <w:tabs>
          <w:tab w:val="left" w:pos="115"/>
          <w:tab w:val="left" w:pos="540"/>
          <w:tab w:val="left" w:pos="1710"/>
        </w:tabs>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w:t>
      </w:r>
      <w:r>
        <w:rPr>
          <w:rFonts w:ascii="Arial" w:hAnsi="Arial" w:cs="Arial"/>
          <w:w w:val="75"/>
          <w:sz w:val="20"/>
          <w:szCs w:val="20"/>
        </w:rPr>
        <w:t xml:space="preserve"> PRO</w:t>
      </w:r>
      <w:r w:rsidRPr="006F7E89">
        <w:rPr>
          <w:rFonts w:ascii="Arial" w:hAnsi="Arial" w:cs="Arial"/>
          <w:w w:val="75"/>
          <w:sz w:val="20"/>
          <w:szCs w:val="20"/>
        </w:rPr>
        <w:t xml:space="preserve">® </w:t>
      </w:r>
      <w:r>
        <w:rPr>
          <w:rFonts w:ascii="Arial" w:hAnsi="Arial" w:cs="Arial"/>
          <w:w w:val="75"/>
          <w:sz w:val="20"/>
          <w:szCs w:val="20"/>
        </w:rPr>
        <w:t xml:space="preserve">Block Filler </w:t>
      </w:r>
      <w:r w:rsidRPr="006F7E89">
        <w:rPr>
          <w:rFonts w:ascii="Arial" w:hAnsi="Arial" w:cs="Arial"/>
          <w:w w:val="75"/>
          <w:sz w:val="20"/>
          <w:szCs w:val="20"/>
        </w:rPr>
        <w:t>Primer (</w:t>
      </w:r>
      <w:r>
        <w:rPr>
          <w:rFonts w:ascii="Arial" w:hAnsi="Arial" w:cs="Arial"/>
          <w:w w:val="75"/>
          <w:sz w:val="20"/>
          <w:szCs w:val="20"/>
        </w:rPr>
        <w:t>PR50</w:t>
      </w:r>
      <w:r w:rsidRPr="006F7E89">
        <w:rPr>
          <w:rFonts w:ascii="Arial" w:hAnsi="Arial" w:cs="Arial"/>
          <w:w w:val="75"/>
          <w:sz w:val="20"/>
          <w:szCs w:val="20"/>
        </w:rPr>
        <w:t>)</w:t>
      </w:r>
    </w:p>
    <w:p w14:paraId="326DB448" w14:textId="77777777" w:rsidR="006D6768" w:rsidRDefault="006D6768" w:rsidP="006D6768">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w:t>
      </w:r>
      <w:r>
        <w:rPr>
          <w:rFonts w:ascii="Arial" w:hAnsi="Arial" w:cs="Arial"/>
          <w:w w:val="75"/>
          <w:sz w:val="20"/>
          <w:szCs w:val="20"/>
        </w:rPr>
        <w:t>Semi-Gloss</w:t>
      </w:r>
      <w:r w:rsidRPr="006F7E89">
        <w:rPr>
          <w:rFonts w:ascii="Arial" w:hAnsi="Arial" w:cs="Arial"/>
          <w:w w:val="75"/>
          <w:sz w:val="20"/>
          <w:szCs w:val="20"/>
        </w:rPr>
        <w:t xml:space="preserve"> Enamel (</w:t>
      </w:r>
      <w:r>
        <w:rPr>
          <w:rFonts w:ascii="Arial" w:hAnsi="Arial" w:cs="Arial"/>
          <w:w w:val="75"/>
          <w:sz w:val="20"/>
          <w:szCs w:val="20"/>
        </w:rPr>
        <w:t>3</w:t>
      </w:r>
      <w:r w:rsidRPr="006F7E89">
        <w:rPr>
          <w:rFonts w:ascii="Arial" w:hAnsi="Arial" w:cs="Arial"/>
          <w:w w:val="75"/>
          <w:sz w:val="20"/>
          <w:szCs w:val="20"/>
        </w:rPr>
        <w:t xml:space="preserve">750) </w:t>
      </w:r>
    </w:p>
    <w:p w14:paraId="35AA0F57" w14:textId="77777777" w:rsidR="006D6768" w:rsidRPr="006F7E89" w:rsidRDefault="006D6768" w:rsidP="006D6768">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Institutional, Low Odor/</w:t>
      </w:r>
      <w:r>
        <w:rPr>
          <w:rFonts w:ascii="Arial" w:hAnsi="Arial" w:cs="Arial"/>
          <w:w w:val="75"/>
          <w:sz w:val="20"/>
          <w:szCs w:val="20"/>
        </w:rPr>
        <w:t xml:space="preserve">Zero </w:t>
      </w:r>
      <w:r w:rsidRPr="006F7E89">
        <w:rPr>
          <w:rFonts w:ascii="Arial" w:hAnsi="Arial" w:cs="Arial"/>
          <w:w w:val="75"/>
          <w:sz w:val="20"/>
          <w:szCs w:val="20"/>
        </w:rPr>
        <w:t>VOC</w:t>
      </w:r>
      <w:r>
        <w:rPr>
          <w:rFonts w:ascii="Arial" w:hAnsi="Arial" w:cs="Arial"/>
          <w:w w:val="75"/>
          <w:sz w:val="20"/>
          <w:szCs w:val="20"/>
        </w:rPr>
        <w:t xml:space="preserve"> Finish</w:t>
      </w:r>
    </w:p>
    <w:p w14:paraId="581B46A2" w14:textId="77777777" w:rsidR="006D6768" w:rsidRPr="006F7E89" w:rsidRDefault="006D6768" w:rsidP="006D6768">
      <w:pPr>
        <w:pStyle w:val="BodyText"/>
        <w:spacing w:line="278" w:lineRule="exact"/>
        <w:ind w:left="116" w:right="100" w:firstLine="400"/>
        <w:rPr>
          <w:rFonts w:ascii="Arial" w:hAnsi="Arial" w:cs="Arial"/>
          <w:b/>
          <w:bCs/>
          <w:w w:val="75"/>
          <w:sz w:val="20"/>
          <w:szCs w:val="20"/>
        </w:rPr>
      </w:pPr>
      <w:r>
        <w:rPr>
          <w:rFonts w:ascii="Arial" w:hAnsi="Arial" w:cs="Arial"/>
          <w:b/>
          <w:bCs/>
          <w:w w:val="75"/>
          <w:sz w:val="20"/>
          <w:szCs w:val="20"/>
        </w:rPr>
        <w:t>Semi-Gloss</w:t>
      </w:r>
      <w:r w:rsidRPr="006F7E89">
        <w:rPr>
          <w:rFonts w:ascii="Arial" w:hAnsi="Arial" w:cs="Arial"/>
          <w:b/>
          <w:bCs/>
          <w:w w:val="75"/>
          <w:sz w:val="20"/>
          <w:szCs w:val="20"/>
        </w:rPr>
        <w:t xml:space="preserve"> Finish</w:t>
      </w:r>
    </w:p>
    <w:p w14:paraId="2971A060" w14:textId="77777777" w:rsidR="006D6768" w:rsidRPr="006F7E89" w:rsidRDefault="006D6768" w:rsidP="006D6768">
      <w:pPr>
        <w:pStyle w:val="BodyText"/>
        <w:tabs>
          <w:tab w:val="left" w:pos="115"/>
          <w:tab w:val="left" w:pos="540"/>
          <w:tab w:val="left" w:pos="1710"/>
        </w:tabs>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w:t>
      </w:r>
      <w:r>
        <w:rPr>
          <w:rFonts w:ascii="Arial" w:hAnsi="Arial" w:cs="Arial"/>
          <w:w w:val="75"/>
          <w:sz w:val="20"/>
          <w:szCs w:val="20"/>
        </w:rPr>
        <w:t xml:space="preserve"> PRO</w:t>
      </w:r>
      <w:r w:rsidRPr="006F7E89">
        <w:rPr>
          <w:rFonts w:ascii="Arial" w:hAnsi="Arial" w:cs="Arial"/>
          <w:w w:val="75"/>
          <w:sz w:val="20"/>
          <w:szCs w:val="20"/>
        </w:rPr>
        <w:t xml:space="preserve">® </w:t>
      </w:r>
      <w:r>
        <w:rPr>
          <w:rFonts w:ascii="Arial" w:hAnsi="Arial" w:cs="Arial"/>
          <w:w w:val="75"/>
          <w:sz w:val="20"/>
          <w:szCs w:val="20"/>
        </w:rPr>
        <w:t xml:space="preserve">Block Filler </w:t>
      </w:r>
      <w:r w:rsidRPr="006F7E89">
        <w:rPr>
          <w:rFonts w:ascii="Arial" w:hAnsi="Arial" w:cs="Arial"/>
          <w:w w:val="75"/>
          <w:sz w:val="20"/>
          <w:szCs w:val="20"/>
        </w:rPr>
        <w:t>Primer (</w:t>
      </w:r>
      <w:r>
        <w:rPr>
          <w:rFonts w:ascii="Arial" w:hAnsi="Arial" w:cs="Arial"/>
          <w:w w:val="75"/>
          <w:sz w:val="20"/>
          <w:szCs w:val="20"/>
        </w:rPr>
        <w:t>PR50</w:t>
      </w:r>
      <w:r w:rsidRPr="006F7E89">
        <w:rPr>
          <w:rFonts w:ascii="Arial" w:hAnsi="Arial" w:cs="Arial"/>
          <w:w w:val="75"/>
          <w:sz w:val="20"/>
          <w:szCs w:val="20"/>
        </w:rPr>
        <w:t>)</w:t>
      </w:r>
    </w:p>
    <w:p w14:paraId="07224F75" w14:textId="77777777" w:rsidR="006D6768" w:rsidRDefault="006D6768" w:rsidP="006D6768">
      <w:pPr>
        <w:pStyle w:val="BodyText"/>
        <w:tabs>
          <w:tab w:val="left" w:pos="1710"/>
        </w:tabs>
        <w:spacing w:line="244" w:lineRule="auto"/>
        <w:ind w:right="100"/>
        <w:jc w:val="both"/>
        <w:rPr>
          <w:rFonts w:ascii="Arial" w:hAnsi="Arial" w:cs="Arial"/>
          <w:color w:val="365F91" w:themeColor="accent1" w:themeShade="BF"/>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PRO® i300 Interior </w:t>
      </w:r>
      <w:r>
        <w:rPr>
          <w:rFonts w:ascii="Arial" w:hAnsi="Arial" w:cs="Arial"/>
          <w:w w:val="75"/>
          <w:sz w:val="20"/>
          <w:szCs w:val="20"/>
        </w:rPr>
        <w:t xml:space="preserve">Semi-Gloss </w:t>
      </w:r>
      <w:r w:rsidRPr="006F7E89">
        <w:rPr>
          <w:rFonts w:ascii="Arial" w:hAnsi="Arial" w:cs="Arial"/>
          <w:w w:val="75"/>
          <w:sz w:val="20"/>
          <w:szCs w:val="20"/>
        </w:rPr>
        <w:t>Paint (PR3</w:t>
      </w:r>
      <w:r>
        <w:rPr>
          <w:rFonts w:ascii="Arial" w:hAnsi="Arial" w:cs="Arial"/>
          <w:w w:val="75"/>
          <w:sz w:val="20"/>
          <w:szCs w:val="20"/>
        </w:rPr>
        <w:t>7</w:t>
      </w:r>
      <w:r w:rsidRPr="006F7E89">
        <w:rPr>
          <w:rFonts w:ascii="Arial" w:hAnsi="Arial" w:cs="Arial"/>
          <w:w w:val="75"/>
          <w:sz w:val="20"/>
          <w:szCs w:val="20"/>
        </w:rPr>
        <w:t>0</w:t>
      </w:r>
      <w:r w:rsidRPr="00117936">
        <w:rPr>
          <w:rFonts w:ascii="Arial" w:hAnsi="Arial" w:cs="Arial"/>
          <w:color w:val="365F91" w:themeColor="accent1" w:themeShade="BF"/>
          <w:w w:val="75"/>
          <w:sz w:val="20"/>
          <w:szCs w:val="20"/>
        </w:rPr>
        <w:t>)</w:t>
      </w:r>
    </w:p>
    <w:p w14:paraId="4A4EE10B" w14:textId="77777777" w:rsidR="006D6768" w:rsidRPr="00AB5482" w:rsidRDefault="006D6768" w:rsidP="006D6768">
      <w:pPr>
        <w:pStyle w:val="Heading3"/>
        <w:spacing w:before="60"/>
        <w:ind w:left="172" w:hanging="86"/>
        <w:rPr>
          <w:rFonts w:ascii="Arial" w:hAnsi="Arial" w:cs="Arial"/>
          <w:b w:val="0"/>
          <w:bCs w:val="0"/>
          <w:w w:val="75"/>
          <w:sz w:val="20"/>
          <w:szCs w:val="20"/>
        </w:rPr>
      </w:pPr>
      <w:r w:rsidRPr="00AB5482">
        <w:rPr>
          <w:rFonts w:ascii="Arial" w:hAnsi="Arial" w:cs="Arial"/>
          <w:b w:val="0"/>
          <w:bCs w:val="0"/>
          <w:color w:val="231F20"/>
          <w:w w:val="75"/>
          <w:sz w:val="20"/>
          <w:szCs w:val="20"/>
        </w:rPr>
        <w:t>Waterborne Epoxy, High Performance Architectural: (Wet Areas) Semi-Gloss Finish</w:t>
      </w:r>
    </w:p>
    <w:p w14:paraId="4F1C3CE9" w14:textId="77777777" w:rsidR="006D6768" w:rsidRPr="00AB5482" w:rsidRDefault="006D6768" w:rsidP="006D6768">
      <w:pPr>
        <w:pStyle w:val="BodyText"/>
        <w:tabs>
          <w:tab w:val="left" w:pos="115"/>
          <w:tab w:val="left" w:pos="540"/>
          <w:tab w:val="left" w:pos="1696"/>
        </w:tabs>
        <w:ind w:right="100"/>
        <w:jc w:val="both"/>
        <w:rPr>
          <w:rFonts w:ascii="Arial" w:hAnsi="Arial" w:cs="Arial"/>
          <w:w w:val="75"/>
          <w:sz w:val="20"/>
          <w:szCs w:val="20"/>
        </w:rPr>
      </w:pPr>
      <w:r>
        <w:rPr>
          <w:rFonts w:ascii="Arial" w:hAnsi="Arial" w:cs="Arial"/>
          <w:color w:val="231F20"/>
          <w:w w:val="75"/>
          <w:sz w:val="20"/>
          <w:szCs w:val="20"/>
        </w:rPr>
        <w:t>Primer</w:t>
      </w:r>
      <w:r w:rsidRPr="00AB5482">
        <w:rPr>
          <w:rFonts w:ascii="Arial" w:hAnsi="Arial" w:cs="Arial"/>
          <w:color w:val="231F20"/>
          <w:w w:val="75"/>
          <w:sz w:val="20"/>
          <w:szCs w:val="20"/>
        </w:rPr>
        <w:t>:</w:t>
      </w:r>
      <w:r w:rsidRPr="00AB5482">
        <w:rPr>
          <w:rFonts w:ascii="Arial" w:hAnsi="Arial" w:cs="Arial"/>
          <w:color w:val="231F20"/>
          <w:w w:val="75"/>
          <w:sz w:val="20"/>
          <w:szCs w:val="20"/>
        </w:rPr>
        <w:tab/>
      </w:r>
      <w:r w:rsidRPr="006F7E89">
        <w:rPr>
          <w:rFonts w:ascii="Arial" w:hAnsi="Arial" w:cs="Arial"/>
          <w:w w:val="75"/>
          <w:sz w:val="20"/>
          <w:szCs w:val="20"/>
        </w:rPr>
        <w:t>BEHR</w:t>
      </w:r>
      <w:r>
        <w:rPr>
          <w:rFonts w:ascii="Arial" w:hAnsi="Arial" w:cs="Arial"/>
          <w:w w:val="75"/>
          <w:sz w:val="20"/>
          <w:szCs w:val="20"/>
        </w:rPr>
        <w:t xml:space="preserve"> PRO</w:t>
      </w:r>
      <w:r w:rsidRPr="006F7E89">
        <w:rPr>
          <w:rFonts w:ascii="Arial" w:hAnsi="Arial" w:cs="Arial"/>
          <w:w w:val="75"/>
          <w:sz w:val="20"/>
          <w:szCs w:val="20"/>
        </w:rPr>
        <w:t xml:space="preserve">® </w:t>
      </w:r>
      <w:r>
        <w:rPr>
          <w:rFonts w:ascii="Arial" w:hAnsi="Arial" w:cs="Arial"/>
          <w:w w:val="75"/>
          <w:sz w:val="20"/>
          <w:szCs w:val="20"/>
        </w:rPr>
        <w:t xml:space="preserve">Block Filler </w:t>
      </w:r>
      <w:r w:rsidRPr="006F7E89">
        <w:rPr>
          <w:rFonts w:ascii="Arial" w:hAnsi="Arial" w:cs="Arial"/>
          <w:w w:val="75"/>
          <w:sz w:val="20"/>
          <w:szCs w:val="20"/>
        </w:rPr>
        <w:t>Primer (</w:t>
      </w:r>
      <w:r>
        <w:rPr>
          <w:rFonts w:ascii="Arial" w:hAnsi="Arial" w:cs="Arial"/>
          <w:w w:val="75"/>
          <w:sz w:val="20"/>
          <w:szCs w:val="20"/>
        </w:rPr>
        <w:t>PR50</w:t>
      </w:r>
      <w:r w:rsidRPr="006F7E89">
        <w:rPr>
          <w:rFonts w:ascii="Arial" w:hAnsi="Arial" w:cs="Arial"/>
          <w:w w:val="75"/>
          <w:sz w:val="20"/>
          <w:szCs w:val="20"/>
        </w:rPr>
        <w:t>)</w:t>
      </w:r>
    </w:p>
    <w:p w14:paraId="09598F4A" w14:textId="77777777" w:rsidR="006D6768" w:rsidRPr="00AB5482" w:rsidRDefault="006D6768" w:rsidP="006D6768">
      <w:pPr>
        <w:pStyle w:val="BodyText"/>
        <w:tabs>
          <w:tab w:val="left" w:pos="1696"/>
        </w:tabs>
        <w:ind w:left="518" w:right="3202"/>
        <w:rPr>
          <w:rFonts w:ascii="Arial" w:hAnsi="Arial" w:cs="Arial"/>
          <w:w w:val="75"/>
          <w:sz w:val="20"/>
          <w:szCs w:val="20"/>
        </w:rPr>
      </w:pPr>
      <w:r w:rsidRPr="00AB5482">
        <w:rPr>
          <w:rFonts w:ascii="Arial" w:hAnsi="Arial" w:cs="Arial"/>
          <w:color w:val="231F20"/>
          <w:w w:val="75"/>
          <w:sz w:val="20"/>
          <w:szCs w:val="20"/>
        </w:rPr>
        <w:t xml:space="preserve">Two Coats: </w:t>
      </w:r>
      <w:r w:rsidRPr="00AB5482">
        <w:rPr>
          <w:rFonts w:ascii="Arial" w:hAnsi="Arial" w:cs="Arial"/>
          <w:color w:val="231F20"/>
          <w:w w:val="75"/>
          <w:sz w:val="20"/>
          <w:szCs w:val="20"/>
        </w:rPr>
        <w:tab/>
        <w:t xml:space="preserve">BEHR PRO® Pre-Catalyzed Waterborne Epoxy Semi-Gloss (HP150) </w:t>
      </w:r>
    </w:p>
    <w:bookmarkEnd w:id="70"/>
    <w:p w14:paraId="0D444670" w14:textId="77777777" w:rsidR="006D6768" w:rsidRPr="004D42DE" w:rsidRDefault="006D6768" w:rsidP="004D42DE">
      <w:pPr>
        <w:pStyle w:val="Heading3"/>
        <w:spacing w:before="40"/>
        <w:ind w:left="115"/>
        <w:rPr>
          <w:rFonts w:ascii="Arial" w:hAnsi="Arial" w:cs="Arial"/>
          <w:b w:val="0"/>
          <w:bCs w:val="0"/>
          <w:sz w:val="20"/>
          <w:szCs w:val="20"/>
        </w:rPr>
      </w:pPr>
      <w:r w:rsidRPr="004D42DE">
        <w:rPr>
          <w:rFonts w:ascii="Arial" w:hAnsi="Arial" w:cs="Arial"/>
          <w:color w:val="FE581A"/>
          <w:w w:val="85"/>
          <w:sz w:val="20"/>
          <w:szCs w:val="20"/>
        </w:rPr>
        <w:t>Wood –</w:t>
      </w:r>
      <w:r w:rsidRPr="004D42DE">
        <w:rPr>
          <w:rFonts w:ascii="Arial" w:hAnsi="Arial" w:cs="Arial"/>
          <w:color w:val="FE581A"/>
          <w:spacing w:val="1"/>
          <w:w w:val="85"/>
          <w:sz w:val="20"/>
          <w:szCs w:val="20"/>
        </w:rPr>
        <w:t xml:space="preserve"> </w:t>
      </w:r>
      <w:r w:rsidRPr="004D42DE">
        <w:rPr>
          <w:rFonts w:ascii="Arial" w:hAnsi="Arial" w:cs="Arial"/>
          <w:color w:val="FE581A"/>
          <w:w w:val="85"/>
          <w:sz w:val="20"/>
          <w:szCs w:val="20"/>
        </w:rPr>
        <w:t>Unpainted and</w:t>
      </w:r>
      <w:r w:rsidRPr="004D42DE">
        <w:rPr>
          <w:rFonts w:ascii="Arial" w:hAnsi="Arial" w:cs="Arial"/>
          <w:color w:val="FE581A"/>
          <w:spacing w:val="1"/>
          <w:w w:val="85"/>
          <w:sz w:val="20"/>
          <w:szCs w:val="20"/>
        </w:rPr>
        <w:t xml:space="preserve"> </w:t>
      </w:r>
      <w:r w:rsidRPr="004D42DE">
        <w:rPr>
          <w:rFonts w:ascii="Arial" w:hAnsi="Arial" w:cs="Arial"/>
          <w:color w:val="FE581A"/>
          <w:w w:val="85"/>
          <w:sz w:val="20"/>
          <w:szCs w:val="20"/>
        </w:rPr>
        <w:t>Painted Doors,</w:t>
      </w:r>
      <w:r w:rsidRPr="004D42DE">
        <w:rPr>
          <w:rFonts w:ascii="Arial" w:hAnsi="Arial" w:cs="Arial"/>
          <w:color w:val="FE581A"/>
          <w:spacing w:val="1"/>
          <w:w w:val="85"/>
          <w:sz w:val="20"/>
          <w:szCs w:val="20"/>
        </w:rPr>
        <w:t xml:space="preserve"> </w:t>
      </w:r>
      <w:r w:rsidRPr="004D42DE">
        <w:rPr>
          <w:rFonts w:ascii="Arial" w:hAnsi="Arial" w:cs="Arial"/>
          <w:color w:val="FE581A"/>
          <w:w w:val="85"/>
          <w:sz w:val="20"/>
          <w:szCs w:val="20"/>
        </w:rPr>
        <w:t>Door Frames,</w:t>
      </w:r>
      <w:r w:rsidRPr="004D42DE">
        <w:rPr>
          <w:rFonts w:ascii="Arial" w:hAnsi="Arial" w:cs="Arial"/>
          <w:color w:val="FE581A"/>
          <w:spacing w:val="1"/>
          <w:w w:val="85"/>
          <w:sz w:val="20"/>
          <w:szCs w:val="20"/>
        </w:rPr>
        <w:t xml:space="preserve"> </w:t>
      </w:r>
      <w:r w:rsidRPr="004D42DE">
        <w:rPr>
          <w:rFonts w:ascii="Arial" w:hAnsi="Arial" w:cs="Arial"/>
          <w:color w:val="FE581A"/>
          <w:spacing w:val="-4"/>
          <w:w w:val="85"/>
          <w:sz w:val="20"/>
          <w:szCs w:val="20"/>
        </w:rPr>
        <w:t>T</w:t>
      </w:r>
      <w:r w:rsidRPr="004D42DE">
        <w:rPr>
          <w:rFonts w:ascii="Arial" w:hAnsi="Arial" w:cs="Arial"/>
          <w:color w:val="FE581A"/>
          <w:spacing w:val="-3"/>
          <w:w w:val="85"/>
          <w:sz w:val="20"/>
          <w:szCs w:val="20"/>
        </w:rPr>
        <w:t>rim</w:t>
      </w:r>
      <w:r w:rsidRPr="004D42DE">
        <w:rPr>
          <w:rFonts w:ascii="Arial" w:hAnsi="Arial" w:cs="Arial"/>
          <w:color w:val="FE581A"/>
          <w:w w:val="85"/>
          <w:sz w:val="20"/>
          <w:szCs w:val="20"/>
        </w:rPr>
        <w:t xml:space="preserve"> and</w:t>
      </w:r>
      <w:r w:rsidRPr="004D42DE">
        <w:rPr>
          <w:rFonts w:ascii="Arial" w:hAnsi="Arial" w:cs="Arial"/>
          <w:color w:val="FE581A"/>
          <w:spacing w:val="1"/>
          <w:w w:val="85"/>
          <w:sz w:val="20"/>
          <w:szCs w:val="20"/>
        </w:rPr>
        <w:t xml:space="preserve"> </w:t>
      </w:r>
      <w:r w:rsidRPr="004D42DE">
        <w:rPr>
          <w:rFonts w:ascii="Arial" w:hAnsi="Arial" w:cs="Arial"/>
          <w:color w:val="FE581A"/>
          <w:w w:val="85"/>
          <w:sz w:val="20"/>
          <w:szCs w:val="20"/>
        </w:rPr>
        <w:t>Woodwork</w:t>
      </w:r>
    </w:p>
    <w:p w14:paraId="0F4EDC74" w14:textId="77777777" w:rsidR="006D6768" w:rsidRPr="00E47EC4" w:rsidRDefault="006D6768" w:rsidP="006D6768">
      <w:pPr>
        <w:pStyle w:val="BodyText"/>
        <w:tabs>
          <w:tab w:val="left" w:pos="115"/>
          <w:tab w:val="left" w:pos="540"/>
          <w:tab w:val="left" w:pos="1710"/>
        </w:tabs>
        <w:ind w:left="116" w:right="100"/>
        <w:rPr>
          <w:rFonts w:ascii="Arial" w:hAnsi="Arial" w:cs="Arial"/>
          <w:w w:val="75"/>
          <w:sz w:val="20"/>
          <w:szCs w:val="20"/>
        </w:rPr>
      </w:pPr>
      <w:r w:rsidRPr="00E47EC4">
        <w:rPr>
          <w:rFonts w:ascii="Arial" w:hAnsi="Arial" w:cs="Arial"/>
          <w:w w:val="75"/>
          <w:sz w:val="20"/>
          <w:szCs w:val="20"/>
        </w:rPr>
        <w:t>Latex, Anti-Viral/Anti-Bacterial, Low Odor/Zero VOC Finish</w:t>
      </w:r>
    </w:p>
    <w:p w14:paraId="5F6C1698" w14:textId="77777777" w:rsidR="006D6768" w:rsidRPr="00FA44C8" w:rsidRDefault="006D6768" w:rsidP="006D6768">
      <w:pPr>
        <w:pStyle w:val="Heading3"/>
        <w:tabs>
          <w:tab w:val="left" w:pos="115"/>
          <w:tab w:val="left" w:pos="540"/>
          <w:tab w:val="left" w:pos="1710"/>
        </w:tabs>
        <w:spacing w:before="0"/>
        <w:ind w:left="518" w:right="101"/>
        <w:rPr>
          <w:rFonts w:ascii="Arial" w:hAnsi="Arial" w:cs="Arial"/>
          <w:b w:val="0"/>
          <w:bCs w:val="0"/>
          <w:w w:val="75"/>
          <w:sz w:val="20"/>
          <w:szCs w:val="20"/>
        </w:rPr>
      </w:pPr>
      <w:r w:rsidRPr="00FA44C8">
        <w:rPr>
          <w:rFonts w:ascii="Arial" w:hAnsi="Arial" w:cs="Arial"/>
          <w:w w:val="75"/>
          <w:sz w:val="20"/>
          <w:szCs w:val="20"/>
        </w:rPr>
        <w:t xml:space="preserve">Semi-Gloss Finish </w:t>
      </w:r>
      <w:r w:rsidRPr="00FA44C8">
        <w:rPr>
          <w:rFonts w:ascii="Arial" w:hAnsi="Arial" w:cs="Arial"/>
          <w:b w:val="0"/>
          <w:bCs w:val="0"/>
          <w:w w:val="75"/>
          <w:sz w:val="20"/>
          <w:szCs w:val="20"/>
        </w:rPr>
        <w:t>(virucidal and antibacterial paint)</w:t>
      </w:r>
    </w:p>
    <w:p w14:paraId="50ABB7DC" w14:textId="77777777" w:rsidR="006D6768" w:rsidRPr="00D566A8" w:rsidRDefault="006D6768" w:rsidP="006D6768">
      <w:pPr>
        <w:pStyle w:val="BodyText"/>
        <w:tabs>
          <w:tab w:val="left" w:pos="115"/>
          <w:tab w:val="left" w:pos="540"/>
          <w:tab w:val="left" w:pos="1710"/>
        </w:tabs>
        <w:ind w:right="100"/>
        <w:jc w:val="both"/>
        <w:rPr>
          <w:rFonts w:ascii="Arial" w:hAnsi="Arial" w:cs="Arial"/>
          <w:w w:val="75"/>
          <w:sz w:val="20"/>
          <w:szCs w:val="20"/>
        </w:rPr>
      </w:pPr>
      <w:r w:rsidRPr="00D566A8">
        <w:rPr>
          <w:rFonts w:ascii="Arial" w:hAnsi="Arial" w:cs="Arial"/>
          <w:w w:val="75"/>
          <w:sz w:val="20"/>
          <w:szCs w:val="20"/>
        </w:rPr>
        <w:t>Primer:</w:t>
      </w:r>
      <w:r w:rsidRPr="00D566A8">
        <w:rPr>
          <w:rFonts w:ascii="Arial" w:hAnsi="Arial" w:cs="Arial"/>
          <w:w w:val="75"/>
          <w:sz w:val="20"/>
          <w:szCs w:val="20"/>
        </w:rPr>
        <w:tab/>
        <w:t>BEHR® Acrylic-Alkyd Enamel Undercoater (437)</w:t>
      </w:r>
    </w:p>
    <w:p w14:paraId="66B94950" w14:textId="66083823" w:rsidR="006D6768" w:rsidRDefault="006D6768" w:rsidP="006D6768">
      <w:pPr>
        <w:pStyle w:val="BodyText"/>
        <w:tabs>
          <w:tab w:val="left" w:pos="115"/>
          <w:tab w:val="left" w:pos="540"/>
          <w:tab w:val="left" w:pos="1710"/>
        </w:tabs>
        <w:ind w:left="518" w:right="101"/>
        <w:rPr>
          <w:rFonts w:ascii="Arial" w:hAnsi="Arial" w:cs="Arial"/>
          <w:w w:val="75"/>
          <w:sz w:val="20"/>
          <w:szCs w:val="20"/>
        </w:rPr>
      </w:pPr>
      <w:r w:rsidRPr="00D566A8">
        <w:rPr>
          <w:rFonts w:ascii="Arial" w:hAnsi="Arial" w:cs="Arial"/>
          <w:w w:val="75"/>
          <w:sz w:val="20"/>
          <w:szCs w:val="20"/>
        </w:rPr>
        <w:t>Two Coats:</w:t>
      </w:r>
      <w:r w:rsidRPr="00D566A8">
        <w:rPr>
          <w:rFonts w:ascii="Arial" w:hAnsi="Arial" w:cs="Arial"/>
          <w:w w:val="75"/>
          <w:sz w:val="20"/>
          <w:szCs w:val="20"/>
        </w:rPr>
        <w:tab/>
        <w:t xml:space="preserve">BEHR® Copper Force™ Interior Semi-Gloss Enamel (3190) </w:t>
      </w:r>
    </w:p>
    <w:p w14:paraId="6D3E6C75" w14:textId="77777777" w:rsidR="006D6768" w:rsidRPr="00D566A8" w:rsidRDefault="006D6768" w:rsidP="006D6768">
      <w:pPr>
        <w:pStyle w:val="BodyText"/>
        <w:tabs>
          <w:tab w:val="left" w:pos="115"/>
          <w:tab w:val="left" w:pos="540"/>
          <w:tab w:val="left" w:pos="1710"/>
        </w:tabs>
        <w:ind w:left="116" w:right="100"/>
        <w:rPr>
          <w:rFonts w:ascii="Arial" w:hAnsi="Arial" w:cs="Arial"/>
          <w:w w:val="70"/>
          <w:sz w:val="20"/>
          <w:szCs w:val="20"/>
        </w:rPr>
      </w:pPr>
      <w:bookmarkStart w:id="72" w:name="_Hlk115076806"/>
      <w:r w:rsidRPr="00D566A8">
        <w:rPr>
          <w:rFonts w:ascii="Arial" w:hAnsi="Arial" w:cs="Arial"/>
          <w:w w:val="70"/>
          <w:sz w:val="20"/>
          <w:szCs w:val="20"/>
        </w:rPr>
        <w:t>Latex, High Performance Architectural, Low Odor/VOC</w:t>
      </w:r>
    </w:p>
    <w:p w14:paraId="0ED3C203" w14:textId="77777777" w:rsidR="006D6768" w:rsidRPr="00740CBB" w:rsidRDefault="006D6768" w:rsidP="006D6768">
      <w:pPr>
        <w:pStyle w:val="Heading3"/>
        <w:tabs>
          <w:tab w:val="left" w:pos="115"/>
          <w:tab w:val="left" w:pos="540"/>
          <w:tab w:val="left" w:pos="1710"/>
        </w:tabs>
        <w:spacing w:before="0"/>
        <w:ind w:left="518" w:right="101"/>
        <w:rPr>
          <w:rFonts w:ascii="Arial" w:hAnsi="Arial" w:cs="Arial"/>
          <w:w w:val="75"/>
          <w:sz w:val="20"/>
          <w:szCs w:val="20"/>
        </w:rPr>
      </w:pPr>
      <w:r w:rsidRPr="00740CBB">
        <w:rPr>
          <w:rFonts w:ascii="Arial" w:hAnsi="Arial" w:cs="Arial"/>
          <w:w w:val="75"/>
          <w:sz w:val="20"/>
          <w:szCs w:val="20"/>
        </w:rPr>
        <w:t>Semi-Gloss Finish</w:t>
      </w:r>
    </w:p>
    <w:p w14:paraId="6CC6AA27" w14:textId="77777777" w:rsidR="006D6768" w:rsidRPr="00740CBB" w:rsidRDefault="006D6768" w:rsidP="006D6768">
      <w:pPr>
        <w:pStyle w:val="BodyText"/>
        <w:tabs>
          <w:tab w:val="left" w:pos="115"/>
          <w:tab w:val="left" w:pos="540"/>
          <w:tab w:val="left" w:pos="1710"/>
        </w:tabs>
        <w:ind w:right="100"/>
        <w:jc w:val="both"/>
        <w:rPr>
          <w:rFonts w:ascii="Arial" w:hAnsi="Arial" w:cs="Arial"/>
          <w:w w:val="75"/>
          <w:sz w:val="20"/>
          <w:szCs w:val="20"/>
        </w:rPr>
      </w:pPr>
      <w:r w:rsidRPr="00740CBB">
        <w:rPr>
          <w:rFonts w:ascii="Arial" w:hAnsi="Arial" w:cs="Arial"/>
          <w:w w:val="75"/>
          <w:sz w:val="20"/>
          <w:szCs w:val="20"/>
        </w:rPr>
        <w:t>Primer:</w:t>
      </w:r>
      <w:r w:rsidRPr="00740CBB">
        <w:rPr>
          <w:rFonts w:ascii="Arial" w:hAnsi="Arial" w:cs="Arial"/>
          <w:w w:val="75"/>
          <w:sz w:val="20"/>
          <w:szCs w:val="20"/>
        </w:rPr>
        <w:tab/>
        <w:t>BEHR® Acrylic-Alkyd Enamel Undercoater (437)</w:t>
      </w:r>
    </w:p>
    <w:p w14:paraId="1C7A9BCC" w14:textId="77777777" w:rsidR="006D6768" w:rsidRPr="00740CBB" w:rsidRDefault="006D6768" w:rsidP="006D6768">
      <w:pPr>
        <w:pStyle w:val="BodyText"/>
        <w:tabs>
          <w:tab w:val="left" w:pos="115"/>
          <w:tab w:val="left" w:pos="540"/>
          <w:tab w:val="left" w:pos="1710"/>
        </w:tabs>
        <w:ind w:right="100"/>
        <w:jc w:val="both"/>
        <w:rPr>
          <w:rFonts w:ascii="Arial" w:hAnsi="Arial" w:cs="Arial"/>
          <w:w w:val="75"/>
          <w:sz w:val="20"/>
          <w:szCs w:val="20"/>
        </w:rPr>
      </w:pPr>
      <w:r w:rsidRPr="00740CBB">
        <w:rPr>
          <w:rFonts w:ascii="Arial" w:hAnsi="Arial" w:cs="Arial"/>
          <w:w w:val="75"/>
          <w:sz w:val="20"/>
          <w:szCs w:val="20"/>
        </w:rPr>
        <w:t>Two Coats:</w:t>
      </w:r>
      <w:r w:rsidRPr="00740CBB">
        <w:rPr>
          <w:rFonts w:ascii="Arial" w:hAnsi="Arial" w:cs="Arial"/>
          <w:w w:val="75"/>
          <w:sz w:val="20"/>
          <w:szCs w:val="20"/>
        </w:rPr>
        <w:tab/>
        <w:t xml:space="preserve">BEHR ULTRA Scuff Defense® Interior Semi-Gloss Enamel (3750) </w:t>
      </w:r>
    </w:p>
    <w:bookmarkEnd w:id="72"/>
    <w:p w14:paraId="26B79DE1" w14:textId="77777777" w:rsidR="006D6768" w:rsidRPr="00740CBB" w:rsidRDefault="006D6768" w:rsidP="006D6768">
      <w:pPr>
        <w:pStyle w:val="BodyText"/>
        <w:tabs>
          <w:tab w:val="left" w:pos="115"/>
          <w:tab w:val="left" w:pos="540"/>
          <w:tab w:val="left" w:pos="1710"/>
        </w:tabs>
        <w:ind w:left="116" w:right="100"/>
        <w:rPr>
          <w:rFonts w:ascii="Arial" w:hAnsi="Arial" w:cs="Arial"/>
          <w:w w:val="75"/>
          <w:sz w:val="20"/>
          <w:szCs w:val="20"/>
        </w:rPr>
      </w:pPr>
      <w:r w:rsidRPr="00740CBB">
        <w:rPr>
          <w:rFonts w:ascii="Arial" w:hAnsi="Arial" w:cs="Arial"/>
          <w:w w:val="75"/>
          <w:sz w:val="20"/>
          <w:szCs w:val="20"/>
        </w:rPr>
        <w:t>Latex, Institutional, Low Odor/</w:t>
      </w:r>
      <w:r>
        <w:rPr>
          <w:rFonts w:ascii="Arial" w:hAnsi="Arial" w:cs="Arial"/>
          <w:w w:val="75"/>
          <w:sz w:val="20"/>
          <w:szCs w:val="20"/>
        </w:rPr>
        <w:t xml:space="preserve">Zero </w:t>
      </w:r>
      <w:r w:rsidRPr="00740CBB">
        <w:rPr>
          <w:rFonts w:ascii="Arial" w:hAnsi="Arial" w:cs="Arial"/>
          <w:w w:val="75"/>
          <w:sz w:val="20"/>
          <w:szCs w:val="20"/>
        </w:rPr>
        <w:t>VOC</w:t>
      </w:r>
      <w:r>
        <w:rPr>
          <w:rFonts w:ascii="Arial" w:hAnsi="Arial" w:cs="Arial"/>
          <w:w w:val="75"/>
          <w:sz w:val="20"/>
          <w:szCs w:val="20"/>
        </w:rPr>
        <w:t xml:space="preserve"> Finish</w:t>
      </w:r>
    </w:p>
    <w:p w14:paraId="6D308020" w14:textId="77777777" w:rsidR="006D6768" w:rsidRPr="00740CBB" w:rsidRDefault="006D6768" w:rsidP="006D6768">
      <w:pPr>
        <w:pStyle w:val="Heading3"/>
        <w:tabs>
          <w:tab w:val="left" w:pos="115"/>
          <w:tab w:val="left" w:pos="540"/>
          <w:tab w:val="left" w:pos="1710"/>
        </w:tabs>
        <w:spacing w:before="0"/>
        <w:ind w:left="518" w:right="101"/>
        <w:rPr>
          <w:rFonts w:ascii="Arial" w:hAnsi="Arial" w:cs="Arial"/>
          <w:b w:val="0"/>
          <w:bCs w:val="0"/>
          <w:w w:val="75"/>
          <w:sz w:val="20"/>
          <w:szCs w:val="20"/>
        </w:rPr>
      </w:pPr>
      <w:r w:rsidRPr="00740CBB">
        <w:rPr>
          <w:rFonts w:ascii="Arial" w:hAnsi="Arial" w:cs="Arial"/>
          <w:w w:val="75"/>
          <w:sz w:val="20"/>
          <w:szCs w:val="20"/>
        </w:rPr>
        <w:t>Semi-Gloss Finish</w:t>
      </w:r>
    </w:p>
    <w:p w14:paraId="78B03F16" w14:textId="77777777" w:rsidR="006D6768" w:rsidRPr="00740CBB" w:rsidRDefault="006D6768" w:rsidP="006D6768">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Pr="00740CBB">
        <w:rPr>
          <w:rFonts w:ascii="Arial" w:hAnsi="Arial" w:cs="Arial"/>
          <w:w w:val="75"/>
          <w:sz w:val="20"/>
          <w:szCs w:val="20"/>
        </w:rPr>
        <w:t>:</w:t>
      </w:r>
      <w:r w:rsidRPr="00740CBB">
        <w:rPr>
          <w:rFonts w:ascii="Arial" w:hAnsi="Arial" w:cs="Arial"/>
          <w:w w:val="75"/>
          <w:sz w:val="20"/>
          <w:szCs w:val="20"/>
        </w:rPr>
        <w:tab/>
        <w:t>BEHR® Acrylic-Alkyd Enamel Undercoater (437)</w:t>
      </w:r>
    </w:p>
    <w:p w14:paraId="1C712BC0" w14:textId="77777777" w:rsidR="006D6768" w:rsidRDefault="006D6768" w:rsidP="006D6768">
      <w:pPr>
        <w:pStyle w:val="BodyText"/>
        <w:tabs>
          <w:tab w:val="left" w:pos="115"/>
          <w:tab w:val="left" w:pos="540"/>
          <w:tab w:val="left" w:pos="1710"/>
        </w:tabs>
        <w:ind w:right="100"/>
        <w:rPr>
          <w:rFonts w:ascii="Arial" w:hAnsi="Arial" w:cs="Arial"/>
          <w:w w:val="75"/>
          <w:sz w:val="20"/>
          <w:szCs w:val="20"/>
        </w:rPr>
      </w:pPr>
      <w:r w:rsidRPr="00740CBB">
        <w:rPr>
          <w:rFonts w:ascii="Arial" w:hAnsi="Arial" w:cs="Arial"/>
          <w:w w:val="75"/>
          <w:sz w:val="20"/>
          <w:szCs w:val="20"/>
        </w:rPr>
        <w:t>Two Coats:</w:t>
      </w:r>
      <w:r w:rsidRPr="00740CBB">
        <w:rPr>
          <w:rFonts w:ascii="Arial" w:hAnsi="Arial" w:cs="Arial"/>
          <w:w w:val="75"/>
          <w:sz w:val="20"/>
          <w:szCs w:val="20"/>
        </w:rPr>
        <w:tab/>
        <w:t xml:space="preserve">BEHR PRO® i300 Interior Semi-Gloss Paint (PR370) </w:t>
      </w:r>
    </w:p>
    <w:p w14:paraId="641C0C6C" w14:textId="77777777" w:rsidR="007A36B1" w:rsidRPr="00A47C54" w:rsidRDefault="007A36B1" w:rsidP="007A36B1">
      <w:pPr>
        <w:pStyle w:val="Heading3"/>
        <w:spacing w:line="289" w:lineRule="exact"/>
        <w:ind w:left="116"/>
        <w:rPr>
          <w:rFonts w:ascii="Arial" w:hAnsi="Arial" w:cs="Arial"/>
          <w:b w:val="0"/>
          <w:bCs w:val="0"/>
          <w:sz w:val="20"/>
          <w:szCs w:val="20"/>
        </w:rPr>
      </w:pPr>
      <w:r w:rsidRPr="00A47C54">
        <w:rPr>
          <w:rFonts w:ascii="Arial" w:hAnsi="Arial" w:cs="Arial"/>
          <w:color w:val="FE581A"/>
          <w:w w:val="90"/>
          <w:sz w:val="20"/>
          <w:szCs w:val="20"/>
        </w:rPr>
        <w:lastRenderedPageBreak/>
        <w:t>Ferrous</w:t>
      </w:r>
      <w:r w:rsidRPr="00A47C54">
        <w:rPr>
          <w:rFonts w:ascii="Arial" w:hAnsi="Arial" w:cs="Arial"/>
          <w:color w:val="FE581A"/>
          <w:spacing w:val="-28"/>
          <w:w w:val="90"/>
          <w:sz w:val="20"/>
          <w:szCs w:val="20"/>
        </w:rPr>
        <w:t xml:space="preserve"> </w:t>
      </w:r>
      <w:r w:rsidRPr="00A47C54">
        <w:rPr>
          <w:rFonts w:ascii="Arial" w:hAnsi="Arial" w:cs="Arial"/>
          <w:color w:val="FE581A"/>
          <w:w w:val="90"/>
          <w:sz w:val="20"/>
          <w:szCs w:val="20"/>
        </w:rPr>
        <w:t>and</w:t>
      </w:r>
      <w:r w:rsidRPr="00A47C54">
        <w:rPr>
          <w:rFonts w:ascii="Arial" w:hAnsi="Arial" w:cs="Arial"/>
          <w:color w:val="FE581A"/>
          <w:spacing w:val="-28"/>
          <w:w w:val="90"/>
          <w:sz w:val="20"/>
          <w:szCs w:val="20"/>
        </w:rPr>
        <w:t xml:space="preserve"> </w:t>
      </w:r>
      <w:r w:rsidRPr="00A47C54">
        <w:rPr>
          <w:rFonts w:ascii="Arial" w:hAnsi="Arial" w:cs="Arial"/>
          <w:color w:val="FE581A"/>
          <w:w w:val="90"/>
          <w:sz w:val="20"/>
          <w:szCs w:val="20"/>
        </w:rPr>
        <w:t>Non-Ferrous</w:t>
      </w:r>
      <w:r w:rsidRPr="00A47C54">
        <w:rPr>
          <w:rFonts w:ascii="Arial" w:hAnsi="Arial" w:cs="Arial"/>
          <w:color w:val="FE581A"/>
          <w:spacing w:val="-29"/>
          <w:w w:val="90"/>
          <w:sz w:val="20"/>
          <w:szCs w:val="20"/>
        </w:rPr>
        <w:t xml:space="preserve"> </w:t>
      </w:r>
      <w:r w:rsidRPr="00A47C54">
        <w:rPr>
          <w:rFonts w:ascii="Arial" w:hAnsi="Arial" w:cs="Arial"/>
          <w:color w:val="FE581A"/>
          <w:w w:val="90"/>
          <w:sz w:val="20"/>
          <w:szCs w:val="20"/>
        </w:rPr>
        <w:t>Metal</w:t>
      </w:r>
      <w:r w:rsidRPr="00A47C54">
        <w:rPr>
          <w:rFonts w:ascii="Arial" w:hAnsi="Arial" w:cs="Arial"/>
          <w:color w:val="FE581A"/>
          <w:spacing w:val="-28"/>
          <w:w w:val="90"/>
          <w:sz w:val="20"/>
          <w:szCs w:val="20"/>
        </w:rPr>
        <w:t xml:space="preserve"> </w:t>
      </w:r>
      <w:r w:rsidRPr="00A47C54">
        <w:rPr>
          <w:rFonts w:ascii="Arial" w:hAnsi="Arial" w:cs="Arial"/>
          <w:color w:val="FE581A"/>
          <w:w w:val="90"/>
          <w:sz w:val="20"/>
          <w:szCs w:val="20"/>
        </w:rPr>
        <w:t>–</w:t>
      </w:r>
      <w:r w:rsidRPr="00A47C54">
        <w:rPr>
          <w:rFonts w:ascii="Arial" w:hAnsi="Arial" w:cs="Arial"/>
          <w:color w:val="FE581A"/>
          <w:spacing w:val="-28"/>
          <w:w w:val="90"/>
          <w:sz w:val="20"/>
          <w:szCs w:val="20"/>
        </w:rPr>
        <w:t xml:space="preserve"> </w:t>
      </w:r>
      <w:r w:rsidRPr="00A47C54">
        <w:rPr>
          <w:rFonts w:ascii="Arial" w:hAnsi="Arial" w:cs="Arial"/>
          <w:color w:val="FE581A"/>
          <w:w w:val="90"/>
          <w:sz w:val="20"/>
          <w:szCs w:val="20"/>
        </w:rPr>
        <w:t>Doors,</w:t>
      </w:r>
      <w:r w:rsidRPr="00A47C54">
        <w:rPr>
          <w:rFonts w:ascii="Arial" w:hAnsi="Arial" w:cs="Arial"/>
          <w:color w:val="FE581A"/>
          <w:spacing w:val="-28"/>
          <w:w w:val="90"/>
          <w:sz w:val="20"/>
          <w:szCs w:val="20"/>
        </w:rPr>
        <w:t xml:space="preserve"> </w:t>
      </w:r>
      <w:r w:rsidRPr="00A47C54">
        <w:rPr>
          <w:rFonts w:ascii="Arial" w:hAnsi="Arial" w:cs="Arial"/>
          <w:color w:val="FE581A"/>
          <w:w w:val="90"/>
          <w:sz w:val="20"/>
          <w:szCs w:val="20"/>
        </w:rPr>
        <w:t>Door</w:t>
      </w:r>
      <w:r w:rsidRPr="00A47C54">
        <w:rPr>
          <w:rFonts w:ascii="Arial" w:hAnsi="Arial" w:cs="Arial"/>
          <w:color w:val="FE581A"/>
          <w:spacing w:val="-28"/>
          <w:w w:val="90"/>
          <w:sz w:val="20"/>
          <w:szCs w:val="20"/>
        </w:rPr>
        <w:t xml:space="preserve"> </w:t>
      </w:r>
      <w:r w:rsidRPr="00A47C54">
        <w:rPr>
          <w:rFonts w:ascii="Arial" w:hAnsi="Arial" w:cs="Arial"/>
          <w:color w:val="FE581A"/>
          <w:w w:val="90"/>
          <w:sz w:val="20"/>
          <w:szCs w:val="20"/>
        </w:rPr>
        <w:t>Frames,</w:t>
      </w:r>
      <w:r w:rsidRPr="00A47C54">
        <w:rPr>
          <w:rFonts w:ascii="Arial" w:hAnsi="Arial" w:cs="Arial"/>
          <w:color w:val="FE581A"/>
          <w:spacing w:val="-28"/>
          <w:w w:val="90"/>
          <w:sz w:val="20"/>
          <w:szCs w:val="20"/>
        </w:rPr>
        <w:t xml:space="preserve"> </w:t>
      </w:r>
      <w:r w:rsidRPr="00A47C54">
        <w:rPr>
          <w:rFonts w:ascii="Arial" w:hAnsi="Arial" w:cs="Arial"/>
          <w:color w:val="FE581A"/>
          <w:w w:val="90"/>
          <w:sz w:val="20"/>
          <w:szCs w:val="20"/>
        </w:rPr>
        <w:t>Handrails,</w:t>
      </w:r>
      <w:r w:rsidRPr="00A47C54">
        <w:rPr>
          <w:rFonts w:ascii="Arial" w:hAnsi="Arial" w:cs="Arial"/>
          <w:color w:val="FE581A"/>
          <w:spacing w:val="-28"/>
          <w:w w:val="90"/>
          <w:sz w:val="20"/>
          <w:szCs w:val="20"/>
        </w:rPr>
        <w:t xml:space="preserve"> </w:t>
      </w:r>
      <w:r w:rsidRPr="00A47C54">
        <w:rPr>
          <w:rFonts w:ascii="Arial" w:hAnsi="Arial" w:cs="Arial"/>
          <w:color w:val="FE581A"/>
          <w:w w:val="90"/>
          <w:sz w:val="20"/>
          <w:szCs w:val="20"/>
        </w:rPr>
        <w:t>Miscellaneous</w:t>
      </w:r>
      <w:r w:rsidRPr="00A47C54">
        <w:rPr>
          <w:rFonts w:ascii="Arial" w:hAnsi="Arial" w:cs="Arial"/>
          <w:color w:val="FE581A"/>
          <w:spacing w:val="-28"/>
          <w:w w:val="90"/>
          <w:sz w:val="20"/>
          <w:szCs w:val="20"/>
        </w:rPr>
        <w:t xml:space="preserve"> </w:t>
      </w:r>
      <w:r w:rsidRPr="00A47C54">
        <w:rPr>
          <w:rFonts w:ascii="Arial" w:hAnsi="Arial" w:cs="Arial"/>
          <w:color w:val="FE581A"/>
          <w:w w:val="90"/>
          <w:sz w:val="20"/>
          <w:szCs w:val="20"/>
        </w:rPr>
        <w:t>Metal</w:t>
      </w:r>
    </w:p>
    <w:p w14:paraId="049A235F" w14:textId="77777777" w:rsidR="007A36B1" w:rsidRPr="00D566A8" w:rsidRDefault="007A36B1" w:rsidP="007A36B1">
      <w:pPr>
        <w:pStyle w:val="BodyText"/>
        <w:tabs>
          <w:tab w:val="left" w:pos="115"/>
          <w:tab w:val="left" w:pos="540"/>
          <w:tab w:val="left" w:pos="1710"/>
        </w:tabs>
        <w:ind w:left="116" w:right="100"/>
        <w:rPr>
          <w:rFonts w:ascii="Arial" w:hAnsi="Arial" w:cs="Arial"/>
          <w:w w:val="70"/>
          <w:sz w:val="20"/>
          <w:szCs w:val="20"/>
        </w:rPr>
      </w:pPr>
      <w:r w:rsidRPr="00D566A8">
        <w:rPr>
          <w:rFonts w:ascii="Arial" w:hAnsi="Arial" w:cs="Arial"/>
          <w:w w:val="70"/>
          <w:sz w:val="20"/>
          <w:szCs w:val="20"/>
        </w:rPr>
        <w:t>Latex, High Performance Architectural, Low Odor/VOC</w:t>
      </w:r>
    </w:p>
    <w:p w14:paraId="284BA019" w14:textId="77777777" w:rsidR="007A36B1" w:rsidRPr="00740CBB" w:rsidRDefault="007A36B1" w:rsidP="007A36B1">
      <w:pPr>
        <w:pStyle w:val="Heading3"/>
        <w:tabs>
          <w:tab w:val="left" w:pos="115"/>
          <w:tab w:val="left" w:pos="540"/>
          <w:tab w:val="left" w:pos="1710"/>
        </w:tabs>
        <w:spacing w:before="0"/>
        <w:ind w:left="518" w:right="101"/>
        <w:rPr>
          <w:rFonts w:ascii="Arial" w:hAnsi="Arial" w:cs="Arial"/>
          <w:w w:val="75"/>
          <w:sz w:val="20"/>
          <w:szCs w:val="20"/>
        </w:rPr>
      </w:pPr>
      <w:r w:rsidRPr="00740CBB">
        <w:rPr>
          <w:rFonts w:ascii="Arial" w:hAnsi="Arial" w:cs="Arial"/>
          <w:w w:val="75"/>
          <w:sz w:val="20"/>
          <w:szCs w:val="20"/>
        </w:rPr>
        <w:t>Semi-Gloss Finish</w:t>
      </w:r>
    </w:p>
    <w:p w14:paraId="7849957A" w14:textId="77777777" w:rsidR="007A36B1" w:rsidRPr="00740CBB" w:rsidRDefault="007A36B1" w:rsidP="007A36B1">
      <w:pPr>
        <w:pStyle w:val="BodyText"/>
        <w:tabs>
          <w:tab w:val="left" w:pos="115"/>
          <w:tab w:val="left" w:pos="540"/>
          <w:tab w:val="left" w:pos="1710"/>
        </w:tabs>
        <w:ind w:right="100"/>
        <w:jc w:val="both"/>
        <w:rPr>
          <w:rFonts w:ascii="Arial" w:hAnsi="Arial" w:cs="Arial"/>
          <w:w w:val="75"/>
          <w:sz w:val="20"/>
          <w:szCs w:val="20"/>
        </w:rPr>
      </w:pPr>
      <w:r w:rsidRPr="00740CBB">
        <w:rPr>
          <w:rFonts w:ascii="Arial" w:hAnsi="Arial" w:cs="Arial"/>
          <w:w w:val="75"/>
          <w:sz w:val="20"/>
          <w:szCs w:val="20"/>
        </w:rPr>
        <w:t>Primer:</w:t>
      </w:r>
      <w:r w:rsidRPr="00740CBB">
        <w:rPr>
          <w:rFonts w:ascii="Arial" w:hAnsi="Arial" w:cs="Arial"/>
          <w:w w:val="75"/>
          <w:sz w:val="20"/>
          <w:szCs w:val="20"/>
        </w:rPr>
        <w:tab/>
        <w:t>BEHR® Acrylic-Alkyd Enamel Undercoater (437)</w:t>
      </w:r>
    </w:p>
    <w:p w14:paraId="39F86494" w14:textId="77777777" w:rsidR="007A36B1" w:rsidRPr="00740CBB" w:rsidRDefault="007A36B1" w:rsidP="007A36B1">
      <w:pPr>
        <w:pStyle w:val="BodyText"/>
        <w:tabs>
          <w:tab w:val="left" w:pos="115"/>
          <w:tab w:val="left" w:pos="540"/>
          <w:tab w:val="left" w:pos="1710"/>
        </w:tabs>
        <w:ind w:right="100"/>
        <w:jc w:val="both"/>
        <w:rPr>
          <w:rFonts w:ascii="Arial" w:hAnsi="Arial" w:cs="Arial"/>
          <w:w w:val="75"/>
          <w:sz w:val="20"/>
          <w:szCs w:val="20"/>
        </w:rPr>
      </w:pPr>
      <w:r w:rsidRPr="00740CBB">
        <w:rPr>
          <w:rFonts w:ascii="Arial" w:hAnsi="Arial" w:cs="Arial"/>
          <w:w w:val="75"/>
          <w:sz w:val="20"/>
          <w:szCs w:val="20"/>
        </w:rPr>
        <w:t>Two Coats:</w:t>
      </w:r>
      <w:r w:rsidRPr="00740CBB">
        <w:rPr>
          <w:rFonts w:ascii="Arial" w:hAnsi="Arial" w:cs="Arial"/>
          <w:w w:val="75"/>
          <w:sz w:val="20"/>
          <w:szCs w:val="20"/>
        </w:rPr>
        <w:tab/>
        <w:t xml:space="preserve">BEHR ULTRA Scuff Defense® Interior Semi-Gloss Enamel (3750) </w:t>
      </w:r>
    </w:p>
    <w:p w14:paraId="6628FA7A" w14:textId="77777777" w:rsidR="007A36B1" w:rsidRPr="002C210B" w:rsidRDefault="007A36B1" w:rsidP="007A36B1">
      <w:pPr>
        <w:pStyle w:val="BodyText"/>
        <w:ind w:left="116" w:right="100"/>
        <w:rPr>
          <w:rFonts w:ascii="Arial" w:hAnsi="Arial" w:cs="Arial"/>
          <w:w w:val="75"/>
          <w:sz w:val="20"/>
          <w:szCs w:val="20"/>
        </w:rPr>
      </w:pPr>
      <w:r w:rsidRPr="002C210B">
        <w:rPr>
          <w:rFonts w:ascii="Arial" w:hAnsi="Arial" w:cs="Arial"/>
          <w:w w:val="75"/>
          <w:sz w:val="20"/>
          <w:szCs w:val="20"/>
        </w:rPr>
        <w:t>Light Industrial Coating:</w:t>
      </w:r>
    </w:p>
    <w:p w14:paraId="4D1DFB47" w14:textId="77777777" w:rsidR="007A36B1" w:rsidRPr="002C210B" w:rsidRDefault="007A36B1" w:rsidP="007A36B1">
      <w:pPr>
        <w:pStyle w:val="Heading3"/>
        <w:spacing w:before="0"/>
        <w:ind w:right="100"/>
        <w:rPr>
          <w:rFonts w:ascii="Arial" w:hAnsi="Arial" w:cs="Arial"/>
          <w:b w:val="0"/>
          <w:bCs w:val="0"/>
          <w:w w:val="75"/>
          <w:sz w:val="20"/>
          <w:szCs w:val="20"/>
        </w:rPr>
      </w:pPr>
      <w:r w:rsidRPr="002C210B">
        <w:rPr>
          <w:rFonts w:ascii="Arial" w:hAnsi="Arial" w:cs="Arial"/>
          <w:w w:val="75"/>
          <w:sz w:val="20"/>
          <w:szCs w:val="20"/>
        </w:rPr>
        <w:t>Semi-Gloss Finish</w:t>
      </w:r>
    </w:p>
    <w:p w14:paraId="123DAE49" w14:textId="77777777" w:rsidR="007A36B1" w:rsidRPr="002C210B" w:rsidRDefault="007A36B1" w:rsidP="007A36B1">
      <w:pPr>
        <w:pStyle w:val="BodyText"/>
        <w:tabs>
          <w:tab w:val="left" w:pos="1696"/>
        </w:tabs>
        <w:ind w:right="100"/>
        <w:rPr>
          <w:rFonts w:ascii="Arial" w:hAnsi="Arial" w:cs="Arial"/>
          <w:w w:val="75"/>
          <w:sz w:val="20"/>
          <w:szCs w:val="20"/>
        </w:rPr>
      </w:pPr>
      <w:r>
        <w:rPr>
          <w:rFonts w:ascii="Arial" w:hAnsi="Arial" w:cs="Arial"/>
          <w:w w:val="75"/>
          <w:sz w:val="20"/>
          <w:szCs w:val="20"/>
        </w:rPr>
        <w:t>Primer</w:t>
      </w:r>
      <w:r w:rsidRPr="002C210B">
        <w:rPr>
          <w:rFonts w:ascii="Arial" w:hAnsi="Arial" w:cs="Arial"/>
          <w:w w:val="75"/>
          <w:sz w:val="20"/>
          <w:szCs w:val="20"/>
        </w:rPr>
        <w:t>:</w:t>
      </w:r>
      <w:r w:rsidRPr="002C210B">
        <w:rPr>
          <w:rFonts w:ascii="Arial" w:hAnsi="Arial" w:cs="Arial"/>
          <w:w w:val="75"/>
          <w:sz w:val="20"/>
          <w:szCs w:val="20"/>
        </w:rPr>
        <w:tab/>
        <w:t>BEHR® Interior/Exterior Metal Primer (435)</w:t>
      </w:r>
    </w:p>
    <w:p w14:paraId="6353D1AD" w14:textId="77777777" w:rsidR="007A36B1" w:rsidRPr="002C210B" w:rsidRDefault="007A36B1" w:rsidP="007A36B1">
      <w:pPr>
        <w:pStyle w:val="BodyText"/>
        <w:tabs>
          <w:tab w:val="left" w:pos="1696"/>
        </w:tabs>
        <w:ind w:right="100"/>
        <w:rPr>
          <w:rFonts w:ascii="Arial" w:hAnsi="Arial" w:cs="Arial"/>
          <w:w w:val="75"/>
          <w:sz w:val="20"/>
          <w:szCs w:val="20"/>
        </w:rPr>
      </w:pPr>
      <w:r w:rsidRPr="002C210B">
        <w:rPr>
          <w:rFonts w:ascii="Arial" w:hAnsi="Arial" w:cs="Arial"/>
          <w:w w:val="75"/>
          <w:sz w:val="20"/>
          <w:szCs w:val="20"/>
        </w:rPr>
        <w:t xml:space="preserve">Two Coats: </w:t>
      </w:r>
      <w:r w:rsidRPr="002C210B">
        <w:rPr>
          <w:rFonts w:ascii="Arial" w:hAnsi="Arial" w:cs="Arial"/>
          <w:w w:val="75"/>
          <w:sz w:val="20"/>
          <w:szCs w:val="20"/>
        </w:rPr>
        <w:tab/>
        <w:t xml:space="preserve">BEHR® Interior/Exterior Direct-To-Metal Semi-Gloss Paint (3200) </w:t>
      </w:r>
    </w:p>
    <w:p w14:paraId="219FCBAA" w14:textId="77777777" w:rsidR="007A36B1" w:rsidRPr="002C210B" w:rsidRDefault="007A36B1" w:rsidP="007A36B1">
      <w:pPr>
        <w:pStyle w:val="BodyText"/>
        <w:ind w:left="116" w:right="100"/>
        <w:rPr>
          <w:rFonts w:ascii="Arial" w:hAnsi="Arial" w:cs="Arial"/>
          <w:w w:val="75"/>
          <w:sz w:val="20"/>
          <w:szCs w:val="20"/>
        </w:rPr>
      </w:pPr>
      <w:r w:rsidRPr="002C210B">
        <w:rPr>
          <w:rFonts w:ascii="Arial" w:hAnsi="Arial" w:cs="Arial"/>
          <w:w w:val="75"/>
          <w:sz w:val="20"/>
          <w:szCs w:val="20"/>
        </w:rPr>
        <w:t>Latex, Institutional, Low Odor/VOC:</w:t>
      </w:r>
    </w:p>
    <w:p w14:paraId="0A550F3B" w14:textId="77777777" w:rsidR="007A36B1" w:rsidRPr="002C210B" w:rsidRDefault="007A36B1" w:rsidP="007A36B1">
      <w:pPr>
        <w:pStyle w:val="Heading3"/>
        <w:spacing w:before="0"/>
        <w:ind w:left="518" w:right="101"/>
        <w:rPr>
          <w:rFonts w:ascii="Arial" w:hAnsi="Arial" w:cs="Arial"/>
          <w:b w:val="0"/>
          <w:bCs w:val="0"/>
          <w:w w:val="75"/>
          <w:sz w:val="20"/>
          <w:szCs w:val="20"/>
        </w:rPr>
      </w:pPr>
      <w:r w:rsidRPr="002C210B">
        <w:rPr>
          <w:rFonts w:ascii="Arial" w:hAnsi="Arial" w:cs="Arial"/>
          <w:w w:val="75"/>
          <w:sz w:val="20"/>
          <w:szCs w:val="20"/>
        </w:rPr>
        <w:t>Semi-Gloss Finish</w:t>
      </w:r>
    </w:p>
    <w:p w14:paraId="7C35EF12" w14:textId="77777777" w:rsidR="007A36B1" w:rsidRPr="002C210B" w:rsidRDefault="007A36B1" w:rsidP="007A36B1">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Pr="002C210B">
        <w:rPr>
          <w:rFonts w:ascii="Arial" w:hAnsi="Arial" w:cs="Arial"/>
          <w:w w:val="75"/>
          <w:sz w:val="20"/>
          <w:szCs w:val="20"/>
        </w:rPr>
        <w:t>:</w:t>
      </w:r>
      <w:r w:rsidRPr="002C210B">
        <w:rPr>
          <w:rFonts w:ascii="Arial" w:hAnsi="Arial" w:cs="Arial"/>
          <w:w w:val="75"/>
          <w:sz w:val="20"/>
          <w:szCs w:val="20"/>
        </w:rPr>
        <w:tab/>
        <w:t>BEHR® Interior/Exterior Metal Primer (435)</w:t>
      </w:r>
    </w:p>
    <w:p w14:paraId="3C217EEC" w14:textId="77777777" w:rsidR="007A36B1" w:rsidRPr="002C210B" w:rsidRDefault="007A36B1" w:rsidP="007A36B1">
      <w:pPr>
        <w:pStyle w:val="BodyText"/>
        <w:tabs>
          <w:tab w:val="left" w:pos="1696"/>
        </w:tabs>
        <w:ind w:right="100"/>
        <w:rPr>
          <w:rFonts w:ascii="Arial" w:hAnsi="Arial" w:cs="Arial"/>
          <w:w w:val="75"/>
          <w:sz w:val="20"/>
          <w:szCs w:val="20"/>
        </w:rPr>
      </w:pPr>
      <w:r w:rsidRPr="002C210B">
        <w:rPr>
          <w:rFonts w:ascii="Arial" w:hAnsi="Arial" w:cs="Arial"/>
          <w:w w:val="75"/>
          <w:sz w:val="20"/>
          <w:szCs w:val="20"/>
        </w:rPr>
        <w:t>Two Coats:</w:t>
      </w:r>
      <w:r w:rsidRPr="002C210B">
        <w:rPr>
          <w:rFonts w:ascii="Arial" w:hAnsi="Arial" w:cs="Arial"/>
          <w:w w:val="75"/>
          <w:sz w:val="20"/>
          <w:szCs w:val="20"/>
        </w:rPr>
        <w:tab/>
        <w:t xml:space="preserve">BEHR PRO® i300 Interior Semi-Gloss Paint (PR370) </w:t>
      </w:r>
    </w:p>
    <w:p w14:paraId="18715E1A" w14:textId="77777777" w:rsidR="001A1D49" w:rsidRPr="002B170F" w:rsidRDefault="001A1D49" w:rsidP="002C056F">
      <w:pPr>
        <w:tabs>
          <w:tab w:val="left" w:pos="1710"/>
        </w:tabs>
        <w:spacing w:before="2"/>
        <w:rPr>
          <w:rFonts w:ascii="Lucida Sans" w:eastAsia="Lucida Sans" w:hAnsi="Lucida Sans" w:cs="Lucida Sans"/>
          <w:sz w:val="4"/>
          <w:szCs w:val="4"/>
        </w:rPr>
      </w:pPr>
    </w:p>
    <w:p w14:paraId="5033C0CB" w14:textId="77777777" w:rsidR="001A1D49" w:rsidRPr="00A7090D" w:rsidRDefault="00FF60D4" w:rsidP="002C056F">
      <w:pPr>
        <w:pStyle w:val="Heading2"/>
        <w:tabs>
          <w:tab w:val="left" w:pos="1710"/>
        </w:tabs>
        <w:rPr>
          <w:b w:val="0"/>
          <w:bCs w:val="0"/>
          <w:sz w:val="28"/>
          <w:szCs w:val="28"/>
        </w:rPr>
      </w:pPr>
      <w:r w:rsidRPr="00A7090D">
        <w:rPr>
          <w:color w:val="8E9091"/>
          <w:spacing w:val="-12"/>
          <w:w w:val="80"/>
          <w:sz w:val="28"/>
          <w:szCs w:val="28"/>
        </w:rPr>
        <w:t>HOTEL</w:t>
      </w:r>
      <w:r w:rsidRPr="00A7090D">
        <w:rPr>
          <w:color w:val="8E9091"/>
          <w:spacing w:val="47"/>
          <w:w w:val="80"/>
          <w:sz w:val="28"/>
          <w:szCs w:val="28"/>
        </w:rPr>
        <w:t xml:space="preserve"> </w:t>
      </w:r>
      <w:r w:rsidRPr="00A7090D">
        <w:rPr>
          <w:color w:val="8E9091"/>
          <w:spacing w:val="-15"/>
          <w:w w:val="80"/>
          <w:sz w:val="28"/>
          <w:szCs w:val="28"/>
        </w:rPr>
        <w:t>KITCHEN</w:t>
      </w:r>
    </w:p>
    <w:p w14:paraId="6C78122C" w14:textId="77777777" w:rsidR="001A1D49" w:rsidRDefault="00AF6ADD" w:rsidP="002C056F">
      <w:pPr>
        <w:tabs>
          <w:tab w:val="left" w:pos="1710"/>
        </w:tabs>
        <w:spacing w:line="20" w:lineRule="atLeast"/>
        <w:ind w:left="110"/>
        <w:rPr>
          <w:rFonts w:ascii="Calibri" w:eastAsia="Calibri" w:hAnsi="Calibri" w:cs="Calibri"/>
          <w:sz w:val="2"/>
          <w:szCs w:val="2"/>
        </w:rPr>
      </w:pPr>
      <w:r>
        <w:rPr>
          <w:rFonts w:ascii="Calibri" w:eastAsia="Calibri" w:hAnsi="Calibri" w:cs="Calibri"/>
          <w:sz w:val="2"/>
          <w:szCs w:val="2"/>
        </w:rPr>
      </w:r>
      <w:r>
        <w:rPr>
          <w:rFonts w:ascii="Calibri" w:eastAsia="Calibri" w:hAnsi="Calibri" w:cs="Calibri"/>
          <w:sz w:val="2"/>
          <w:szCs w:val="2"/>
        </w:rPr>
        <w:pict w14:anchorId="45DFA9BB">
          <v:group id="_x0000_s1056" style="width:469.2pt;height:1pt;mso-position-horizontal-relative:char;mso-position-vertical-relative:line" coordsize="9384,20">
            <v:group id="_x0000_s1057" style="position:absolute;left:10;top:10;width:9364;height:2" coordorigin="10,10" coordsize="9364,2">
              <v:shape id="_x0000_s1058" style="position:absolute;left:10;top:10;width:9364;height:2" coordorigin="10,10" coordsize="9364,0" path="m10,10r9363,e" filled="f" strokecolor="#fe581a" strokeweight="1pt">
                <v:path arrowok="t"/>
              </v:shape>
            </v:group>
            <w10:anchorlock/>
          </v:group>
        </w:pict>
      </w:r>
    </w:p>
    <w:p w14:paraId="6C670CA4" w14:textId="77777777" w:rsidR="00A7090D" w:rsidRPr="00D566A8" w:rsidRDefault="00A7090D" w:rsidP="00A7090D">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t>Gypsum Board: Walls</w:t>
      </w:r>
    </w:p>
    <w:p w14:paraId="485CE358" w14:textId="77777777" w:rsidR="00A7090D" w:rsidRPr="006F7E89" w:rsidRDefault="00A7090D" w:rsidP="00A7090D">
      <w:pPr>
        <w:pStyle w:val="BodyText"/>
        <w:spacing w:line="278" w:lineRule="exact"/>
        <w:ind w:left="116" w:right="100"/>
        <w:rPr>
          <w:rFonts w:ascii="Arial" w:hAnsi="Arial" w:cs="Arial"/>
          <w:w w:val="75"/>
          <w:sz w:val="20"/>
          <w:szCs w:val="20"/>
        </w:rPr>
      </w:pPr>
      <w:bookmarkStart w:id="73" w:name="_Hlk115077162"/>
      <w:r>
        <w:rPr>
          <w:rFonts w:ascii="Arial" w:hAnsi="Arial" w:cs="Arial"/>
          <w:w w:val="75"/>
          <w:sz w:val="20"/>
          <w:szCs w:val="20"/>
        </w:rPr>
        <w:t>Latex, Anti-Viral/Anti-Bacterial, Low Odor/Zero VOC Finish</w:t>
      </w:r>
    </w:p>
    <w:p w14:paraId="2E8A72DF" w14:textId="77777777" w:rsidR="00A7090D" w:rsidRPr="00C3798B" w:rsidRDefault="00A7090D" w:rsidP="00A7090D">
      <w:pPr>
        <w:pStyle w:val="Heading3"/>
        <w:tabs>
          <w:tab w:val="left" w:pos="115"/>
          <w:tab w:val="left" w:pos="540"/>
          <w:tab w:val="left" w:pos="1710"/>
        </w:tabs>
        <w:spacing w:before="0"/>
        <w:ind w:left="518" w:right="101"/>
        <w:rPr>
          <w:rFonts w:ascii="Arial" w:hAnsi="Arial" w:cs="Arial"/>
          <w:b w:val="0"/>
          <w:bCs w:val="0"/>
          <w:w w:val="75"/>
          <w:sz w:val="20"/>
          <w:szCs w:val="20"/>
        </w:rPr>
      </w:pPr>
      <w:r w:rsidRPr="00C3798B">
        <w:rPr>
          <w:rFonts w:ascii="Arial" w:hAnsi="Arial" w:cs="Arial"/>
          <w:w w:val="75"/>
          <w:sz w:val="20"/>
          <w:szCs w:val="20"/>
        </w:rPr>
        <w:t xml:space="preserve">Semi-Gloss Finish </w:t>
      </w:r>
      <w:r w:rsidRPr="00C3798B">
        <w:rPr>
          <w:rFonts w:ascii="Arial" w:hAnsi="Arial" w:cs="Arial"/>
          <w:b w:val="0"/>
          <w:bCs w:val="0"/>
          <w:w w:val="75"/>
          <w:sz w:val="20"/>
          <w:szCs w:val="20"/>
        </w:rPr>
        <w:t>(virucidal and antibacterial paint)</w:t>
      </w:r>
    </w:p>
    <w:p w14:paraId="1065AEEE" w14:textId="77777777" w:rsidR="00A7090D" w:rsidRDefault="00A7090D" w:rsidP="00A7090D">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Primer:</w:t>
      </w:r>
      <w:r w:rsidRPr="00C3798B">
        <w:rPr>
          <w:rFonts w:ascii="Arial" w:hAnsi="Arial" w:cs="Arial"/>
          <w:w w:val="75"/>
          <w:sz w:val="20"/>
          <w:szCs w:val="20"/>
        </w:rPr>
        <w:tab/>
      </w:r>
      <w:r w:rsidRPr="006F7E89">
        <w:rPr>
          <w:rFonts w:ascii="Arial" w:hAnsi="Arial" w:cs="Arial"/>
          <w:w w:val="75"/>
          <w:sz w:val="20"/>
          <w:szCs w:val="20"/>
        </w:rPr>
        <w:t>BEHR® Drywall Plus Interior Primer &amp; Sealer (73)</w:t>
      </w:r>
    </w:p>
    <w:p w14:paraId="27F492BD" w14:textId="77777777" w:rsidR="00A7090D" w:rsidRDefault="00A7090D" w:rsidP="00A7090D">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Two Coats:</w:t>
      </w:r>
      <w:r w:rsidRPr="00C3798B">
        <w:rPr>
          <w:rFonts w:ascii="Arial" w:hAnsi="Arial" w:cs="Arial"/>
          <w:w w:val="75"/>
          <w:sz w:val="20"/>
          <w:szCs w:val="20"/>
        </w:rPr>
        <w:tab/>
        <w:t xml:space="preserve">BEHR® Copper Force™ Interior Semi-Gloss Enamel (3190) </w:t>
      </w:r>
    </w:p>
    <w:bookmarkEnd w:id="73"/>
    <w:p w14:paraId="6CAE31ED" w14:textId="62EC5899" w:rsidR="00A7090D" w:rsidRPr="006F7E89" w:rsidRDefault="00A7090D" w:rsidP="00A7090D">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High Performance Architectural, Low Odor/VOC:</w:t>
      </w:r>
    </w:p>
    <w:p w14:paraId="71BE460F" w14:textId="77777777" w:rsidR="00A7090D" w:rsidRPr="006F7E89" w:rsidRDefault="00A7090D" w:rsidP="00A7090D">
      <w:pPr>
        <w:pStyle w:val="Heading3"/>
        <w:tabs>
          <w:tab w:val="left" w:pos="1710"/>
        </w:tabs>
        <w:spacing w:before="0"/>
        <w:ind w:left="518" w:right="101"/>
        <w:rPr>
          <w:rFonts w:ascii="Arial" w:hAnsi="Arial" w:cs="Arial"/>
          <w:w w:val="75"/>
          <w:sz w:val="20"/>
          <w:szCs w:val="20"/>
        </w:rPr>
      </w:pPr>
      <w:r w:rsidRPr="006F7E89">
        <w:rPr>
          <w:rFonts w:ascii="Arial" w:hAnsi="Arial" w:cs="Arial"/>
          <w:w w:val="75"/>
          <w:sz w:val="20"/>
          <w:szCs w:val="20"/>
        </w:rPr>
        <w:t>Eggshell Finish</w:t>
      </w:r>
    </w:p>
    <w:p w14:paraId="2B929C1F" w14:textId="77777777" w:rsidR="00A7090D" w:rsidRPr="006F7E89" w:rsidRDefault="00A7090D" w:rsidP="00A7090D">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327C0FAE" w14:textId="77777777" w:rsidR="00A7090D" w:rsidRDefault="00A7090D" w:rsidP="00A7090D">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Eggshell Enamel (2750) </w:t>
      </w:r>
    </w:p>
    <w:p w14:paraId="5C724573" w14:textId="77777777" w:rsidR="00A7090D" w:rsidRPr="006F7E89" w:rsidRDefault="00A7090D" w:rsidP="00A7090D">
      <w:pPr>
        <w:pStyle w:val="Heading3"/>
        <w:tabs>
          <w:tab w:val="left" w:pos="1710"/>
        </w:tabs>
        <w:spacing w:before="0"/>
        <w:ind w:left="518" w:right="101"/>
        <w:rPr>
          <w:rFonts w:ascii="Arial" w:hAnsi="Arial" w:cs="Arial"/>
          <w:w w:val="75"/>
          <w:sz w:val="20"/>
          <w:szCs w:val="20"/>
        </w:rPr>
      </w:pPr>
      <w:r>
        <w:rPr>
          <w:rFonts w:ascii="Arial" w:hAnsi="Arial" w:cs="Arial"/>
          <w:w w:val="75"/>
          <w:sz w:val="20"/>
          <w:szCs w:val="20"/>
        </w:rPr>
        <w:t xml:space="preserve">Semi-Gloss </w:t>
      </w:r>
      <w:r w:rsidRPr="006F7E89">
        <w:rPr>
          <w:rFonts w:ascii="Arial" w:hAnsi="Arial" w:cs="Arial"/>
          <w:w w:val="75"/>
          <w:sz w:val="20"/>
          <w:szCs w:val="20"/>
        </w:rPr>
        <w:t>Finish</w:t>
      </w:r>
    </w:p>
    <w:p w14:paraId="26DF324F" w14:textId="77777777" w:rsidR="00A7090D" w:rsidRPr="006F7E89" w:rsidRDefault="00A7090D" w:rsidP="00A7090D">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5B99B8E5" w14:textId="77777777" w:rsidR="00A7090D" w:rsidRDefault="00A7090D" w:rsidP="00A7090D">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w:t>
      </w:r>
      <w:r>
        <w:rPr>
          <w:rFonts w:ascii="Arial" w:hAnsi="Arial" w:cs="Arial"/>
          <w:w w:val="75"/>
          <w:sz w:val="20"/>
          <w:szCs w:val="20"/>
        </w:rPr>
        <w:t>Semi-Gloss</w:t>
      </w:r>
      <w:r w:rsidRPr="006F7E89">
        <w:rPr>
          <w:rFonts w:ascii="Arial" w:hAnsi="Arial" w:cs="Arial"/>
          <w:w w:val="75"/>
          <w:sz w:val="20"/>
          <w:szCs w:val="20"/>
        </w:rPr>
        <w:t xml:space="preserve"> Enamel (</w:t>
      </w:r>
      <w:r>
        <w:rPr>
          <w:rFonts w:ascii="Arial" w:hAnsi="Arial" w:cs="Arial"/>
          <w:w w:val="75"/>
          <w:sz w:val="20"/>
          <w:szCs w:val="20"/>
        </w:rPr>
        <w:t>3</w:t>
      </w:r>
      <w:r w:rsidRPr="006F7E89">
        <w:rPr>
          <w:rFonts w:ascii="Arial" w:hAnsi="Arial" w:cs="Arial"/>
          <w:w w:val="75"/>
          <w:sz w:val="20"/>
          <w:szCs w:val="20"/>
        </w:rPr>
        <w:t xml:space="preserve">750) </w:t>
      </w:r>
    </w:p>
    <w:p w14:paraId="33570BE0" w14:textId="77777777" w:rsidR="00A7090D" w:rsidRPr="006F7E89" w:rsidRDefault="00A7090D" w:rsidP="00A7090D">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Institutional, Low Odor/</w:t>
      </w:r>
      <w:r>
        <w:rPr>
          <w:rFonts w:ascii="Arial" w:hAnsi="Arial" w:cs="Arial"/>
          <w:w w:val="75"/>
          <w:sz w:val="20"/>
          <w:szCs w:val="20"/>
        </w:rPr>
        <w:t xml:space="preserve">Zero </w:t>
      </w:r>
      <w:r w:rsidRPr="006F7E89">
        <w:rPr>
          <w:rFonts w:ascii="Arial" w:hAnsi="Arial" w:cs="Arial"/>
          <w:w w:val="75"/>
          <w:sz w:val="20"/>
          <w:szCs w:val="20"/>
        </w:rPr>
        <w:t>VOC</w:t>
      </w:r>
      <w:r>
        <w:rPr>
          <w:rFonts w:ascii="Arial" w:hAnsi="Arial" w:cs="Arial"/>
          <w:w w:val="75"/>
          <w:sz w:val="20"/>
          <w:szCs w:val="20"/>
        </w:rPr>
        <w:t xml:space="preserve"> Finish</w:t>
      </w:r>
    </w:p>
    <w:p w14:paraId="2D6F4C52" w14:textId="77777777" w:rsidR="00A7090D" w:rsidRPr="006F7E89" w:rsidRDefault="00A7090D" w:rsidP="00A7090D">
      <w:pPr>
        <w:pStyle w:val="BodyText"/>
        <w:spacing w:line="278" w:lineRule="exact"/>
        <w:ind w:left="116" w:right="100" w:firstLine="400"/>
        <w:rPr>
          <w:rFonts w:ascii="Arial" w:hAnsi="Arial" w:cs="Arial"/>
          <w:b/>
          <w:bCs/>
          <w:w w:val="75"/>
          <w:sz w:val="20"/>
          <w:szCs w:val="20"/>
        </w:rPr>
      </w:pPr>
      <w:r>
        <w:rPr>
          <w:rFonts w:ascii="Arial" w:hAnsi="Arial" w:cs="Arial"/>
          <w:b/>
          <w:bCs/>
          <w:w w:val="75"/>
          <w:sz w:val="20"/>
          <w:szCs w:val="20"/>
        </w:rPr>
        <w:t>Semi-Gloss</w:t>
      </w:r>
      <w:r w:rsidRPr="006F7E89">
        <w:rPr>
          <w:rFonts w:ascii="Arial" w:hAnsi="Arial" w:cs="Arial"/>
          <w:b/>
          <w:bCs/>
          <w:w w:val="75"/>
          <w:sz w:val="20"/>
          <w:szCs w:val="20"/>
        </w:rPr>
        <w:t xml:space="preserve"> Finish</w:t>
      </w:r>
    </w:p>
    <w:p w14:paraId="21CFA541" w14:textId="77777777" w:rsidR="00A7090D" w:rsidRPr="006F7E89" w:rsidRDefault="00A7090D" w:rsidP="00A7090D">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360382AF" w14:textId="77777777" w:rsidR="00A7090D" w:rsidRDefault="00A7090D" w:rsidP="00A7090D">
      <w:pPr>
        <w:pStyle w:val="BodyText"/>
        <w:tabs>
          <w:tab w:val="left" w:pos="1710"/>
        </w:tabs>
        <w:spacing w:line="244" w:lineRule="auto"/>
        <w:ind w:right="100"/>
        <w:jc w:val="both"/>
        <w:rPr>
          <w:rFonts w:ascii="Arial" w:hAnsi="Arial" w:cs="Arial"/>
          <w:color w:val="365F91" w:themeColor="accent1" w:themeShade="BF"/>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PRO® i300 Interior </w:t>
      </w:r>
      <w:r>
        <w:rPr>
          <w:rFonts w:ascii="Arial" w:hAnsi="Arial" w:cs="Arial"/>
          <w:w w:val="75"/>
          <w:sz w:val="20"/>
          <w:szCs w:val="20"/>
        </w:rPr>
        <w:t xml:space="preserve">Semi-Gloss </w:t>
      </w:r>
      <w:r w:rsidRPr="006F7E89">
        <w:rPr>
          <w:rFonts w:ascii="Arial" w:hAnsi="Arial" w:cs="Arial"/>
          <w:w w:val="75"/>
          <w:sz w:val="20"/>
          <w:szCs w:val="20"/>
        </w:rPr>
        <w:t>Paint (PR3</w:t>
      </w:r>
      <w:r>
        <w:rPr>
          <w:rFonts w:ascii="Arial" w:hAnsi="Arial" w:cs="Arial"/>
          <w:w w:val="75"/>
          <w:sz w:val="20"/>
          <w:szCs w:val="20"/>
        </w:rPr>
        <w:t>7</w:t>
      </w:r>
      <w:r w:rsidRPr="006F7E89">
        <w:rPr>
          <w:rFonts w:ascii="Arial" w:hAnsi="Arial" w:cs="Arial"/>
          <w:w w:val="75"/>
          <w:sz w:val="20"/>
          <w:szCs w:val="20"/>
        </w:rPr>
        <w:t>0</w:t>
      </w:r>
      <w:r w:rsidRPr="00117936">
        <w:rPr>
          <w:rFonts w:ascii="Arial" w:hAnsi="Arial" w:cs="Arial"/>
          <w:color w:val="365F91" w:themeColor="accent1" w:themeShade="BF"/>
          <w:w w:val="75"/>
          <w:sz w:val="20"/>
          <w:szCs w:val="20"/>
        </w:rPr>
        <w:t>)</w:t>
      </w:r>
    </w:p>
    <w:p w14:paraId="148C4047" w14:textId="77777777" w:rsidR="00A7090D" w:rsidRPr="00A47C54" w:rsidRDefault="00A7090D" w:rsidP="00A7090D">
      <w:pPr>
        <w:pStyle w:val="Heading3"/>
        <w:tabs>
          <w:tab w:val="left" w:pos="1710"/>
        </w:tabs>
        <w:spacing w:before="60"/>
        <w:ind w:left="115" w:right="101"/>
        <w:rPr>
          <w:rFonts w:ascii="Arial" w:hAnsi="Arial" w:cs="Arial"/>
          <w:color w:val="FE581A"/>
          <w:w w:val="90"/>
          <w:sz w:val="20"/>
          <w:szCs w:val="20"/>
        </w:rPr>
      </w:pPr>
      <w:r w:rsidRPr="00A47C54">
        <w:rPr>
          <w:rFonts w:ascii="Arial" w:hAnsi="Arial" w:cs="Arial"/>
          <w:color w:val="FE581A"/>
          <w:w w:val="90"/>
          <w:sz w:val="20"/>
          <w:szCs w:val="20"/>
        </w:rPr>
        <w:t>Gypsum Board: Ceilings</w:t>
      </w:r>
    </w:p>
    <w:p w14:paraId="28C0287B" w14:textId="248A58D9" w:rsidR="00A7090D" w:rsidRPr="006F7E89" w:rsidRDefault="00A7090D" w:rsidP="00A7090D">
      <w:pPr>
        <w:pStyle w:val="BodyText"/>
        <w:spacing w:line="278" w:lineRule="exact"/>
        <w:ind w:left="116" w:right="100"/>
        <w:rPr>
          <w:rFonts w:ascii="Arial" w:hAnsi="Arial" w:cs="Arial"/>
          <w:w w:val="75"/>
          <w:sz w:val="20"/>
          <w:szCs w:val="20"/>
        </w:rPr>
      </w:pPr>
      <w:r>
        <w:rPr>
          <w:rFonts w:ascii="Arial" w:hAnsi="Arial" w:cs="Arial"/>
          <w:w w:val="75"/>
          <w:sz w:val="20"/>
          <w:szCs w:val="20"/>
        </w:rPr>
        <w:t>Latex, Anti-Viral/Anti-Bacterial, Low Odor/Zero VOC Finish</w:t>
      </w:r>
    </w:p>
    <w:p w14:paraId="6EDDB7F2" w14:textId="77777777" w:rsidR="00A7090D" w:rsidRPr="00C3798B" w:rsidRDefault="00A7090D" w:rsidP="00A7090D">
      <w:pPr>
        <w:pStyle w:val="Heading3"/>
        <w:tabs>
          <w:tab w:val="left" w:pos="115"/>
          <w:tab w:val="left" w:pos="540"/>
          <w:tab w:val="left" w:pos="1710"/>
        </w:tabs>
        <w:spacing w:before="0"/>
        <w:ind w:left="518" w:right="101"/>
        <w:rPr>
          <w:rFonts w:ascii="Arial" w:hAnsi="Arial" w:cs="Arial"/>
          <w:b w:val="0"/>
          <w:bCs w:val="0"/>
          <w:w w:val="75"/>
          <w:sz w:val="20"/>
          <w:szCs w:val="20"/>
        </w:rPr>
      </w:pPr>
      <w:r w:rsidRPr="00C3798B">
        <w:rPr>
          <w:rFonts w:ascii="Arial" w:hAnsi="Arial" w:cs="Arial"/>
          <w:w w:val="75"/>
          <w:sz w:val="20"/>
          <w:szCs w:val="20"/>
        </w:rPr>
        <w:t xml:space="preserve">Semi-Gloss Finish </w:t>
      </w:r>
      <w:r w:rsidRPr="00C3798B">
        <w:rPr>
          <w:rFonts w:ascii="Arial" w:hAnsi="Arial" w:cs="Arial"/>
          <w:b w:val="0"/>
          <w:bCs w:val="0"/>
          <w:w w:val="75"/>
          <w:sz w:val="20"/>
          <w:szCs w:val="20"/>
        </w:rPr>
        <w:t>(virucidal and antibacterial paint)</w:t>
      </w:r>
    </w:p>
    <w:p w14:paraId="4AE6A0C5" w14:textId="77777777" w:rsidR="00A7090D" w:rsidRDefault="00A7090D" w:rsidP="00A7090D">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Primer:</w:t>
      </w:r>
      <w:r w:rsidRPr="00C3798B">
        <w:rPr>
          <w:rFonts w:ascii="Arial" w:hAnsi="Arial" w:cs="Arial"/>
          <w:w w:val="75"/>
          <w:sz w:val="20"/>
          <w:szCs w:val="20"/>
        </w:rPr>
        <w:tab/>
      </w:r>
      <w:r w:rsidRPr="006F7E89">
        <w:rPr>
          <w:rFonts w:ascii="Arial" w:hAnsi="Arial" w:cs="Arial"/>
          <w:w w:val="75"/>
          <w:sz w:val="20"/>
          <w:szCs w:val="20"/>
        </w:rPr>
        <w:t>BEHR® Drywall Plus Interior Primer &amp; Sealer (73)</w:t>
      </w:r>
    </w:p>
    <w:p w14:paraId="0CB2881A" w14:textId="77777777" w:rsidR="00A7090D" w:rsidRDefault="00A7090D" w:rsidP="00A7090D">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Two Coats:</w:t>
      </w:r>
      <w:r w:rsidRPr="00C3798B">
        <w:rPr>
          <w:rFonts w:ascii="Arial" w:hAnsi="Arial" w:cs="Arial"/>
          <w:w w:val="75"/>
          <w:sz w:val="20"/>
          <w:szCs w:val="20"/>
        </w:rPr>
        <w:tab/>
        <w:t xml:space="preserve">BEHR® Copper Force™ Interior Semi-Gloss Enamel (3190) </w:t>
      </w:r>
    </w:p>
    <w:p w14:paraId="47989AB6" w14:textId="77777777" w:rsidR="003C766E" w:rsidRDefault="00A7090D" w:rsidP="00A7090D">
      <w:pPr>
        <w:pStyle w:val="Heading3"/>
        <w:spacing w:before="60"/>
        <w:ind w:left="172" w:hanging="86"/>
        <w:rPr>
          <w:rFonts w:ascii="Arial" w:hAnsi="Arial" w:cs="Arial"/>
          <w:b w:val="0"/>
          <w:bCs w:val="0"/>
          <w:color w:val="231F20"/>
          <w:w w:val="75"/>
          <w:sz w:val="20"/>
          <w:szCs w:val="20"/>
        </w:rPr>
      </w:pPr>
      <w:r w:rsidRPr="00AB5482">
        <w:rPr>
          <w:rFonts w:ascii="Arial" w:hAnsi="Arial" w:cs="Arial"/>
          <w:b w:val="0"/>
          <w:bCs w:val="0"/>
          <w:color w:val="231F20"/>
          <w:w w:val="75"/>
          <w:sz w:val="20"/>
          <w:szCs w:val="20"/>
        </w:rPr>
        <w:t xml:space="preserve">Waterborne Epoxy, High Performance Architectural: (Wet Areas) </w:t>
      </w:r>
    </w:p>
    <w:p w14:paraId="395BD964" w14:textId="3300FA8C" w:rsidR="00A7090D" w:rsidRPr="003C766E" w:rsidRDefault="00A7090D" w:rsidP="003C766E">
      <w:pPr>
        <w:pStyle w:val="Heading3"/>
        <w:spacing w:before="0"/>
        <w:ind w:left="172" w:firstLine="346"/>
        <w:rPr>
          <w:rFonts w:ascii="Arial" w:hAnsi="Arial" w:cs="Arial"/>
          <w:w w:val="75"/>
          <w:sz w:val="20"/>
          <w:szCs w:val="20"/>
        </w:rPr>
      </w:pPr>
      <w:r w:rsidRPr="003C766E">
        <w:rPr>
          <w:rFonts w:ascii="Arial" w:hAnsi="Arial" w:cs="Arial"/>
          <w:color w:val="231F20"/>
          <w:w w:val="75"/>
          <w:sz w:val="20"/>
          <w:szCs w:val="20"/>
        </w:rPr>
        <w:t>Semi-Gloss Finish</w:t>
      </w:r>
    </w:p>
    <w:p w14:paraId="13AFA3AD" w14:textId="77777777" w:rsidR="00A7090D" w:rsidRPr="00AB5482" w:rsidRDefault="00A7090D" w:rsidP="00A7090D">
      <w:pPr>
        <w:pStyle w:val="BodyText"/>
        <w:tabs>
          <w:tab w:val="left" w:pos="1696"/>
        </w:tabs>
        <w:ind w:left="518"/>
        <w:rPr>
          <w:rFonts w:ascii="Arial" w:hAnsi="Arial" w:cs="Arial"/>
          <w:w w:val="75"/>
          <w:sz w:val="20"/>
          <w:szCs w:val="20"/>
        </w:rPr>
      </w:pPr>
      <w:r>
        <w:rPr>
          <w:rFonts w:ascii="Arial" w:hAnsi="Arial" w:cs="Arial"/>
          <w:color w:val="231F20"/>
          <w:w w:val="75"/>
          <w:sz w:val="20"/>
          <w:szCs w:val="20"/>
        </w:rPr>
        <w:t>Primer</w:t>
      </w:r>
      <w:r w:rsidRPr="00AB5482">
        <w:rPr>
          <w:rFonts w:ascii="Arial" w:hAnsi="Arial" w:cs="Arial"/>
          <w:color w:val="231F20"/>
          <w:w w:val="75"/>
          <w:sz w:val="20"/>
          <w:szCs w:val="20"/>
        </w:rPr>
        <w:t>:</w:t>
      </w:r>
      <w:r w:rsidRPr="00AB5482">
        <w:rPr>
          <w:rFonts w:ascii="Arial" w:hAnsi="Arial" w:cs="Arial"/>
          <w:color w:val="231F20"/>
          <w:w w:val="75"/>
          <w:sz w:val="20"/>
          <w:szCs w:val="20"/>
        </w:rPr>
        <w:tab/>
        <w:t xml:space="preserve">BEHR® </w:t>
      </w:r>
      <w:r>
        <w:rPr>
          <w:rFonts w:ascii="Arial" w:hAnsi="Arial" w:cs="Arial"/>
          <w:color w:val="231F20"/>
          <w:w w:val="75"/>
          <w:sz w:val="20"/>
          <w:szCs w:val="20"/>
        </w:rPr>
        <w:t>Multi-Surface</w:t>
      </w:r>
      <w:r w:rsidRPr="00AB5482">
        <w:rPr>
          <w:rFonts w:ascii="Arial" w:hAnsi="Arial" w:cs="Arial"/>
          <w:color w:val="231F20"/>
          <w:w w:val="75"/>
          <w:sz w:val="20"/>
          <w:szCs w:val="20"/>
        </w:rPr>
        <w:t xml:space="preserve"> Interior</w:t>
      </w:r>
      <w:r>
        <w:rPr>
          <w:rFonts w:ascii="Arial" w:hAnsi="Arial" w:cs="Arial"/>
          <w:color w:val="231F20"/>
          <w:w w:val="75"/>
          <w:sz w:val="20"/>
          <w:szCs w:val="20"/>
        </w:rPr>
        <w:t xml:space="preserve">/Exterior </w:t>
      </w:r>
      <w:r w:rsidRPr="00AB5482">
        <w:rPr>
          <w:rFonts w:ascii="Arial" w:hAnsi="Arial" w:cs="Arial"/>
          <w:color w:val="231F20"/>
          <w:w w:val="75"/>
          <w:sz w:val="20"/>
          <w:szCs w:val="20"/>
        </w:rPr>
        <w:t>Primer &amp; Sealer (</w:t>
      </w:r>
      <w:r>
        <w:rPr>
          <w:rFonts w:ascii="Arial" w:hAnsi="Arial" w:cs="Arial"/>
          <w:color w:val="231F20"/>
          <w:w w:val="75"/>
          <w:sz w:val="20"/>
          <w:szCs w:val="20"/>
        </w:rPr>
        <w:t>436</w:t>
      </w:r>
      <w:r w:rsidRPr="00AB5482">
        <w:rPr>
          <w:rFonts w:ascii="Arial" w:hAnsi="Arial" w:cs="Arial"/>
          <w:color w:val="231F20"/>
          <w:w w:val="75"/>
          <w:sz w:val="20"/>
          <w:szCs w:val="20"/>
        </w:rPr>
        <w:t>)</w:t>
      </w:r>
    </w:p>
    <w:p w14:paraId="5426EF3A" w14:textId="77777777" w:rsidR="00A7090D" w:rsidRPr="001E2F64" w:rsidRDefault="00A7090D" w:rsidP="00A7090D">
      <w:pPr>
        <w:pStyle w:val="BodyText"/>
        <w:tabs>
          <w:tab w:val="left" w:pos="1696"/>
        </w:tabs>
        <w:ind w:left="518"/>
        <w:rPr>
          <w:rFonts w:ascii="Arial" w:hAnsi="Arial" w:cs="Arial"/>
          <w:w w:val="75"/>
          <w:sz w:val="20"/>
          <w:szCs w:val="20"/>
        </w:rPr>
      </w:pPr>
      <w:r w:rsidRPr="00AB5482">
        <w:rPr>
          <w:rFonts w:ascii="Arial" w:hAnsi="Arial" w:cs="Arial"/>
          <w:color w:val="231F20"/>
          <w:w w:val="75"/>
          <w:sz w:val="20"/>
          <w:szCs w:val="20"/>
        </w:rPr>
        <w:t xml:space="preserve">Two Coats: </w:t>
      </w:r>
      <w:r w:rsidRPr="00AB5482">
        <w:rPr>
          <w:rFonts w:ascii="Arial" w:hAnsi="Arial" w:cs="Arial"/>
          <w:color w:val="231F20"/>
          <w:w w:val="75"/>
          <w:sz w:val="20"/>
          <w:szCs w:val="20"/>
        </w:rPr>
        <w:tab/>
        <w:t xml:space="preserve">BEHR PRO® Pre-Catalyzed Waterborne Epoxy Semi-Gloss (HP150) </w:t>
      </w:r>
    </w:p>
    <w:p w14:paraId="74B45391" w14:textId="77777777" w:rsidR="00A7090D" w:rsidRPr="00016AAF" w:rsidRDefault="00A7090D" w:rsidP="00A7090D">
      <w:pPr>
        <w:pStyle w:val="BodyText"/>
        <w:tabs>
          <w:tab w:val="left" w:pos="1710"/>
        </w:tabs>
        <w:ind w:left="116" w:right="101"/>
        <w:rPr>
          <w:rFonts w:ascii="Arial" w:hAnsi="Arial" w:cs="Arial"/>
          <w:w w:val="75"/>
          <w:sz w:val="20"/>
          <w:szCs w:val="20"/>
        </w:rPr>
      </w:pPr>
      <w:r w:rsidRPr="00016AAF">
        <w:rPr>
          <w:rFonts w:ascii="Arial" w:hAnsi="Arial" w:cs="Arial"/>
          <w:color w:val="231F20"/>
          <w:w w:val="75"/>
          <w:sz w:val="20"/>
          <w:szCs w:val="20"/>
        </w:rPr>
        <w:t>Latex, Institutional, Low Odor/</w:t>
      </w:r>
      <w:r>
        <w:rPr>
          <w:rFonts w:ascii="Arial" w:hAnsi="Arial" w:cs="Arial"/>
          <w:color w:val="231F20"/>
          <w:w w:val="75"/>
          <w:sz w:val="20"/>
          <w:szCs w:val="20"/>
        </w:rPr>
        <w:t xml:space="preserve">Zero </w:t>
      </w:r>
      <w:r w:rsidRPr="00016AAF">
        <w:rPr>
          <w:rFonts w:ascii="Arial" w:hAnsi="Arial" w:cs="Arial"/>
          <w:color w:val="231F20"/>
          <w:w w:val="75"/>
          <w:sz w:val="20"/>
          <w:szCs w:val="20"/>
        </w:rPr>
        <w:t>VOC</w:t>
      </w:r>
      <w:r>
        <w:rPr>
          <w:rFonts w:ascii="Arial" w:hAnsi="Arial" w:cs="Arial"/>
          <w:color w:val="231F20"/>
          <w:w w:val="75"/>
          <w:sz w:val="20"/>
          <w:szCs w:val="20"/>
        </w:rPr>
        <w:t xml:space="preserve"> Finish</w:t>
      </w:r>
    </w:p>
    <w:p w14:paraId="44F6D72A" w14:textId="77777777" w:rsidR="00A7090D" w:rsidRPr="00016AAF" w:rsidRDefault="00A7090D" w:rsidP="00A7090D">
      <w:pPr>
        <w:pStyle w:val="Heading3"/>
        <w:tabs>
          <w:tab w:val="left" w:pos="1710"/>
        </w:tabs>
        <w:spacing w:before="0"/>
        <w:ind w:right="101"/>
        <w:rPr>
          <w:rFonts w:ascii="Arial" w:hAnsi="Arial" w:cs="Arial"/>
          <w:b w:val="0"/>
          <w:bCs w:val="0"/>
          <w:w w:val="75"/>
          <w:sz w:val="20"/>
          <w:szCs w:val="20"/>
        </w:rPr>
      </w:pPr>
      <w:r>
        <w:rPr>
          <w:rFonts w:ascii="Arial" w:hAnsi="Arial" w:cs="Arial"/>
          <w:color w:val="231F20"/>
          <w:w w:val="75"/>
          <w:sz w:val="20"/>
          <w:szCs w:val="20"/>
        </w:rPr>
        <w:t xml:space="preserve">Semi-Gloss </w:t>
      </w:r>
      <w:r w:rsidRPr="00016AAF">
        <w:rPr>
          <w:rFonts w:ascii="Arial" w:hAnsi="Arial" w:cs="Arial"/>
          <w:color w:val="231F20"/>
          <w:w w:val="75"/>
          <w:sz w:val="20"/>
          <w:szCs w:val="20"/>
        </w:rPr>
        <w:t>Finish</w:t>
      </w:r>
    </w:p>
    <w:p w14:paraId="4CA938E7" w14:textId="77777777" w:rsidR="00A7090D" w:rsidRDefault="00A7090D" w:rsidP="00A7090D">
      <w:pPr>
        <w:pStyle w:val="BodyText"/>
        <w:tabs>
          <w:tab w:val="left" w:pos="1710"/>
        </w:tabs>
        <w:ind w:left="518"/>
        <w:rPr>
          <w:rFonts w:ascii="Arial" w:hAnsi="Arial" w:cs="Arial"/>
          <w:w w:val="75"/>
          <w:sz w:val="20"/>
          <w:szCs w:val="20"/>
        </w:rPr>
      </w:pPr>
      <w:r w:rsidRPr="00016AAF">
        <w:rPr>
          <w:rFonts w:ascii="Arial" w:hAnsi="Arial" w:cs="Arial"/>
          <w:color w:val="231F20"/>
          <w:w w:val="75"/>
          <w:sz w:val="20"/>
          <w:szCs w:val="20"/>
        </w:rPr>
        <w:t>Primer:</w:t>
      </w:r>
      <w:r w:rsidRPr="00016AAF">
        <w:rPr>
          <w:rFonts w:ascii="Arial" w:hAnsi="Arial" w:cs="Arial"/>
          <w:color w:val="231F20"/>
          <w:w w:val="75"/>
          <w:sz w:val="20"/>
          <w:szCs w:val="20"/>
        </w:rPr>
        <w:tab/>
      </w:r>
      <w:r w:rsidRPr="006F7E89">
        <w:rPr>
          <w:rFonts w:ascii="Arial" w:hAnsi="Arial" w:cs="Arial"/>
          <w:w w:val="75"/>
          <w:sz w:val="20"/>
          <w:szCs w:val="20"/>
        </w:rPr>
        <w:t>BEHR® Drywall Plus Interior Primer &amp; Sealer (73)</w:t>
      </w:r>
    </w:p>
    <w:p w14:paraId="12F8DD2C" w14:textId="307CEF81" w:rsidR="00A7090D" w:rsidRDefault="00A7090D" w:rsidP="00A7090D">
      <w:pPr>
        <w:pStyle w:val="BodyText"/>
        <w:tabs>
          <w:tab w:val="left" w:pos="1710"/>
        </w:tabs>
        <w:ind w:left="518"/>
        <w:rPr>
          <w:rFonts w:ascii="Arial" w:hAnsi="Arial" w:cs="Arial"/>
          <w:color w:val="231F20"/>
          <w:w w:val="75"/>
          <w:sz w:val="20"/>
          <w:szCs w:val="20"/>
        </w:rPr>
      </w:pPr>
      <w:r w:rsidRPr="00016AAF">
        <w:rPr>
          <w:rFonts w:ascii="Arial" w:hAnsi="Arial" w:cs="Arial"/>
          <w:color w:val="231F20"/>
          <w:w w:val="75"/>
          <w:sz w:val="20"/>
          <w:szCs w:val="20"/>
        </w:rPr>
        <w:t>Two Coats:</w:t>
      </w:r>
      <w:r w:rsidRPr="00016AAF">
        <w:rPr>
          <w:rFonts w:ascii="Arial" w:hAnsi="Arial" w:cs="Arial"/>
          <w:color w:val="231F20"/>
          <w:w w:val="75"/>
          <w:sz w:val="20"/>
          <w:szCs w:val="20"/>
        </w:rPr>
        <w:tab/>
        <w:t xml:space="preserve">BEHR PRO® i300 Interior </w:t>
      </w:r>
      <w:r>
        <w:rPr>
          <w:rFonts w:ascii="Arial" w:hAnsi="Arial" w:cs="Arial"/>
          <w:color w:val="231F20"/>
          <w:w w:val="75"/>
          <w:sz w:val="20"/>
          <w:szCs w:val="20"/>
        </w:rPr>
        <w:t>Semi-Gloss</w:t>
      </w:r>
      <w:r w:rsidRPr="00016AAF">
        <w:rPr>
          <w:rFonts w:ascii="Arial" w:hAnsi="Arial" w:cs="Arial"/>
          <w:color w:val="231F20"/>
          <w:w w:val="75"/>
          <w:sz w:val="20"/>
          <w:szCs w:val="20"/>
        </w:rPr>
        <w:t xml:space="preserve"> Paint (PR3</w:t>
      </w:r>
      <w:r>
        <w:rPr>
          <w:rFonts w:ascii="Arial" w:hAnsi="Arial" w:cs="Arial"/>
          <w:color w:val="231F20"/>
          <w:w w:val="75"/>
          <w:sz w:val="20"/>
          <w:szCs w:val="20"/>
        </w:rPr>
        <w:t>7</w:t>
      </w:r>
      <w:r w:rsidRPr="00016AAF">
        <w:rPr>
          <w:rFonts w:ascii="Arial" w:hAnsi="Arial" w:cs="Arial"/>
          <w:color w:val="231F20"/>
          <w:w w:val="75"/>
          <w:sz w:val="20"/>
          <w:szCs w:val="20"/>
        </w:rPr>
        <w:t xml:space="preserve">0) </w:t>
      </w:r>
    </w:p>
    <w:p w14:paraId="0546D815" w14:textId="77777777" w:rsidR="006B0D37" w:rsidRPr="00A47C54" w:rsidRDefault="006B0D37" w:rsidP="006B0D37">
      <w:pPr>
        <w:spacing w:before="40"/>
        <w:ind w:left="518" w:right="6682" w:hanging="403"/>
        <w:rPr>
          <w:rFonts w:ascii="Arial" w:eastAsia="Calibri" w:hAnsi="Arial" w:cs="Arial"/>
          <w:b/>
          <w:bCs/>
          <w:color w:val="FE581A"/>
          <w:w w:val="84"/>
          <w:sz w:val="20"/>
          <w:szCs w:val="20"/>
        </w:rPr>
      </w:pPr>
      <w:r w:rsidRPr="00A47C54">
        <w:rPr>
          <w:rFonts w:ascii="Arial" w:eastAsia="Calibri" w:hAnsi="Arial" w:cs="Arial"/>
          <w:b/>
          <w:bCs/>
          <w:color w:val="FE581A"/>
          <w:w w:val="90"/>
          <w:sz w:val="20"/>
          <w:szCs w:val="20"/>
        </w:rPr>
        <w:t>Concrete</w:t>
      </w:r>
      <w:r w:rsidRPr="00A47C54">
        <w:rPr>
          <w:rFonts w:ascii="Arial" w:eastAsia="Calibri" w:hAnsi="Arial" w:cs="Arial"/>
          <w:b/>
          <w:bCs/>
          <w:color w:val="FE581A"/>
          <w:spacing w:val="-5"/>
          <w:w w:val="90"/>
          <w:sz w:val="20"/>
          <w:szCs w:val="20"/>
        </w:rPr>
        <w:t xml:space="preserve"> </w:t>
      </w:r>
      <w:r w:rsidRPr="00A47C54">
        <w:rPr>
          <w:rFonts w:ascii="Arial" w:eastAsia="Calibri" w:hAnsi="Arial" w:cs="Arial"/>
          <w:b/>
          <w:bCs/>
          <w:color w:val="FE581A"/>
          <w:w w:val="90"/>
          <w:sz w:val="20"/>
          <w:szCs w:val="20"/>
        </w:rPr>
        <w:t>and</w:t>
      </w:r>
      <w:r w:rsidRPr="00A47C54">
        <w:rPr>
          <w:rFonts w:ascii="Arial" w:eastAsia="Calibri" w:hAnsi="Arial" w:cs="Arial"/>
          <w:b/>
          <w:bCs/>
          <w:color w:val="FE581A"/>
          <w:spacing w:val="-5"/>
          <w:w w:val="90"/>
          <w:sz w:val="20"/>
          <w:szCs w:val="20"/>
        </w:rPr>
        <w:t xml:space="preserve"> </w:t>
      </w:r>
      <w:r w:rsidRPr="00A47C54">
        <w:rPr>
          <w:rFonts w:ascii="Arial" w:eastAsia="Calibri" w:hAnsi="Arial" w:cs="Arial"/>
          <w:b/>
          <w:bCs/>
          <w:color w:val="FE581A"/>
          <w:w w:val="90"/>
          <w:sz w:val="20"/>
          <w:szCs w:val="20"/>
        </w:rPr>
        <w:t>Pre-Cast</w:t>
      </w:r>
      <w:r w:rsidRPr="00A47C54">
        <w:rPr>
          <w:rFonts w:ascii="Arial" w:eastAsia="Calibri" w:hAnsi="Arial" w:cs="Arial"/>
          <w:b/>
          <w:bCs/>
          <w:color w:val="FE581A"/>
          <w:spacing w:val="-4"/>
          <w:w w:val="90"/>
          <w:sz w:val="20"/>
          <w:szCs w:val="20"/>
        </w:rPr>
        <w:t xml:space="preserve"> </w:t>
      </w:r>
      <w:r w:rsidRPr="00A47C54">
        <w:rPr>
          <w:rFonts w:ascii="Arial" w:eastAsia="Calibri" w:hAnsi="Arial" w:cs="Arial"/>
          <w:b/>
          <w:bCs/>
          <w:color w:val="FE581A"/>
          <w:w w:val="90"/>
          <w:sz w:val="20"/>
          <w:szCs w:val="20"/>
        </w:rPr>
        <w:t>Concrete</w:t>
      </w:r>
      <w:r w:rsidRPr="00A47C54">
        <w:rPr>
          <w:rFonts w:ascii="Arial" w:eastAsia="Calibri" w:hAnsi="Arial" w:cs="Arial"/>
          <w:b/>
          <w:bCs/>
          <w:color w:val="FE581A"/>
          <w:spacing w:val="-5"/>
          <w:w w:val="90"/>
          <w:sz w:val="20"/>
          <w:szCs w:val="20"/>
        </w:rPr>
        <w:t xml:space="preserve"> </w:t>
      </w:r>
      <w:r w:rsidRPr="00A47C54">
        <w:rPr>
          <w:rFonts w:ascii="Arial" w:eastAsia="Calibri" w:hAnsi="Arial" w:cs="Arial"/>
          <w:b/>
          <w:bCs/>
          <w:color w:val="FE581A"/>
          <w:w w:val="90"/>
          <w:sz w:val="20"/>
          <w:szCs w:val="20"/>
        </w:rPr>
        <w:t>–</w:t>
      </w:r>
      <w:r w:rsidRPr="00A47C54">
        <w:rPr>
          <w:rFonts w:ascii="Arial" w:eastAsia="Calibri" w:hAnsi="Arial" w:cs="Arial"/>
          <w:b/>
          <w:bCs/>
          <w:color w:val="FE581A"/>
          <w:spacing w:val="-4"/>
          <w:w w:val="90"/>
          <w:sz w:val="20"/>
          <w:szCs w:val="20"/>
        </w:rPr>
        <w:t xml:space="preserve"> </w:t>
      </w:r>
      <w:r w:rsidRPr="00A47C54">
        <w:rPr>
          <w:rFonts w:ascii="Arial" w:eastAsia="Calibri" w:hAnsi="Arial" w:cs="Arial"/>
          <w:b/>
          <w:bCs/>
          <w:color w:val="FE581A"/>
          <w:w w:val="90"/>
          <w:sz w:val="20"/>
          <w:szCs w:val="20"/>
        </w:rPr>
        <w:t>Walls</w:t>
      </w:r>
      <w:r w:rsidRPr="00A47C54">
        <w:rPr>
          <w:rFonts w:ascii="Arial" w:eastAsia="Calibri" w:hAnsi="Arial" w:cs="Arial"/>
          <w:b/>
          <w:bCs/>
          <w:color w:val="FE581A"/>
          <w:w w:val="84"/>
          <w:sz w:val="20"/>
          <w:szCs w:val="20"/>
        </w:rPr>
        <w:t xml:space="preserve"> </w:t>
      </w:r>
    </w:p>
    <w:p w14:paraId="09DC56BA" w14:textId="77777777" w:rsidR="006B0D37" w:rsidRPr="006F7E89" w:rsidRDefault="006B0D37" w:rsidP="006B0D37">
      <w:pPr>
        <w:pStyle w:val="BodyText"/>
        <w:spacing w:line="278" w:lineRule="exact"/>
        <w:ind w:left="116" w:right="100"/>
        <w:rPr>
          <w:rFonts w:ascii="Arial" w:hAnsi="Arial" w:cs="Arial"/>
          <w:w w:val="75"/>
          <w:sz w:val="20"/>
          <w:szCs w:val="20"/>
        </w:rPr>
      </w:pPr>
      <w:r>
        <w:rPr>
          <w:rFonts w:ascii="Arial" w:hAnsi="Arial" w:cs="Arial"/>
          <w:w w:val="75"/>
          <w:sz w:val="20"/>
          <w:szCs w:val="20"/>
        </w:rPr>
        <w:t>Latex, Anti-Viral/Anti-Bacterial, Low Odor/Zero VOC</w:t>
      </w:r>
    </w:p>
    <w:p w14:paraId="64F7E0C7" w14:textId="77777777" w:rsidR="006B0D37" w:rsidRPr="00C3798B" w:rsidRDefault="006B0D37" w:rsidP="006B0D37">
      <w:pPr>
        <w:pStyle w:val="Heading3"/>
        <w:tabs>
          <w:tab w:val="left" w:pos="115"/>
          <w:tab w:val="left" w:pos="540"/>
          <w:tab w:val="left" w:pos="1710"/>
        </w:tabs>
        <w:spacing w:before="0"/>
        <w:ind w:left="518" w:right="101"/>
        <w:rPr>
          <w:rFonts w:ascii="Arial" w:hAnsi="Arial" w:cs="Arial"/>
          <w:b w:val="0"/>
          <w:bCs w:val="0"/>
          <w:w w:val="75"/>
          <w:sz w:val="20"/>
          <w:szCs w:val="20"/>
        </w:rPr>
      </w:pPr>
      <w:r w:rsidRPr="00C3798B">
        <w:rPr>
          <w:rFonts w:ascii="Arial" w:hAnsi="Arial" w:cs="Arial"/>
          <w:w w:val="75"/>
          <w:sz w:val="20"/>
          <w:szCs w:val="20"/>
        </w:rPr>
        <w:t xml:space="preserve">Semi-Gloss Finish </w:t>
      </w:r>
      <w:r w:rsidRPr="00C3798B">
        <w:rPr>
          <w:rFonts w:ascii="Arial" w:hAnsi="Arial" w:cs="Arial"/>
          <w:b w:val="0"/>
          <w:bCs w:val="0"/>
          <w:w w:val="75"/>
          <w:sz w:val="20"/>
          <w:szCs w:val="20"/>
        </w:rPr>
        <w:t>(virucidal and antibacterial paint)</w:t>
      </w:r>
    </w:p>
    <w:p w14:paraId="14772FE0" w14:textId="77777777" w:rsidR="006B0D37" w:rsidRPr="00AB5482" w:rsidRDefault="006B0D37" w:rsidP="006B0D37">
      <w:pPr>
        <w:pStyle w:val="BodyText"/>
        <w:tabs>
          <w:tab w:val="left" w:pos="1696"/>
        </w:tabs>
        <w:ind w:left="518"/>
        <w:rPr>
          <w:rFonts w:ascii="Arial" w:hAnsi="Arial" w:cs="Arial"/>
          <w:w w:val="75"/>
          <w:sz w:val="20"/>
          <w:szCs w:val="20"/>
        </w:rPr>
      </w:pPr>
      <w:r w:rsidRPr="00C3798B">
        <w:rPr>
          <w:rFonts w:ascii="Arial" w:hAnsi="Arial" w:cs="Arial"/>
          <w:w w:val="75"/>
          <w:sz w:val="20"/>
          <w:szCs w:val="20"/>
        </w:rPr>
        <w:t>Primer:</w:t>
      </w:r>
      <w:r w:rsidRPr="00C3798B">
        <w:rPr>
          <w:rFonts w:ascii="Arial" w:hAnsi="Arial" w:cs="Arial"/>
          <w:w w:val="75"/>
          <w:sz w:val="20"/>
          <w:szCs w:val="20"/>
        </w:rPr>
        <w:tab/>
      </w:r>
      <w:r w:rsidRPr="006F7E89">
        <w:rPr>
          <w:rFonts w:ascii="Arial" w:hAnsi="Arial" w:cs="Arial"/>
          <w:w w:val="75"/>
          <w:sz w:val="20"/>
          <w:szCs w:val="20"/>
        </w:rPr>
        <w:t xml:space="preserve">BEHR® </w:t>
      </w:r>
      <w:r w:rsidRPr="00AB5482">
        <w:rPr>
          <w:rFonts w:ascii="Arial" w:hAnsi="Arial" w:cs="Arial"/>
          <w:color w:val="231F20"/>
          <w:w w:val="75"/>
          <w:sz w:val="20"/>
          <w:szCs w:val="20"/>
        </w:rPr>
        <w:t>Interior</w:t>
      </w:r>
      <w:r>
        <w:rPr>
          <w:rFonts w:ascii="Arial" w:hAnsi="Arial" w:cs="Arial"/>
          <w:color w:val="231F20"/>
          <w:w w:val="75"/>
          <w:sz w:val="20"/>
          <w:szCs w:val="20"/>
        </w:rPr>
        <w:t xml:space="preserve"> Stain-Blocking </w:t>
      </w:r>
      <w:r w:rsidRPr="00AB5482">
        <w:rPr>
          <w:rFonts w:ascii="Arial" w:hAnsi="Arial" w:cs="Arial"/>
          <w:color w:val="231F20"/>
          <w:w w:val="75"/>
          <w:sz w:val="20"/>
          <w:szCs w:val="20"/>
        </w:rPr>
        <w:t>Primer &amp; Sealer (7</w:t>
      </w:r>
      <w:r>
        <w:rPr>
          <w:rFonts w:ascii="Arial" w:hAnsi="Arial" w:cs="Arial"/>
          <w:color w:val="231F20"/>
          <w:w w:val="75"/>
          <w:sz w:val="20"/>
          <w:szCs w:val="20"/>
        </w:rPr>
        <w:t>5</w:t>
      </w:r>
      <w:r w:rsidRPr="00AB5482">
        <w:rPr>
          <w:rFonts w:ascii="Arial" w:hAnsi="Arial" w:cs="Arial"/>
          <w:color w:val="231F20"/>
          <w:w w:val="75"/>
          <w:sz w:val="20"/>
          <w:szCs w:val="20"/>
        </w:rPr>
        <w:t>)</w:t>
      </w:r>
    </w:p>
    <w:p w14:paraId="3B746856" w14:textId="77777777" w:rsidR="006B0D37" w:rsidRDefault="006B0D37" w:rsidP="006B0D37">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Two Coats:</w:t>
      </w:r>
      <w:r w:rsidRPr="00C3798B">
        <w:rPr>
          <w:rFonts w:ascii="Arial" w:hAnsi="Arial" w:cs="Arial"/>
          <w:w w:val="75"/>
          <w:sz w:val="20"/>
          <w:szCs w:val="20"/>
        </w:rPr>
        <w:tab/>
        <w:t xml:space="preserve">BEHR® Copper Force™ Interior Semi-Gloss Enamel (3190) </w:t>
      </w:r>
    </w:p>
    <w:p w14:paraId="7BD37B6A" w14:textId="77777777" w:rsidR="006B0D37" w:rsidRPr="006F7E89" w:rsidRDefault="006B0D37" w:rsidP="006B0D37">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High Performance Architectural, Low Odor/VOC:</w:t>
      </w:r>
    </w:p>
    <w:p w14:paraId="0EEC2B02" w14:textId="77777777" w:rsidR="006B0D37" w:rsidRPr="006F7E89" w:rsidRDefault="006B0D37" w:rsidP="006B0D37">
      <w:pPr>
        <w:pStyle w:val="Heading3"/>
        <w:tabs>
          <w:tab w:val="left" w:pos="1710"/>
        </w:tabs>
        <w:spacing w:before="0"/>
        <w:ind w:left="518" w:right="101"/>
        <w:rPr>
          <w:rFonts w:ascii="Arial" w:hAnsi="Arial" w:cs="Arial"/>
          <w:w w:val="75"/>
          <w:sz w:val="20"/>
          <w:szCs w:val="20"/>
        </w:rPr>
      </w:pPr>
      <w:r>
        <w:rPr>
          <w:rFonts w:ascii="Arial" w:hAnsi="Arial" w:cs="Arial"/>
          <w:w w:val="75"/>
          <w:sz w:val="20"/>
          <w:szCs w:val="20"/>
        </w:rPr>
        <w:t xml:space="preserve">Semi-Gloss </w:t>
      </w:r>
      <w:r w:rsidRPr="006F7E89">
        <w:rPr>
          <w:rFonts w:ascii="Arial" w:hAnsi="Arial" w:cs="Arial"/>
          <w:w w:val="75"/>
          <w:sz w:val="20"/>
          <w:szCs w:val="20"/>
        </w:rPr>
        <w:t>Finish</w:t>
      </w:r>
    </w:p>
    <w:p w14:paraId="153A989D" w14:textId="77777777" w:rsidR="006B0D37" w:rsidRPr="006F7E89" w:rsidRDefault="006B0D37" w:rsidP="006B0D37">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 xml:space="preserve">BEHR® </w:t>
      </w:r>
      <w:r>
        <w:rPr>
          <w:rFonts w:ascii="Arial" w:hAnsi="Arial" w:cs="Arial"/>
          <w:w w:val="75"/>
          <w:sz w:val="20"/>
          <w:szCs w:val="20"/>
        </w:rPr>
        <w:t>Interior Stain-Blocking</w:t>
      </w:r>
      <w:r w:rsidRPr="006F7E89">
        <w:rPr>
          <w:rFonts w:ascii="Arial" w:hAnsi="Arial" w:cs="Arial"/>
          <w:w w:val="75"/>
          <w:sz w:val="20"/>
          <w:szCs w:val="20"/>
        </w:rPr>
        <w:t xml:space="preserve"> Primer &amp; Sealer (7</w:t>
      </w:r>
      <w:r>
        <w:rPr>
          <w:rFonts w:ascii="Arial" w:hAnsi="Arial" w:cs="Arial"/>
          <w:w w:val="75"/>
          <w:sz w:val="20"/>
          <w:szCs w:val="20"/>
        </w:rPr>
        <w:t>5</w:t>
      </w:r>
      <w:r w:rsidRPr="006F7E89">
        <w:rPr>
          <w:rFonts w:ascii="Arial" w:hAnsi="Arial" w:cs="Arial"/>
          <w:w w:val="75"/>
          <w:sz w:val="20"/>
          <w:szCs w:val="20"/>
        </w:rPr>
        <w:t>)</w:t>
      </w:r>
    </w:p>
    <w:p w14:paraId="03FD6AF2" w14:textId="77777777" w:rsidR="006B0D37" w:rsidRDefault="006B0D37" w:rsidP="006B0D37">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w:t>
      </w:r>
      <w:r>
        <w:rPr>
          <w:rFonts w:ascii="Arial" w:hAnsi="Arial" w:cs="Arial"/>
          <w:w w:val="75"/>
          <w:sz w:val="20"/>
          <w:szCs w:val="20"/>
        </w:rPr>
        <w:t>Semi-Gloss</w:t>
      </w:r>
      <w:r w:rsidRPr="006F7E89">
        <w:rPr>
          <w:rFonts w:ascii="Arial" w:hAnsi="Arial" w:cs="Arial"/>
          <w:w w:val="75"/>
          <w:sz w:val="20"/>
          <w:szCs w:val="20"/>
        </w:rPr>
        <w:t xml:space="preserve"> Enamel (</w:t>
      </w:r>
      <w:r>
        <w:rPr>
          <w:rFonts w:ascii="Arial" w:hAnsi="Arial" w:cs="Arial"/>
          <w:w w:val="75"/>
          <w:sz w:val="20"/>
          <w:szCs w:val="20"/>
        </w:rPr>
        <w:t>3</w:t>
      </w:r>
      <w:r w:rsidRPr="006F7E89">
        <w:rPr>
          <w:rFonts w:ascii="Arial" w:hAnsi="Arial" w:cs="Arial"/>
          <w:w w:val="75"/>
          <w:sz w:val="20"/>
          <w:szCs w:val="20"/>
        </w:rPr>
        <w:t xml:space="preserve">750) </w:t>
      </w:r>
    </w:p>
    <w:p w14:paraId="02F13DAB" w14:textId="77777777" w:rsidR="00A47C54" w:rsidRDefault="00A47C54" w:rsidP="006B0D37">
      <w:pPr>
        <w:pStyle w:val="BodyText"/>
        <w:tabs>
          <w:tab w:val="left" w:pos="1710"/>
        </w:tabs>
        <w:spacing w:line="278" w:lineRule="exact"/>
        <w:ind w:left="116" w:right="100"/>
        <w:rPr>
          <w:rFonts w:ascii="Arial" w:hAnsi="Arial" w:cs="Arial"/>
          <w:w w:val="75"/>
          <w:sz w:val="20"/>
          <w:szCs w:val="20"/>
        </w:rPr>
      </w:pPr>
    </w:p>
    <w:p w14:paraId="2BFC8A53" w14:textId="40186541" w:rsidR="006B0D37" w:rsidRPr="006F7E89" w:rsidRDefault="006B0D37" w:rsidP="00A47C54">
      <w:pPr>
        <w:pStyle w:val="BodyText"/>
        <w:tabs>
          <w:tab w:val="left" w:pos="1710"/>
        </w:tabs>
        <w:ind w:left="115" w:right="101"/>
        <w:rPr>
          <w:rFonts w:ascii="Arial" w:hAnsi="Arial" w:cs="Arial"/>
          <w:w w:val="75"/>
          <w:sz w:val="20"/>
          <w:szCs w:val="20"/>
        </w:rPr>
      </w:pPr>
      <w:r w:rsidRPr="006F7E89">
        <w:rPr>
          <w:rFonts w:ascii="Arial" w:hAnsi="Arial" w:cs="Arial"/>
          <w:w w:val="75"/>
          <w:sz w:val="20"/>
          <w:szCs w:val="20"/>
        </w:rPr>
        <w:lastRenderedPageBreak/>
        <w:t>Latex, Institutional, Low Odor/VOC:</w:t>
      </w:r>
    </w:p>
    <w:p w14:paraId="125365C7" w14:textId="77777777" w:rsidR="006B0D37" w:rsidRPr="006F7E89" w:rsidRDefault="006B0D37" w:rsidP="006B0D37">
      <w:pPr>
        <w:pStyle w:val="BodyText"/>
        <w:ind w:left="115" w:right="101" w:firstLine="403"/>
        <w:rPr>
          <w:rFonts w:ascii="Arial" w:hAnsi="Arial" w:cs="Arial"/>
          <w:b/>
          <w:bCs/>
          <w:w w:val="75"/>
          <w:sz w:val="20"/>
          <w:szCs w:val="20"/>
        </w:rPr>
      </w:pPr>
      <w:r>
        <w:rPr>
          <w:rFonts w:ascii="Arial" w:hAnsi="Arial" w:cs="Arial"/>
          <w:b/>
          <w:bCs/>
          <w:w w:val="75"/>
          <w:sz w:val="20"/>
          <w:szCs w:val="20"/>
        </w:rPr>
        <w:t>Semi-Gloss</w:t>
      </w:r>
      <w:r w:rsidRPr="006F7E89">
        <w:rPr>
          <w:rFonts w:ascii="Arial" w:hAnsi="Arial" w:cs="Arial"/>
          <w:b/>
          <w:bCs/>
          <w:w w:val="75"/>
          <w:sz w:val="20"/>
          <w:szCs w:val="20"/>
        </w:rPr>
        <w:t xml:space="preserve"> Finish</w:t>
      </w:r>
    </w:p>
    <w:p w14:paraId="24742BAE" w14:textId="77777777" w:rsidR="006B0D37" w:rsidRPr="00AB5482" w:rsidRDefault="006B0D37" w:rsidP="006B0D37">
      <w:pPr>
        <w:pStyle w:val="BodyText"/>
        <w:tabs>
          <w:tab w:val="left" w:pos="1696"/>
        </w:tabs>
        <w:ind w:left="518"/>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 xml:space="preserve">BEHR® </w:t>
      </w:r>
      <w:r w:rsidRPr="00AB5482">
        <w:rPr>
          <w:rFonts w:ascii="Arial" w:hAnsi="Arial" w:cs="Arial"/>
          <w:color w:val="231F20"/>
          <w:w w:val="75"/>
          <w:sz w:val="20"/>
          <w:szCs w:val="20"/>
        </w:rPr>
        <w:t>Interior</w:t>
      </w:r>
      <w:r>
        <w:rPr>
          <w:rFonts w:ascii="Arial" w:hAnsi="Arial" w:cs="Arial"/>
          <w:color w:val="231F20"/>
          <w:w w:val="75"/>
          <w:sz w:val="20"/>
          <w:szCs w:val="20"/>
        </w:rPr>
        <w:t xml:space="preserve"> Stain-Blocking </w:t>
      </w:r>
      <w:r w:rsidRPr="00AB5482">
        <w:rPr>
          <w:rFonts w:ascii="Arial" w:hAnsi="Arial" w:cs="Arial"/>
          <w:color w:val="231F20"/>
          <w:w w:val="75"/>
          <w:sz w:val="20"/>
          <w:szCs w:val="20"/>
        </w:rPr>
        <w:t>Primer &amp; Sealer (7</w:t>
      </w:r>
      <w:r>
        <w:rPr>
          <w:rFonts w:ascii="Arial" w:hAnsi="Arial" w:cs="Arial"/>
          <w:color w:val="231F20"/>
          <w:w w:val="75"/>
          <w:sz w:val="20"/>
          <w:szCs w:val="20"/>
        </w:rPr>
        <w:t>5</w:t>
      </w:r>
      <w:r w:rsidRPr="00AB5482">
        <w:rPr>
          <w:rFonts w:ascii="Arial" w:hAnsi="Arial" w:cs="Arial"/>
          <w:color w:val="231F20"/>
          <w:w w:val="75"/>
          <w:sz w:val="20"/>
          <w:szCs w:val="20"/>
        </w:rPr>
        <w:t>)</w:t>
      </w:r>
    </w:p>
    <w:p w14:paraId="17BC8862" w14:textId="77777777" w:rsidR="006B0D37" w:rsidRDefault="006B0D37" w:rsidP="006B0D37">
      <w:pPr>
        <w:pStyle w:val="BodyText"/>
        <w:tabs>
          <w:tab w:val="left" w:pos="1710"/>
        </w:tabs>
        <w:spacing w:line="244" w:lineRule="auto"/>
        <w:ind w:right="100"/>
        <w:jc w:val="both"/>
        <w:rPr>
          <w:rFonts w:ascii="Arial" w:hAnsi="Arial" w:cs="Arial"/>
          <w:color w:val="365F91" w:themeColor="accent1" w:themeShade="BF"/>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PRO® i300 Interior </w:t>
      </w:r>
      <w:r>
        <w:rPr>
          <w:rFonts w:ascii="Arial" w:hAnsi="Arial" w:cs="Arial"/>
          <w:w w:val="75"/>
          <w:sz w:val="20"/>
          <w:szCs w:val="20"/>
        </w:rPr>
        <w:t xml:space="preserve">Semi-Gloss </w:t>
      </w:r>
      <w:r w:rsidRPr="006F7E89">
        <w:rPr>
          <w:rFonts w:ascii="Arial" w:hAnsi="Arial" w:cs="Arial"/>
          <w:w w:val="75"/>
          <w:sz w:val="20"/>
          <w:szCs w:val="20"/>
        </w:rPr>
        <w:t>Paint (PR3</w:t>
      </w:r>
      <w:r>
        <w:rPr>
          <w:rFonts w:ascii="Arial" w:hAnsi="Arial" w:cs="Arial"/>
          <w:w w:val="75"/>
          <w:sz w:val="20"/>
          <w:szCs w:val="20"/>
        </w:rPr>
        <w:t>7</w:t>
      </w:r>
      <w:r w:rsidRPr="006F7E89">
        <w:rPr>
          <w:rFonts w:ascii="Arial" w:hAnsi="Arial" w:cs="Arial"/>
          <w:w w:val="75"/>
          <w:sz w:val="20"/>
          <w:szCs w:val="20"/>
        </w:rPr>
        <w:t>0</w:t>
      </w:r>
      <w:r w:rsidRPr="00117936">
        <w:rPr>
          <w:rFonts w:ascii="Arial" w:hAnsi="Arial" w:cs="Arial"/>
          <w:color w:val="365F91" w:themeColor="accent1" w:themeShade="BF"/>
          <w:w w:val="75"/>
          <w:sz w:val="20"/>
          <w:szCs w:val="20"/>
        </w:rPr>
        <w:t>)</w:t>
      </w:r>
    </w:p>
    <w:p w14:paraId="20D654BF" w14:textId="77777777" w:rsidR="006B0D37" w:rsidRDefault="006B0D37" w:rsidP="006B0D37">
      <w:pPr>
        <w:pStyle w:val="Heading3"/>
        <w:spacing w:before="60"/>
        <w:ind w:left="172" w:hanging="86"/>
        <w:rPr>
          <w:rFonts w:ascii="Arial" w:hAnsi="Arial" w:cs="Arial"/>
          <w:b w:val="0"/>
          <w:bCs w:val="0"/>
          <w:color w:val="231F20"/>
          <w:w w:val="75"/>
          <w:sz w:val="20"/>
          <w:szCs w:val="20"/>
        </w:rPr>
      </w:pPr>
      <w:r w:rsidRPr="00AB5482">
        <w:rPr>
          <w:rFonts w:ascii="Arial" w:hAnsi="Arial" w:cs="Arial"/>
          <w:b w:val="0"/>
          <w:bCs w:val="0"/>
          <w:color w:val="231F20"/>
          <w:w w:val="75"/>
          <w:sz w:val="20"/>
          <w:szCs w:val="20"/>
        </w:rPr>
        <w:t xml:space="preserve">Waterborne Epoxy, High Performance Architectural: (Wet Areas) </w:t>
      </w:r>
    </w:p>
    <w:p w14:paraId="36C8C6BB" w14:textId="0731E978" w:rsidR="006B0D37" w:rsidRPr="003C766E" w:rsidRDefault="006B0D37" w:rsidP="003C766E">
      <w:pPr>
        <w:pStyle w:val="Heading3"/>
        <w:spacing w:before="0"/>
        <w:ind w:left="172" w:firstLine="346"/>
        <w:rPr>
          <w:rFonts w:ascii="Arial" w:hAnsi="Arial" w:cs="Arial"/>
          <w:w w:val="75"/>
          <w:sz w:val="20"/>
          <w:szCs w:val="20"/>
        </w:rPr>
      </w:pPr>
      <w:r w:rsidRPr="003C766E">
        <w:rPr>
          <w:rFonts w:ascii="Arial" w:hAnsi="Arial" w:cs="Arial"/>
          <w:color w:val="231F20"/>
          <w:w w:val="75"/>
          <w:sz w:val="20"/>
          <w:szCs w:val="20"/>
        </w:rPr>
        <w:t>Semi-Gloss Finish</w:t>
      </w:r>
    </w:p>
    <w:p w14:paraId="4F7CD770" w14:textId="77777777" w:rsidR="006B0D37" w:rsidRPr="00AB5482" w:rsidRDefault="006B0D37" w:rsidP="006B0D37">
      <w:pPr>
        <w:pStyle w:val="BodyText"/>
        <w:tabs>
          <w:tab w:val="left" w:pos="1696"/>
        </w:tabs>
        <w:ind w:left="518"/>
        <w:rPr>
          <w:rFonts w:ascii="Arial" w:hAnsi="Arial" w:cs="Arial"/>
          <w:w w:val="75"/>
          <w:sz w:val="20"/>
          <w:szCs w:val="20"/>
        </w:rPr>
      </w:pPr>
      <w:r>
        <w:rPr>
          <w:rFonts w:ascii="Arial" w:hAnsi="Arial" w:cs="Arial"/>
          <w:color w:val="231F20"/>
          <w:w w:val="75"/>
          <w:sz w:val="20"/>
          <w:szCs w:val="20"/>
        </w:rPr>
        <w:t>Primer</w:t>
      </w:r>
      <w:r w:rsidRPr="00AB5482">
        <w:rPr>
          <w:rFonts w:ascii="Arial" w:hAnsi="Arial" w:cs="Arial"/>
          <w:color w:val="231F20"/>
          <w:w w:val="75"/>
          <w:sz w:val="20"/>
          <w:szCs w:val="20"/>
        </w:rPr>
        <w:t>:</w:t>
      </w:r>
      <w:r w:rsidRPr="00AB5482">
        <w:rPr>
          <w:rFonts w:ascii="Arial" w:hAnsi="Arial" w:cs="Arial"/>
          <w:color w:val="231F20"/>
          <w:w w:val="75"/>
          <w:sz w:val="20"/>
          <w:szCs w:val="20"/>
        </w:rPr>
        <w:tab/>
        <w:t>BEHR® Interior</w:t>
      </w:r>
      <w:r>
        <w:rPr>
          <w:rFonts w:ascii="Arial" w:hAnsi="Arial" w:cs="Arial"/>
          <w:color w:val="231F20"/>
          <w:w w:val="75"/>
          <w:sz w:val="20"/>
          <w:szCs w:val="20"/>
        </w:rPr>
        <w:t xml:space="preserve"> Stain-Blocking </w:t>
      </w:r>
      <w:r w:rsidRPr="00AB5482">
        <w:rPr>
          <w:rFonts w:ascii="Arial" w:hAnsi="Arial" w:cs="Arial"/>
          <w:color w:val="231F20"/>
          <w:w w:val="75"/>
          <w:sz w:val="20"/>
          <w:szCs w:val="20"/>
        </w:rPr>
        <w:t>Primer &amp; Sealer (7</w:t>
      </w:r>
      <w:r>
        <w:rPr>
          <w:rFonts w:ascii="Arial" w:hAnsi="Arial" w:cs="Arial"/>
          <w:color w:val="231F20"/>
          <w:w w:val="75"/>
          <w:sz w:val="20"/>
          <w:szCs w:val="20"/>
        </w:rPr>
        <w:t>5</w:t>
      </w:r>
      <w:r w:rsidRPr="00AB5482">
        <w:rPr>
          <w:rFonts w:ascii="Arial" w:hAnsi="Arial" w:cs="Arial"/>
          <w:color w:val="231F20"/>
          <w:w w:val="75"/>
          <w:sz w:val="20"/>
          <w:szCs w:val="20"/>
        </w:rPr>
        <w:t>)</w:t>
      </w:r>
    </w:p>
    <w:p w14:paraId="0361C5EC" w14:textId="77777777" w:rsidR="006B0D37" w:rsidRDefault="006B0D37" w:rsidP="006B0D37">
      <w:pPr>
        <w:pStyle w:val="BodyText"/>
        <w:tabs>
          <w:tab w:val="left" w:pos="1696"/>
        </w:tabs>
        <w:ind w:left="518" w:right="3202"/>
        <w:rPr>
          <w:rFonts w:ascii="Arial" w:hAnsi="Arial" w:cs="Arial"/>
          <w:color w:val="231F20"/>
          <w:w w:val="75"/>
          <w:sz w:val="20"/>
          <w:szCs w:val="20"/>
        </w:rPr>
      </w:pPr>
      <w:r w:rsidRPr="00AB5482">
        <w:rPr>
          <w:rFonts w:ascii="Arial" w:hAnsi="Arial" w:cs="Arial"/>
          <w:color w:val="231F20"/>
          <w:w w:val="75"/>
          <w:sz w:val="20"/>
          <w:szCs w:val="20"/>
        </w:rPr>
        <w:t xml:space="preserve">Two Coats: </w:t>
      </w:r>
      <w:r w:rsidRPr="00AB5482">
        <w:rPr>
          <w:rFonts w:ascii="Arial" w:hAnsi="Arial" w:cs="Arial"/>
          <w:color w:val="231F20"/>
          <w:w w:val="75"/>
          <w:sz w:val="20"/>
          <w:szCs w:val="20"/>
        </w:rPr>
        <w:tab/>
        <w:t xml:space="preserve">BEHR PRO® Pre-Catalyzed Waterborne Epoxy Semi-Gloss (HP150) </w:t>
      </w:r>
    </w:p>
    <w:p w14:paraId="2909C501" w14:textId="77777777" w:rsidR="006B0D37" w:rsidRPr="00A47C54" w:rsidRDefault="006B0D37" w:rsidP="006B0D37">
      <w:pPr>
        <w:pStyle w:val="BodyText"/>
        <w:spacing w:before="40"/>
        <w:ind w:left="115" w:right="101"/>
        <w:rPr>
          <w:rFonts w:ascii="Arial" w:hAnsi="Arial" w:cs="Arial"/>
          <w:w w:val="75"/>
          <w:sz w:val="20"/>
          <w:szCs w:val="20"/>
        </w:rPr>
      </w:pPr>
      <w:r w:rsidRPr="00A47C54">
        <w:rPr>
          <w:rFonts w:ascii="Arial" w:eastAsia="Calibri" w:hAnsi="Arial" w:cs="Arial"/>
          <w:b/>
          <w:bCs/>
          <w:color w:val="FE581A"/>
          <w:w w:val="90"/>
          <w:sz w:val="20"/>
          <w:szCs w:val="20"/>
        </w:rPr>
        <w:t>Concrete</w:t>
      </w:r>
      <w:r w:rsidRPr="00A47C54">
        <w:rPr>
          <w:rFonts w:ascii="Arial" w:eastAsia="Calibri" w:hAnsi="Arial" w:cs="Arial"/>
          <w:b/>
          <w:bCs/>
          <w:color w:val="FE581A"/>
          <w:spacing w:val="-31"/>
          <w:w w:val="90"/>
          <w:sz w:val="20"/>
          <w:szCs w:val="20"/>
        </w:rPr>
        <w:t xml:space="preserve"> </w:t>
      </w:r>
      <w:r w:rsidRPr="00A47C54">
        <w:rPr>
          <w:rFonts w:ascii="Arial" w:eastAsia="Calibri" w:hAnsi="Arial" w:cs="Arial"/>
          <w:b/>
          <w:bCs/>
          <w:color w:val="FE581A"/>
          <w:w w:val="90"/>
          <w:sz w:val="20"/>
          <w:szCs w:val="20"/>
        </w:rPr>
        <w:t>Masonry</w:t>
      </w:r>
      <w:r w:rsidRPr="00A47C54">
        <w:rPr>
          <w:rFonts w:ascii="Arial" w:eastAsia="Calibri" w:hAnsi="Arial" w:cs="Arial"/>
          <w:b/>
          <w:bCs/>
          <w:color w:val="FE581A"/>
          <w:spacing w:val="-31"/>
          <w:w w:val="90"/>
          <w:sz w:val="20"/>
          <w:szCs w:val="20"/>
        </w:rPr>
        <w:t xml:space="preserve"> </w:t>
      </w:r>
      <w:r w:rsidRPr="00A47C54">
        <w:rPr>
          <w:rFonts w:ascii="Arial" w:eastAsia="Calibri" w:hAnsi="Arial" w:cs="Arial"/>
          <w:b/>
          <w:bCs/>
          <w:color w:val="FE581A"/>
          <w:w w:val="90"/>
          <w:sz w:val="20"/>
          <w:szCs w:val="20"/>
        </w:rPr>
        <w:t>Units</w:t>
      </w:r>
      <w:r w:rsidRPr="00A47C54">
        <w:rPr>
          <w:rFonts w:ascii="Arial" w:eastAsia="Calibri" w:hAnsi="Arial" w:cs="Arial"/>
          <w:b/>
          <w:bCs/>
          <w:color w:val="FE581A"/>
          <w:spacing w:val="-31"/>
          <w:w w:val="90"/>
          <w:sz w:val="20"/>
          <w:szCs w:val="20"/>
        </w:rPr>
        <w:t xml:space="preserve"> </w:t>
      </w:r>
      <w:r w:rsidRPr="00A47C54">
        <w:rPr>
          <w:rFonts w:ascii="Arial" w:eastAsia="Calibri" w:hAnsi="Arial" w:cs="Arial"/>
          <w:b/>
          <w:bCs/>
          <w:color w:val="FE581A"/>
          <w:w w:val="90"/>
          <w:sz w:val="20"/>
          <w:szCs w:val="20"/>
        </w:rPr>
        <w:t>(CMU)</w:t>
      </w:r>
      <w:r w:rsidRPr="00A47C54">
        <w:rPr>
          <w:rFonts w:ascii="Arial" w:eastAsia="Calibri" w:hAnsi="Arial" w:cs="Arial"/>
          <w:b/>
          <w:bCs/>
          <w:color w:val="FE581A"/>
          <w:spacing w:val="-31"/>
          <w:w w:val="90"/>
          <w:sz w:val="20"/>
          <w:szCs w:val="20"/>
        </w:rPr>
        <w:t xml:space="preserve"> </w:t>
      </w:r>
      <w:r w:rsidRPr="00A47C54">
        <w:rPr>
          <w:rFonts w:ascii="Arial" w:eastAsia="Calibri" w:hAnsi="Arial" w:cs="Arial"/>
          <w:b/>
          <w:bCs/>
          <w:color w:val="FE581A"/>
          <w:w w:val="90"/>
          <w:sz w:val="20"/>
          <w:szCs w:val="20"/>
        </w:rPr>
        <w:t>–</w:t>
      </w:r>
      <w:r w:rsidRPr="00A47C54">
        <w:rPr>
          <w:rFonts w:ascii="Arial" w:eastAsia="Calibri" w:hAnsi="Arial" w:cs="Arial"/>
          <w:b/>
          <w:bCs/>
          <w:color w:val="FE581A"/>
          <w:spacing w:val="-31"/>
          <w:w w:val="90"/>
          <w:sz w:val="20"/>
          <w:szCs w:val="20"/>
        </w:rPr>
        <w:t xml:space="preserve"> </w:t>
      </w:r>
      <w:r w:rsidRPr="00A47C54">
        <w:rPr>
          <w:rFonts w:ascii="Arial" w:eastAsia="Calibri" w:hAnsi="Arial" w:cs="Arial"/>
          <w:b/>
          <w:bCs/>
          <w:color w:val="FE581A"/>
          <w:w w:val="90"/>
          <w:sz w:val="20"/>
          <w:szCs w:val="20"/>
        </w:rPr>
        <w:t>Walls</w:t>
      </w:r>
      <w:r w:rsidRPr="00A47C54">
        <w:rPr>
          <w:rFonts w:ascii="Arial" w:eastAsia="Calibri" w:hAnsi="Arial" w:cs="Arial"/>
          <w:b/>
          <w:bCs/>
          <w:color w:val="FE581A"/>
          <w:w w:val="84"/>
          <w:sz w:val="20"/>
          <w:szCs w:val="20"/>
        </w:rPr>
        <w:t xml:space="preserve"> </w:t>
      </w:r>
      <w:r w:rsidRPr="00A47C54">
        <w:rPr>
          <w:rFonts w:ascii="Arial" w:hAnsi="Arial" w:cs="Arial"/>
          <w:w w:val="75"/>
          <w:sz w:val="20"/>
          <w:szCs w:val="20"/>
        </w:rPr>
        <w:t>Latex, Anti-Viral/Anti-Bacterial, Low Odor/Zero VOC Finish</w:t>
      </w:r>
    </w:p>
    <w:p w14:paraId="76D77626" w14:textId="77777777" w:rsidR="006B0D37" w:rsidRPr="00C3798B" w:rsidRDefault="006B0D37" w:rsidP="006B0D37">
      <w:pPr>
        <w:pStyle w:val="Heading3"/>
        <w:tabs>
          <w:tab w:val="left" w:pos="115"/>
          <w:tab w:val="left" w:pos="540"/>
          <w:tab w:val="left" w:pos="1710"/>
        </w:tabs>
        <w:spacing w:before="0"/>
        <w:ind w:left="518" w:right="101"/>
        <w:rPr>
          <w:rFonts w:ascii="Arial" w:hAnsi="Arial" w:cs="Arial"/>
          <w:b w:val="0"/>
          <w:bCs w:val="0"/>
          <w:w w:val="75"/>
          <w:sz w:val="20"/>
          <w:szCs w:val="20"/>
        </w:rPr>
      </w:pPr>
      <w:r w:rsidRPr="00C3798B">
        <w:rPr>
          <w:rFonts w:ascii="Arial" w:hAnsi="Arial" w:cs="Arial"/>
          <w:w w:val="75"/>
          <w:sz w:val="20"/>
          <w:szCs w:val="20"/>
        </w:rPr>
        <w:t xml:space="preserve">Semi-Gloss Finish </w:t>
      </w:r>
      <w:r w:rsidRPr="00C3798B">
        <w:rPr>
          <w:rFonts w:ascii="Arial" w:hAnsi="Arial" w:cs="Arial"/>
          <w:b w:val="0"/>
          <w:bCs w:val="0"/>
          <w:w w:val="75"/>
          <w:sz w:val="20"/>
          <w:szCs w:val="20"/>
        </w:rPr>
        <w:t>(virucidal and antibacterial paint)</w:t>
      </w:r>
    </w:p>
    <w:p w14:paraId="42DC9840" w14:textId="77777777" w:rsidR="006B0D37" w:rsidRDefault="006B0D37" w:rsidP="006B0D37">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Primer:</w:t>
      </w:r>
      <w:r w:rsidRPr="00C3798B">
        <w:rPr>
          <w:rFonts w:ascii="Arial" w:hAnsi="Arial" w:cs="Arial"/>
          <w:w w:val="75"/>
          <w:sz w:val="20"/>
          <w:szCs w:val="20"/>
        </w:rPr>
        <w:tab/>
      </w:r>
      <w:r w:rsidRPr="006F7E89">
        <w:rPr>
          <w:rFonts w:ascii="Arial" w:hAnsi="Arial" w:cs="Arial"/>
          <w:w w:val="75"/>
          <w:sz w:val="20"/>
          <w:szCs w:val="20"/>
        </w:rPr>
        <w:t>BEHR</w:t>
      </w:r>
      <w:r>
        <w:rPr>
          <w:rFonts w:ascii="Arial" w:hAnsi="Arial" w:cs="Arial"/>
          <w:w w:val="75"/>
          <w:sz w:val="20"/>
          <w:szCs w:val="20"/>
        </w:rPr>
        <w:t xml:space="preserve"> PRO</w:t>
      </w:r>
      <w:r w:rsidRPr="006F7E89">
        <w:rPr>
          <w:rFonts w:ascii="Arial" w:hAnsi="Arial" w:cs="Arial"/>
          <w:w w:val="75"/>
          <w:sz w:val="20"/>
          <w:szCs w:val="20"/>
        </w:rPr>
        <w:t xml:space="preserve">® </w:t>
      </w:r>
      <w:r>
        <w:rPr>
          <w:rFonts w:ascii="Arial" w:hAnsi="Arial" w:cs="Arial"/>
          <w:w w:val="75"/>
          <w:sz w:val="20"/>
          <w:szCs w:val="20"/>
        </w:rPr>
        <w:t xml:space="preserve">Block Filler </w:t>
      </w:r>
      <w:r w:rsidRPr="006F7E89">
        <w:rPr>
          <w:rFonts w:ascii="Arial" w:hAnsi="Arial" w:cs="Arial"/>
          <w:w w:val="75"/>
          <w:sz w:val="20"/>
          <w:szCs w:val="20"/>
        </w:rPr>
        <w:t>Primer (</w:t>
      </w:r>
      <w:r>
        <w:rPr>
          <w:rFonts w:ascii="Arial" w:hAnsi="Arial" w:cs="Arial"/>
          <w:w w:val="75"/>
          <w:sz w:val="20"/>
          <w:szCs w:val="20"/>
        </w:rPr>
        <w:t>PR50</w:t>
      </w:r>
      <w:r w:rsidRPr="006F7E89">
        <w:rPr>
          <w:rFonts w:ascii="Arial" w:hAnsi="Arial" w:cs="Arial"/>
          <w:w w:val="75"/>
          <w:sz w:val="20"/>
          <w:szCs w:val="20"/>
        </w:rPr>
        <w:t>)</w:t>
      </w:r>
    </w:p>
    <w:p w14:paraId="23C9A040" w14:textId="77777777" w:rsidR="006B0D37" w:rsidRDefault="006B0D37" w:rsidP="006B0D37">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Two Coats:</w:t>
      </w:r>
      <w:r w:rsidRPr="00C3798B">
        <w:rPr>
          <w:rFonts w:ascii="Arial" w:hAnsi="Arial" w:cs="Arial"/>
          <w:w w:val="75"/>
          <w:sz w:val="20"/>
          <w:szCs w:val="20"/>
        </w:rPr>
        <w:tab/>
        <w:t xml:space="preserve">BEHR® Copper Force™ Interior Semi-Gloss Enamel (3190) </w:t>
      </w:r>
    </w:p>
    <w:p w14:paraId="0915784B" w14:textId="77777777" w:rsidR="006B0D37" w:rsidRPr="006F7E89" w:rsidRDefault="006B0D37" w:rsidP="006B0D37">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High Performance Architectural, Low Odor/VOC</w:t>
      </w:r>
    </w:p>
    <w:p w14:paraId="7CB98C56" w14:textId="77777777" w:rsidR="006B0D37" w:rsidRPr="006F7E89" w:rsidRDefault="006B0D37" w:rsidP="006B0D37">
      <w:pPr>
        <w:pStyle w:val="Heading3"/>
        <w:tabs>
          <w:tab w:val="left" w:pos="1710"/>
        </w:tabs>
        <w:spacing w:before="0"/>
        <w:ind w:left="518" w:right="101"/>
        <w:rPr>
          <w:rFonts w:ascii="Arial" w:hAnsi="Arial" w:cs="Arial"/>
          <w:w w:val="75"/>
          <w:sz w:val="20"/>
          <w:szCs w:val="20"/>
        </w:rPr>
      </w:pPr>
      <w:r>
        <w:rPr>
          <w:rFonts w:ascii="Arial" w:hAnsi="Arial" w:cs="Arial"/>
          <w:w w:val="75"/>
          <w:sz w:val="20"/>
          <w:szCs w:val="20"/>
        </w:rPr>
        <w:t xml:space="preserve">Semi-Gloss </w:t>
      </w:r>
      <w:r w:rsidRPr="006F7E89">
        <w:rPr>
          <w:rFonts w:ascii="Arial" w:hAnsi="Arial" w:cs="Arial"/>
          <w:w w:val="75"/>
          <w:sz w:val="20"/>
          <w:szCs w:val="20"/>
        </w:rPr>
        <w:t>Finish</w:t>
      </w:r>
    </w:p>
    <w:p w14:paraId="7549C044" w14:textId="77777777" w:rsidR="006B0D37" w:rsidRDefault="006B0D37" w:rsidP="006B0D37">
      <w:pPr>
        <w:pStyle w:val="BodyText"/>
        <w:tabs>
          <w:tab w:val="left" w:pos="115"/>
          <w:tab w:val="left" w:pos="540"/>
          <w:tab w:val="left" w:pos="1710"/>
        </w:tabs>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w:t>
      </w:r>
      <w:r>
        <w:rPr>
          <w:rFonts w:ascii="Arial" w:hAnsi="Arial" w:cs="Arial"/>
          <w:w w:val="75"/>
          <w:sz w:val="20"/>
          <w:szCs w:val="20"/>
        </w:rPr>
        <w:t xml:space="preserve"> PRO</w:t>
      </w:r>
      <w:r w:rsidRPr="006F7E89">
        <w:rPr>
          <w:rFonts w:ascii="Arial" w:hAnsi="Arial" w:cs="Arial"/>
          <w:w w:val="75"/>
          <w:sz w:val="20"/>
          <w:szCs w:val="20"/>
        </w:rPr>
        <w:t xml:space="preserve">® </w:t>
      </w:r>
      <w:r>
        <w:rPr>
          <w:rFonts w:ascii="Arial" w:hAnsi="Arial" w:cs="Arial"/>
          <w:w w:val="75"/>
          <w:sz w:val="20"/>
          <w:szCs w:val="20"/>
        </w:rPr>
        <w:t xml:space="preserve">Block Filler </w:t>
      </w:r>
      <w:r w:rsidRPr="006F7E89">
        <w:rPr>
          <w:rFonts w:ascii="Arial" w:hAnsi="Arial" w:cs="Arial"/>
          <w:w w:val="75"/>
          <w:sz w:val="20"/>
          <w:szCs w:val="20"/>
        </w:rPr>
        <w:t>Primer (</w:t>
      </w:r>
      <w:r>
        <w:rPr>
          <w:rFonts w:ascii="Arial" w:hAnsi="Arial" w:cs="Arial"/>
          <w:w w:val="75"/>
          <w:sz w:val="20"/>
          <w:szCs w:val="20"/>
        </w:rPr>
        <w:t>PR50</w:t>
      </w:r>
      <w:r w:rsidRPr="006F7E89">
        <w:rPr>
          <w:rFonts w:ascii="Arial" w:hAnsi="Arial" w:cs="Arial"/>
          <w:w w:val="75"/>
          <w:sz w:val="20"/>
          <w:szCs w:val="20"/>
        </w:rPr>
        <w:t>)</w:t>
      </w:r>
    </w:p>
    <w:p w14:paraId="2961E8D1" w14:textId="77777777" w:rsidR="006B0D37" w:rsidRDefault="006B0D37" w:rsidP="006B0D37">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w:t>
      </w:r>
      <w:r>
        <w:rPr>
          <w:rFonts w:ascii="Arial" w:hAnsi="Arial" w:cs="Arial"/>
          <w:w w:val="75"/>
          <w:sz w:val="20"/>
          <w:szCs w:val="20"/>
        </w:rPr>
        <w:t>Semi-Gloss</w:t>
      </w:r>
      <w:r w:rsidRPr="006F7E89">
        <w:rPr>
          <w:rFonts w:ascii="Arial" w:hAnsi="Arial" w:cs="Arial"/>
          <w:w w:val="75"/>
          <w:sz w:val="20"/>
          <w:szCs w:val="20"/>
        </w:rPr>
        <w:t xml:space="preserve"> Enamel (</w:t>
      </w:r>
      <w:r>
        <w:rPr>
          <w:rFonts w:ascii="Arial" w:hAnsi="Arial" w:cs="Arial"/>
          <w:w w:val="75"/>
          <w:sz w:val="20"/>
          <w:szCs w:val="20"/>
        </w:rPr>
        <w:t>3</w:t>
      </w:r>
      <w:r w:rsidRPr="006F7E89">
        <w:rPr>
          <w:rFonts w:ascii="Arial" w:hAnsi="Arial" w:cs="Arial"/>
          <w:w w:val="75"/>
          <w:sz w:val="20"/>
          <w:szCs w:val="20"/>
        </w:rPr>
        <w:t xml:space="preserve">750) </w:t>
      </w:r>
    </w:p>
    <w:p w14:paraId="2C2D53FF" w14:textId="77777777" w:rsidR="006B0D37" w:rsidRPr="006F7E89" w:rsidRDefault="006B0D37" w:rsidP="006B0D37">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Institutional, Low Odor/</w:t>
      </w:r>
      <w:r>
        <w:rPr>
          <w:rFonts w:ascii="Arial" w:hAnsi="Arial" w:cs="Arial"/>
          <w:w w:val="75"/>
          <w:sz w:val="20"/>
          <w:szCs w:val="20"/>
        </w:rPr>
        <w:t xml:space="preserve">Zero </w:t>
      </w:r>
      <w:r w:rsidRPr="006F7E89">
        <w:rPr>
          <w:rFonts w:ascii="Arial" w:hAnsi="Arial" w:cs="Arial"/>
          <w:w w:val="75"/>
          <w:sz w:val="20"/>
          <w:szCs w:val="20"/>
        </w:rPr>
        <w:t>VOC</w:t>
      </w:r>
      <w:r>
        <w:rPr>
          <w:rFonts w:ascii="Arial" w:hAnsi="Arial" w:cs="Arial"/>
          <w:w w:val="75"/>
          <w:sz w:val="20"/>
          <w:szCs w:val="20"/>
        </w:rPr>
        <w:t xml:space="preserve"> Finish</w:t>
      </w:r>
    </w:p>
    <w:p w14:paraId="61FC2EB5" w14:textId="77777777" w:rsidR="006B0D37" w:rsidRPr="006F7E89" w:rsidRDefault="006B0D37" w:rsidP="009A28DD">
      <w:pPr>
        <w:pStyle w:val="BodyText"/>
        <w:ind w:left="115" w:right="101" w:firstLine="403"/>
        <w:rPr>
          <w:rFonts w:ascii="Arial" w:hAnsi="Arial" w:cs="Arial"/>
          <w:b/>
          <w:bCs/>
          <w:w w:val="75"/>
          <w:sz w:val="20"/>
          <w:szCs w:val="20"/>
        </w:rPr>
      </w:pPr>
      <w:r>
        <w:rPr>
          <w:rFonts w:ascii="Arial" w:hAnsi="Arial" w:cs="Arial"/>
          <w:b/>
          <w:bCs/>
          <w:w w:val="75"/>
          <w:sz w:val="20"/>
          <w:szCs w:val="20"/>
        </w:rPr>
        <w:t>Semi-Gloss</w:t>
      </w:r>
      <w:r w:rsidRPr="006F7E89">
        <w:rPr>
          <w:rFonts w:ascii="Arial" w:hAnsi="Arial" w:cs="Arial"/>
          <w:b/>
          <w:bCs/>
          <w:w w:val="75"/>
          <w:sz w:val="20"/>
          <w:szCs w:val="20"/>
        </w:rPr>
        <w:t xml:space="preserve"> Finish</w:t>
      </w:r>
    </w:p>
    <w:p w14:paraId="2298C420" w14:textId="77777777" w:rsidR="006B0D37" w:rsidRPr="006F7E89" w:rsidRDefault="006B0D37" w:rsidP="006B0D37">
      <w:pPr>
        <w:pStyle w:val="BodyText"/>
        <w:tabs>
          <w:tab w:val="left" w:pos="115"/>
          <w:tab w:val="left" w:pos="540"/>
          <w:tab w:val="left" w:pos="1710"/>
        </w:tabs>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w:t>
      </w:r>
      <w:r>
        <w:rPr>
          <w:rFonts w:ascii="Arial" w:hAnsi="Arial" w:cs="Arial"/>
          <w:w w:val="75"/>
          <w:sz w:val="20"/>
          <w:szCs w:val="20"/>
        </w:rPr>
        <w:t xml:space="preserve"> PRO</w:t>
      </w:r>
      <w:r w:rsidRPr="006F7E89">
        <w:rPr>
          <w:rFonts w:ascii="Arial" w:hAnsi="Arial" w:cs="Arial"/>
          <w:w w:val="75"/>
          <w:sz w:val="20"/>
          <w:szCs w:val="20"/>
        </w:rPr>
        <w:t xml:space="preserve">® </w:t>
      </w:r>
      <w:r>
        <w:rPr>
          <w:rFonts w:ascii="Arial" w:hAnsi="Arial" w:cs="Arial"/>
          <w:w w:val="75"/>
          <w:sz w:val="20"/>
          <w:szCs w:val="20"/>
        </w:rPr>
        <w:t xml:space="preserve">Block Filler </w:t>
      </w:r>
      <w:r w:rsidRPr="006F7E89">
        <w:rPr>
          <w:rFonts w:ascii="Arial" w:hAnsi="Arial" w:cs="Arial"/>
          <w:w w:val="75"/>
          <w:sz w:val="20"/>
          <w:szCs w:val="20"/>
        </w:rPr>
        <w:t>Primer (</w:t>
      </w:r>
      <w:r>
        <w:rPr>
          <w:rFonts w:ascii="Arial" w:hAnsi="Arial" w:cs="Arial"/>
          <w:w w:val="75"/>
          <w:sz w:val="20"/>
          <w:szCs w:val="20"/>
        </w:rPr>
        <w:t>PR50</w:t>
      </w:r>
      <w:r w:rsidRPr="006F7E89">
        <w:rPr>
          <w:rFonts w:ascii="Arial" w:hAnsi="Arial" w:cs="Arial"/>
          <w:w w:val="75"/>
          <w:sz w:val="20"/>
          <w:szCs w:val="20"/>
        </w:rPr>
        <w:t>)</w:t>
      </w:r>
    </w:p>
    <w:p w14:paraId="59A8C874" w14:textId="77777777" w:rsidR="006B0D37" w:rsidRDefault="006B0D37" w:rsidP="006B0D37">
      <w:pPr>
        <w:pStyle w:val="BodyText"/>
        <w:tabs>
          <w:tab w:val="left" w:pos="1710"/>
        </w:tabs>
        <w:spacing w:line="244" w:lineRule="auto"/>
        <w:ind w:right="100"/>
        <w:jc w:val="both"/>
        <w:rPr>
          <w:rFonts w:ascii="Arial" w:hAnsi="Arial" w:cs="Arial"/>
          <w:color w:val="365F91" w:themeColor="accent1" w:themeShade="BF"/>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PRO® i300 Interior </w:t>
      </w:r>
      <w:r>
        <w:rPr>
          <w:rFonts w:ascii="Arial" w:hAnsi="Arial" w:cs="Arial"/>
          <w:w w:val="75"/>
          <w:sz w:val="20"/>
          <w:szCs w:val="20"/>
        </w:rPr>
        <w:t xml:space="preserve">Semi-Gloss </w:t>
      </w:r>
      <w:r w:rsidRPr="006F7E89">
        <w:rPr>
          <w:rFonts w:ascii="Arial" w:hAnsi="Arial" w:cs="Arial"/>
          <w:w w:val="75"/>
          <w:sz w:val="20"/>
          <w:szCs w:val="20"/>
        </w:rPr>
        <w:t>Paint (PR3</w:t>
      </w:r>
      <w:r>
        <w:rPr>
          <w:rFonts w:ascii="Arial" w:hAnsi="Arial" w:cs="Arial"/>
          <w:w w:val="75"/>
          <w:sz w:val="20"/>
          <w:szCs w:val="20"/>
        </w:rPr>
        <w:t>7</w:t>
      </w:r>
      <w:r w:rsidRPr="006F7E89">
        <w:rPr>
          <w:rFonts w:ascii="Arial" w:hAnsi="Arial" w:cs="Arial"/>
          <w:w w:val="75"/>
          <w:sz w:val="20"/>
          <w:szCs w:val="20"/>
        </w:rPr>
        <w:t>0</w:t>
      </w:r>
      <w:r w:rsidRPr="00117936">
        <w:rPr>
          <w:rFonts w:ascii="Arial" w:hAnsi="Arial" w:cs="Arial"/>
          <w:color w:val="365F91" w:themeColor="accent1" w:themeShade="BF"/>
          <w:w w:val="75"/>
          <w:sz w:val="20"/>
          <w:szCs w:val="20"/>
        </w:rPr>
        <w:t>)</w:t>
      </w:r>
    </w:p>
    <w:p w14:paraId="3B1EF943" w14:textId="77777777" w:rsidR="006B0D37" w:rsidRPr="00AB5482" w:rsidRDefault="006B0D37" w:rsidP="006B0D37">
      <w:pPr>
        <w:pStyle w:val="Heading3"/>
        <w:spacing w:before="60"/>
        <w:ind w:left="172" w:hanging="86"/>
        <w:rPr>
          <w:rFonts w:ascii="Arial" w:hAnsi="Arial" w:cs="Arial"/>
          <w:b w:val="0"/>
          <w:bCs w:val="0"/>
          <w:w w:val="75"/>
          <w:sz w:val="20"/>
          <w:szCs w:val="20"/>
        </w:rPr>
      </w:pPr>
      <w:r w:rsidRPr="00AB5482">
        <w:rPr>
          <w:rFonts w:ascii="Arial" w:hAnsi="Arial" w:cs="Arial"/>
          <w:b w:val="0"/>
          <w:bCs w:val="0"/>
          <w:color w:val="231F20"/>
          <w:w w:val="75"/>
          <w:sz w:val="20"/>
          <w:szCs w:val="20"/>
        </w:rPr>
        <w:t>Waterborne Epoxy, High Performance Architectural: (Wet Areas) Semi-Gloss Finish</w:t>
      </w:r>
    </w:p>
    <w:p w14:paraId="2E4D4121" w14:textId="77777777" w:rsidR="006B0D37" w:rsidRPr="00AB5482" w:rsidRDefault="006B0D37" w:rsidP="006B0D37">
      <w:pPr>
        <w:pStyle w:val="BodyText"/>
        <w:tabs>
          <w:tab w:val="left" w:pos="115"/>
          <w:tab w:val="left" w:pos="540"/>
          <w:tab w:val="left" w:pos="1696"/>
        </w:tabs>
        <w:ind w:right="100"/>
        <w:jc w:val="both"/>
        <w:rPr>
          <w:rFonts w:ascii="Arial" w:hAnsi="Arial" w:cs="Arial"/>
          <w:w w:val="75"/>
          <w:sz w:val="20"/>
          <w:szCs w:val="20"/>
        </w:rPr>
      </w:pPr>
      <w:r>
        <w:rPr>
          <w:rFonts w:ascii="Arial" w:hAnsi="Arial" w:cs="Arial"/>
          <w:color w:val="231F20"/>
          <w:w w:val="75"/>
          <w:sz w:val="20"/>
          <w:szCs w:val="20"/>
        </w:rPr>
        <w:t>Primer</w:t>
      </w:r>
      <w:r w:rsidRPr="00AB5482">
        <w:rPr>
          <w:rFonts w:ascii="Arial" w:hAnsi="Arial" w:cs="Arial"/>
          <w:color w:val="231F20"/>
          <w:w w:val="75"/>
          <w:sz w:val="20"/>
          <w:szCs w:val="20"/>
        </w:rPr>
        <w:t>:</w:t>
      </w:r>
      <w:r w:rsidRPr="00AB5482">
        <w:rPr>
          <w:rFonts w:ascii="Arial" w:hAnsi="Arial" w:cs="Arial"/>
          <w:color w:val="231F20"/>
          <w:w w:val="75"/>
          <w:sz w:val="20"/>
          <w:szCs w:val="20"/>
        </w:rPr>
        <w:tab/>
      </w:r>
      <w:r w:rsidRPr="006F7E89">
        <w:rPr>
          <w:rFonts w:ascii="Arial" w:hAnsi="Arial" w:cs="Arial"/>
          <w:w w:val="75"/>
          <w:sz w:val="20"/>
          <w:szCs w:val="20"/>
        </w:rPr>
        <w:t>BEHR</w:t>
      </w:r>
      <w:r>
        <w:rPr>
          <w:rFonts w:ascii="Arial" w:hAnsi="Arial" w:cs="Arial"/>
          <w:w w:val="75"/>
          <w:sz w:val="20"/>
          <w:szCs w:val="20"/>
        </w:rPr>
        <w:t xml:space="preserve"> PRO</w:t>
      </w:r>
      <w:r w:rsidRPr="006F7E89">
        <w:rPr>
          <w:rFonts w:ascii="Arial" w:hAnsi="Arial" w:cs="Arial"/>
          <w:w w:val="75"/>
          <w:sz w:val="20"/>
          <w:szCs w:val="20"/>
        </w:rPr>
        <w:t xml:space="preserve">® </w:t>
      </w:r>
      <w:r>
        <w:rPr>
          <w:rFonts w:ascii="Arial" w:hAnsi="Arial" w:cs="Arial"/>
          <w:w w:val="75"/>
          <w:sz w:val="20"/>
          <w:szCs w:val="20"/>
        </w:rPr>
        <w:t xml:space="preserve">Block Filler </w:t>
      </w:r>
      <w:r w:rsidRPr="006F7E89">
        <w:rPr>
          <w:rFonts w:ascii="Arial" w:hAnsi="Arial" w:cs="Arial"/>
          <w:w w:val="75"/>
          <w:sz w:val="20"/>
          <w:szCs w:val="20"/>
        </w:rPr>
        <w:t>Primer (</w:t>
      </w:r>
      <w:r>
        <w:rPr>
          <w:rFonts w:ascii="Arial" w:hAnsi="Arial" w:cs="Arial"/>
          <w:w w:val="75"/>
          <w:sz w:val="20"/>
          <w:szCs w:val="20"/>
        </w:rPr>
        <w:t>PR50</w:t>
      </w:r>
      <w:r w:rsidRPr="006F7E89">
        <w:rPr>
          <w:rFonts w:ascii="Arial" w:hAnsi="Arial" w:cs="Arial"/>
          <w:w w:val="75"/>
          <w:sz w:val="20"/>
          <w:szCs w:val="20"/>
        </w:rPr>
        <w:t>)</w:t>
      </w:r>
    </w:p>
    <w:p w14:paraId="64C854E5" w14:textId="77777777" w:rsidR="006B0D37" w:rsidRPr="00AB5482" w:rsidRDefault="006B0D37" w:rsidP="006B0D37">
      <w:pPr>
        <w:pStyle w:val="BodyText"/>
        <w:tabs>
          <w:tab w:val="left" w:pos="1696"/>
        </w:tabs>
        <w:ind w:left="518" w:right="3202"/>
        <w:rPr>
          <w:rFonts w:ascii="Arial" w:hAnsi="Arial" w:cs="Arial"/>
          <w:w w:val="75"/>
          <w:sz w:val="20"/>
          <w:szCs w:val="20"/>
        </w:rPr>
      </w:pPr>
      <w:r w:rsidRPr="00AB5482">
        <w:rPr>
          <w:rFonts w:ascii="Arial" w:hAnsi="Arial" w:cs="Arial"/>
          <w:color w:val="231F20"/>
          <w:w w:val="75"/>
          <w:sz w:val="20"/>
          <w:szCs w:val="20"/>
        </w:rPr>
        <w:t xml:space="preserve">Two Coats: </w:t>
      </w:r>
      <w:r w:rsidRPr="00AB5482">
        <w:rPr>
          <w:rFonts w:ascii="Arial" w:hAnsi="Arial" w:cs="Arial"/>
          <w:color w:val="231F20"/>
          <w:w w:val="75"/>
          <w:sz w:val="20"/>
          <w:szCs w:val="20"/>
        </w:rPr>
        <w:tab/>
        <w:t xml:space="preserve">BEHR PRO® Pre-Catalyzed Waterborne Epoxy Semi-Gloss (HP150) </w:t>
      </w:r>
    </w:p>
    <w:p w14:paraId="19A65D0B" w14:textId="77777777" w:rsidR="009A28DD" w:rsidRPr="00D566A8" w:rsidRDefault="009A28DD" w:rsidP="009A28DD">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t>Steel and Iron Metal: Doors, Door Frames, and Miscellaneous Ferrous Metal</w:t>
      </w:r>
    </w:p>
    <w:p w14:paraId="1E4C289E" w14:textId="77777777" w:rsidR="009A28DD" w:rsidRPr="002C210B" w:rsidRDefault="009A28DD" w:rsidP="009A28DD">
      <w:pPr>
        <w:pStyle w:val="BodyText"/>
        <w:ind w:left="116" w:right="100"/>
        <w:rPr>
          <w:rFonts w:ascii="Arial" w:hAnsi="Arial" w:cs="Arial"/>
          <w:w w:val="75"/>
          <w:sz w:val="20"/>
          <w:szCs w:val="20"/>
        </w:rPr>
      </w:pPr>
      <w:r w:rsidRPr="002C210B">
        <w:rPr>
          <w:rFonts w:ascii="Arial" w:hAnsi="Arial" w:cs="Arial"/>
          <w:w w:val="75"/>
          <w:sz w:val="20"/>
          <w:szCs w:val="20"/>
        </w:rPr>
        <w:t>Light Industrial Coating:</w:t>
      </w:r>
      <w:r>
        <w:rPr>
          <w:rFonts w:ascii="Arial" w:hAnsi="Arial" w:cs="Arial"/>
          <w:w w:val="75"/>
          <w:sz w:val="20"/>
          <w:szCs w:val="20"/>
        </w:rPr>
        <w:t xml:space="preserve"> Low Odor/VOC</w:t>
      </w:r>
    </w:p>
    <w:p w14:paraId="6ABF0306" w14:textId="77777777" w:rsidR="009A28DD" w:rsidRPr="002C210B" w:rsidRDefault="009A28DD" w:rsidP="009A28DD">
      <w:pPr>
        <w:pStyle w:val="Heading3"/>
        <w:spacing w:before="0"/>
        <w:ind w:right="100"/>
        <w:rPr>
          <w:rFonts w:ascii="Arial" w:hAnsi="Arial" w:cs="Arial"/>
          <w:b w:val="0"/>
          <w:bCs w:val="0"/>
          <w:w w:val="75"/>
          <w:sz w:val="20"/>
          <w:szCs w:val="20"/>
        </w:rPr>
      </w:pPr>
      <w:r w:rsidRPr="002C210B">
        <w:rPr>
          <w:rFonts w:ascii="Arial" w:hAnsi="Arial" w:cs="Arial"/>
          <w:w w:val="75"/>
          <w:sz w:val="20"/>
          <w:szCs w:val="20"/>
        </w:rPr>
        <w:t>Semi-Gloss Finish</w:t>
      </w:r>
    </w:p>
    <w:p w14:paraId="3CE3DDEA" w14:textId="77777777" w:rsidR="009A28DD" w:rsidRPr="002C210B" w:rsidRDefault="009A28DD" w:rsidP="009A28DD">
      <w:pPr>
        <w:pStyle w:val="BodyText"/>
        <w:tabs>
          <w:tab w:val="left" w:pos="1696"/>
        </w:tabs>
        <w:ind w:right="100"/>
        <w:rPr>
          <w:rFonts w:ascii="Arial" w:hAnsi="Arial" w:cs="Arial"/>
          <w:w w:val="75"/>
          <w:sz w:val="20"/>
          <w:szCs w:val="20"/>
        </w:rPr>
      </w:pPr>
      <w:r>
        <w:rPr>
          <w:rFonts w:ascii="Arial" w:hAnsi="Arial" w:cs="Arial"/>
          <w:w w:val="75"/>
          <w:sz w:val="20"/>
          <w:szCs w:val="20"/>
        </w:rPr>
        <w:t>Primer</w:t>
      </w:r>
      <w:r w:rsidRPr="002C210B">
        <w:rPr>
          <w:rFonts w:ascii="Arial" w:hAnsi="Arial" w:cs="Arial"/>
          <w:w w:val="75"/>
          <w:sz w:val="20"/>
          <w:szCs w:val="20"/>
        </w:rPr>
        <w:t>:</w:t>
      </w:r>
      <w:r w:rsidRPr="002C210B">
        <w:rPr>
          <w:rFonts w:ascii="Arial" w:hAnsi="Arial" w:cs="Arial"/>
          <w:w w:val="75"/>
          <w:sz w:val="20"/>
          <w:szCs w:val="20"/>
        </w:rPr>
        <w:tab/>
        <w:t>BEHR® Interior/Exterior Metal Primer (435)</w:t>
      </w:r>
    </w:p>
    <w:p w14:paraId="0CC52098" w14:textId="77777777" w:rsidR="009A28DD" w:rsidRPr="002C210B" w:rsidRDefault="009A28DD" w:rsidP="009A28DD">
      <w:pPr>
        <w:pStyle w:val="BodyText"/>
        <w:tabs>
          <w:tab w:val="left" w:pos="1696"/>
        </w:tabs>
        <w:ind w:right="100"/>
        <w:rPr>
          <w:rFonts w:ascii="Arial" w:hAnsi="Arial" w:cs="Arial"/>
          <w:w w:val="75"/>
          <w:sz w:val="20"/>
          <w:szCs w:val="20"/>
        </w:rPr>
      </w:pPr>
      <w:r w:rsidRPr="002C210B">
        <w:rPr>
          <w:rFonts w:ascii="Arial" w:hAnsi="Arial" w:cs="Arial"/>
          <w:w w:val="75"/>
          <w:sz w:val="20"/>
          <w:szCs w:val="20"/>
        </w:rPr>
        <w:t xml:space="preserve">Two Coats: </w:t>
      </w:r>
      <w:r w:rsidRPr="002C210B">
        <w:rPr>
          <w:rFonts w:ascii="Arial" w:hAnsi="Arial" w:cs="Arial"/>
          <w:w w:val="75"/>
          <w:sz w:val="20"/>
          <w:szCs w:val="20"/>
        </w:rPr>
        <w:tab/>
        <w:t xml:space="preserve">BEHR® Interior/Exterior Direct-To-Metal Semi-Gloss Paint (3200) </w:t>
      </w:r>
    </w:p>
    <w:p w14:paraId="01801EBF" w14:textId="77777777" w:rsidR="009A28DD" w:rsidRPr="002C210B" w:rsidRDefault="009A28DD" w:rsidP="009A28DD">
      <w:pPr>
        <w:pStyle w:val="BodyText"/>
        <w:ind w:left="116" w:right="100"/>
        <w:rPr>
          <w:rFonts w:ascii="Arial" w:hAnsi="Arial" w:cs="Arial"/>
          <w:w w:val="75"/>
          <w:sz w:val="20"/>
          <w:szCs w:val="20"/>
        </w:rPr>
      </w:pPr>
      <w:bookmarkStart w:id="74" w:name="_Hlk115081070"/>
      <w:r w:rsidRPr="002C210B">
        <w:rPr>
          <w:rFonts w:ascii="Arial" w:hAnsi="Arial" w:cs="Arial"/>
          <w:w w:val="75"/>
          <w:sz w:val="20"/>
          <w:szCs w:val="20"/>
        </w:rPr>
        <w:t>Latex, Institutional, Low Odor/</w:t>
      </w:r>
      <w:r>
        <w:rPr>
          <w:rFonts w:ascii="Arial" w:hAnsi="Arial" w:cs="Arial"/>
          <w:w w:val="75"/>
          <w:sz w:val="20"/>
          <w:szCs w:val="20"/>
        </w:rPr>
        <w:t xml:space="preserve">Zero </w:t>
      </w:r>
      <w:r w:rsidRPr="002C210B">
        <w:rPr>
          <w:rFonts w:ascii="Arial" w:hAnsi="Arial" w:cs="Arial"/>
          <w:w w:val="75"/>
          <w:sz w:val="20"/>
          <w:szCs w:val="20"/>
        </w:rPr>
        <w:t>VOC</w:t>
      </w:r>
      <w:r>
        <w:rPr>
          <w:rFonts w:ascii="Arial" w:hAnsi="Arial" w:cs="Arial"/>
          <w:w w:val="75"/>
          <w:sz w:val="20"/>
          <w:szCs w:val="20"/>
        </w:rPr>
        <w:t xml:space="preserve"> Finish</w:t>
      </w:r>
    </w:p>
    <w:p w14:paraId="2B28295B" w14:textId="77777777" w:rsidR="009A28DD" w:rsidRPr="002C210B" w:rsidRDefault="009A28DD" w:rsidP="009A28DD">
      <w:pPr>
        <w:pStyle w:val="Heading3"/>
        <w:spacing w:before="0"/>
        <w:ind w:left="518" w:right="101"/>
        <w:rPr>
          <w:rFonts w:ascii="Arial" w:hAnsi="Arial" w:cs="Arial"/>
          <w:b w:val="0"/>
          <w:bCs w:val="0"/>
          <w:w w:val="75"/>
          <w:sz w:val="20"/>
          <w:szCs w:val="20"/>
        </w:rPr>
      </w:pPr>
      <w:r w:rsidRPr="002C210B">
        <w:rPr>
          <w:rFonts w:ascii="Arial" w:hAnsi="Arial" w:cs="Arial"/>
          <w:w w:val="75"/>
          <w:sz w:val="20"/>
          <w:szCs w:val="20"/>
        </w:rPr>
        <w:t>Semi-Gloss Finish</w:t>
      </w:r>
    </w:p>
    <w:p w14:paraId="3EC742BB" w14:textId="77777777" w:rsidR="009A28DD" w:rsidRPr="002C210B" w:rsidRDefault="009A28DD" w:rsidP="009A28DD">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Pr="002C210B">
        <w:rPr>
          <w:rFonts w:ascii="Arial" w:hAnsi="Arial" w:cs="Arial"/>
          <w:w w:val="75"/>
          <w:sz w:val="20"/>
          <w:szCs w:val="20"/>
        </w:rPr>
        <w:t>:</w:t>
      </w:r>
      <w:r w:rsidRPr="002C210B">
        <w:rPr>
          <w:rFonts w:ascii="Arial" w:hAnsi="Arial" w:cs="Arial"/>
          <w:w w:val="75"/>
          <w:sz w:val="20"/>
          <w:szCs w:val="20"/>
        </w:rPr>
        <w:tab/>
        <w:t>BEHR® Interior/Exterior Metal Primer (435)</w:t>
      </w:r>
    </w:p>
    <w:p w14:paraId="7D57C786" w14:textId="77777777" w:rsidR="009A28DD" w:rsidRPr="002C210B" w:rsidRDefault="009A28DD" w:rsidP="009A28DD">
      <w:pPr>
        <w:pStyle w:val="BodyText"/>
        <w:tabs>
          <w:tab w:val="left" w:pos="1696"/>
        </w:tabs>
        <w:ind w:right="100"/>
        <w:rPr>
          <w:rFonts w:ascii="Arial" w:hAnsi="Arial" w:cs="Arial"/>
          <w:w w:val="75"/>
          <w:sz w:val="20"/>
          <w:szCs w:val="20"/>
        </w:rPr>
      </w:pPr>
      <w:r w:rsidRPr="002C210B">
        <w:rPr>
          <w:rFonts w:ascii="Arial" w:hAnsi="Arial" w:cs="Arial"/>
          <w:w w:val="75"/>
          <w:sz w:val="20"/>
          <w:szCs w:val="20"/>
        </w:rPr>
        <w:t>Two Coats:</w:t>
      </w:r>
      <w:r w:rsidRPr="002C210B">
        <w:rPr>
          <w:rFonts w:ascii="Arial" w:hAnsi="Arial" w:cs="Arial"/>
          <w:w w:val="75"/>
          <w:sz w:val="20"/>
          <w:szCs w:val="20"/>
        </w:rPr>
        <w:tab/>
        <w:t xml:space="preserve">BEHR PRO® i300 Interior Semi-Gloss Paint (PR370) </w:t>
      </w:r>
    </w:p>
    <w:bookmarkEnd w:id="74"/>
    <w:p w14:paraId="547D2D29" w14:textId="4FB21D6D" w:rsidR="001A1D49" w:rsidRPr="009A28DD" w:rsidRDefault="009A28DD" w:rsidP="009A28DD">
      <w:pPr>
        <w:pStyle w:val="Heading2"/>
        <w:tabs>
          <w:tab w:val="left" w:pos="1710"/>
        </w:tabs>
        <w:spacing w:before="46"/>
        <w:ind w:left="0" w:right="4226"/>
        <w:rPr>
          <w:b w:val="0"/>
          <w:bCs w:val="0"/>
          <w:sz w:val="28"/>
          <w:szCs w:val="28"/>
        </w:rPr>
      </w:pPr>
      <w:r>
        <w:rPr>
          <w:color w:val="8E9091"/>
          <w:w w:val="85"/>
          <w:sz w:val="28"/>
          <w:szCs w:val="28"/>
        </w:rPr>
        <w:t xml:space="preserve">  </w:t>
      </w:r>
      <w:r w:rsidR="00FF60D4" w:rsidRPr="009A28DD">
        <w:rPr>
          <w:color w:val="8E9091"/>
          <w:w w:val="85"/>
          <w:sz w:val="28"/>
          <w:szCs w:val="28"/>
        </w:rPr>
        <w:t>FITNESS CENTER FACILITY AND INDOOR POOL AREA</w:t>
      </w:r>
    </w:p>
    <w:p w14:paraId="613A4DD7" w14:textId="77777777" w:rsidR="001A1D49" w:rsidRDefault="00AF6ADD" w:rsidP="00CF1176">
      <w:pPr>
        <w:tabs>
          <w:tab w:val="left" w:pos="1710"/>
        </w:tabs>
        <w:spacing w:line="20" w:lineRule="atLeast"/>
        <w:ind w:left="110"/>
        <w:rPr>
          <w:rFonts w:ascii="Calibri" w:eastAsia="Calibri" w:hAnsi="Calibri" w:cs="Calibri"/>
          <w:sz w:val="2"/>
          <w:szCs w:val="2"/>
        </w:rPr>
      </w:pPr>
      <w:r>
        <w:rPr>
          <w:rFonts w:ascii="Calibri" w:eastAsia="Calibri" w:hAnsi="Calibri" w:cs="Calibri"/>
          <w:sz w:val="2"/>
          <w:szCs w:val="2"/>
        </w:rPr>
      </w:r>
      <w:r>
        <w:rPr>
          <w:rFonts w:ascii="Calibri" w:eastAsia="Calibri" w:hAnsi="Calibri" w:cs="Calibri"/>
          <w:sz w:val="2"/>
          <w:szCs w:val="2"/>
        </w:rPr>
        <w:pict w14:anchorId="203B920C">
          <v:group id="_x0000_s1053" style="width:469.2pt;height:1pt;mso-position-horizontal-relative:char;mso-position-vertical-relative:line" coordsize="9384,20">
            <v:group id="_x0000_s1054" style="position:absolute;left:10;top:10;width:9364;height:2" coordorigin="10,10" coordsize="9364,2">
              <v:shape id="_x0000_s1055" style="position:absolute;left:10;top:10;width:9364;height:2" coordorigin="10,10" coordsize="9364,0" path="m10,10r9363,e" filled="f" strokecolor="#fe581a" strokeweight="1pt">
                <v:path arrowok="t"/>
              </v:shape>
            </v:group>
            <w10:anchorlock/>
          </v:group>
        </w:pict>
      </w:r>
    </w:p>
    <w:p w14:paraId="588AFDA5" w14:textId="77777777" w:rsidR="00E97D6E" w:rsidRPr="009323A6" w:rsidRDefault="00E97D6E" w:rsidP="00E97D6E">
      <w:pPr>
        <w:pStyle w:val="Heading3"/>
        <w:spacing w:before="64" w:line="289" w:lineRule="exact"/>
        <w:ind w:left="101" w:right="2981"/>
        <w:rPr>
          <w:rFonts w:ascii="Arial" w:hAnsi="Arial" w:cs="Arial"/>
          <w:bCs w:val="0"/>
          <w:w w:val="80"/>
          <w:sz w:val="20"/>
          <w:szCs w:val="20"/>
        </w:rPr>
      </w:pPr>
      <w:bookmarkStart w:id="75" w:name="_Hlk111459450"/>
      <w:bookmarkStart w:id="76" w:name="_Hlk109390835"/>
      <w:r w:rsidRPr="009323A6">
        <w:rPr>
          <w:rFonts w:ascii="Arial" w:hAnsi="Arial" w:cs="Arial"/>
          <w:bCs w:val="0"/>
          <w:color w:val="FE581A"/>
          <w:w w:val="80"/>
          <w:sz w:val="20"/>
          <w:szCs w:val="20"/>
        </w:rPr>
        <w:t>Gypsum</w:t>
      </w:r>
      <w:r w:rsidRPr="009323A6">
        <w:rPr>
          <w:rFonts w:ascii="Arial" w:hAnsi="Arial" w:cs="Arial"/>
          <w:bCs w:val="0"/>
          <w:color w:val="FE581A"/>
          <w:spacing w:val="-22"/>
          <w:w w:val="80"/>
          <w:sz w:val="20"/>
          <w:szCs w:val="20"/>
        </w:rPr>
        <w:t xml:space="preserve"> </w:t>
      </w:r>
      <w:r w:rsidRPr="009323A6">
        <w:rPr>
          <w:rFonts w:ascii="Arial" w:hAnsi="Arial" w:cs="Arial"/>
          <w:bCs w:val="0"/>
          <w:color w:val="FE581A"/>
          <w:w w:val="80"/>
          <w:sz w:val="20"/>
          <w:szCs w:val="20"/>
        </w:rPr>
        <w:t>Board</w:t>
      </w:r>
      <w:r w:rsidRPr="009323A6">
        <w:rPr>
          <w:rFonts w:ascii="Arial" w:hAnsi="Arial" w:cs="Arial"/>
          <w:bCs w:val="0"/>
          <w:color w:val="FE581A"/>
          <w:spacing w:val="-22"/>
          <w:w w:val="80"/>
          <w:sz w:val="20"/>
          <w:szCs w:val="20"/>
        </w:rPr>
        <w:t xml:space="preserve"> </w:t>
      </w:r>
      <w:r w:rsidRPr="009323A6">
        <w:rPr>
          <w:rFonts w:ascii="Arial" w:hAnsi="Arial" w:cs="Arial"/>
          <w:bCs w:val="0"/>
          <w:color w:val="FE581A"/>
          <w:w w:val="80"/>
          <w:sz w:val="20"/>
          <w:szCs w:val="20"/>
        </w:rPr>
        <w:t>–</w:t>
      </w:r>
      <w:r w:rsidRPr="009323A6">
        <w:rPr>
          <w:rFonts w:ascii="Arial" w:hAnsi="Arial" w:cs="Arial"/>
          <w:bCs w:val="0"/>
          <w:color w:val="FE581A"/>
          <w:spacing w:val="-22"/>
          <w:w w:val="80"/>
          <w:sz w:val="20"/>
          <w:szCs w:val="20"/>
        </w:rPr>
        <w:t xml:space="preserve"> </w:t>
      </w:r>
      <w:r w:rsidRPr="009323A6">
        <w:rPr>
          <w:rFonts w:ascii="Arial" w:hAnsi="Arial" w:cs="Arial"/>
          <w:bCs w:val="0"/>
          <w:color w:val="FE581A"/>
          <w:w w:val="80"/>
          <w:sz w:val="20"/>
          <w:szCs w:val="20"/>
        </w:rPr>
        <w:t>Walls</w:t>
      </w:r>
      <w:r w:rsidRPr="009323A6">
        <w:rPr>
          <w:rFonts w:ascii="Arial" w:hAnsi="Arial" w:cs="Arial"/>
          <w:bCs w:val="0"/>
          <w:color w:val="FE581A"/>
          <w:spacing w:val="-22"/>
          <w:w w:val="80"/>
          <w:sz w:val="20"/>
          <w:szCs w:val="20"/>
        </w:rPr>
        <w:t xml:space="preserve"> </w:t>
      </w:r>
      <w:bookmarkEnd w:id="75"/>
      <w:r w:rsidRPr="009323A6">
        <w:rPr>
          <w:rFonts w:ascii="Arial" w:hAnsi="Arial" w:cs="Arial"/>
          <w:bCs w:val="0"/>
          <w:color w:val="FE581A"/>
          <w:w w:val="80"/>
          <w:sz w:val="20"/>
          <w:szCs w:val="20"/>
        </w:rPr>
        <w:t>(Dry</w:t>
      </w:r>
      <w:r w:rsidRPr="009323A6">
        <w:rPr>
          <w:rFonts w:ascii="Arial" w:hAnsi="Arial" w:cs="Arial"/>
          <w:bCs w:val="0"/>
          <w:color w:val="FE581A"/>
          <w:spacing w:val="-22"/>
          <w:w w:val="80"/>
          <w:sz w:val="20"/>
          <w:szCs w:val="20"/>
        </w:rPr>
        <w:t xml:space="preserve"> </w:t>
      </w:r>
      <w:r w:rsidRPr="009323A6">
        <w:rPr>
          <w:rFonts w:ascii="Arial" w:hAnsi="Arial" w:cs="Arial"/>
          <w:bCs w:val="0"/>
          <w:color w:val="FE581A"/>
          <w:w w:val="80"/>
          <w:sz w:val="20"/>
          <w:szCs w:val="20"/>
        </w:rPr>
        <w:t>Areas,</w:t>
      </w:r>
      <w:r w:rsidRPr="009323A6">
        <w:rPr>
          <w:rFonts w:ascii="Arial" w:hAnsi="Arial" w:cs="Arial"/>
          <w:bCs w:val="0"/>
          <w:color w:val="FE581A"/>
          <w:spacing w:val="-21"/>
          <w:w w:val="80"/>
          <w:sz w:val="20"/>
          <w:szCs w:val="20"/>
        </w:rPr>
        <w:t xml:space="preserve"> </w:t>
      </w:r>
      <w:r w:rsidRPr="009323A6">
        <w:rPr>
          <w:rFonts w:ascii="Arial" w:hAnsi="Arial" w:cs="Arial"/>
          <w:bCs w:val="0"/>
          <w:color w:val="FE581A"/>
          <w:w w:val="80"/>
          <w:sz w:val="20"/>
          <w:szCs w:val="20"/>
        </w:rPr>
        <w:t>Closets,</w:t>
      </w:r>
      <w:r w:rsidRPr="009323A6">
        <w:rPr>
          <w:rFonts w:ascii="Arial" w:hAnsi="Arial" w:cs="Arial"/>
          <w:bCs w:val="0"/>
          <w:color w:val="FE581A"/>
          <w:spacing w:val="-22"/>
          <w:w w:val="80"/>
          <w:sz w:val="20"/>
          <w:szCs w:val="20"/>
        </w:rPr>
        <w:t xml:space="preserve"> </w:t>
      </w:r>
      <w:r w:rsidRPr="009323A6">
        <w:rPr>
          <w:rFonts w:ascii="Arial" w:hAnsi="Arial" w:cs="Arial"/>
          <w:bCs w:val="0"/>
          <w:color w:val="FE581A"/>
          <w:w w:val="80"/>
          <w:sz w:val="20"/>
          <w:szCs w:val="20"/>
        </w:rPr>
        <w:t>Locker</w:t>
      </w:r>
      <w:r w:rsidRPr="009323A6">
        <w:rPr>
          <w:rFonts w:ascii="Arial" w:hAnsi="Arial" w:cs="Arial"/>
          <w:bCs w:val="0"/>
          <w:color w:val="FE581A"/>
          <w:spacing w:val="-22"/>
          <w:w w:val="80"/>
          <w:sz w:val="20"/>
          <w:szCs w:val="20"/>
        </w:rPr>
        <w:t xml:space="preserve"> </w:t>
      </w:r>
      <w:r w:rsidRPr="009323A6">
        <w:rPr>
          <w:rFonts w:ascii="Arial" w:hAnsi="Arial" w:cs="Arial"/>
          <w:bCs w:val="0"/>
          <w:color w:val="FE581A"/>
          <w:w w:val="80"/>
          <w:sz w:val="20"/>
          <w:szCs w:val="20"/>
        </w:rPr>
        <w:t>Rooms,</w:t>
      </w:r>
      <w:r w:rsidRPr="009323A6">
        <w:rPr>
          <w:rFonts w:ascii="Arial" w:hAnsi="Arial" w:cs="Arial"/>
          <w:bCs w:val="0"/>
          <w:color w:val="FE581A"/>
          <w:spacing w:val="-22"/>
          <w:w w:val="80"/>
          <w:sz w:val="20"/>
          <w:szCs w:val="20"/>
        </w:rPr>
        <w:t xml:space="preserve"> </w:t>
      </w:r>
      <w:r w:rsidRPr="009323A6">
        <w:rPr>
          <w:rFonts w:ascii="Arial" w:hAnsi="Arial" w:cs="Arial"/>
          <w:bCs w:val="0"/>
          <w:color w:val="FE581A"/>
          <w:w w:val="80"/>
          <w:sz w:val="20"/>
          <w:szCs w:val="20"/>
        </w:rPr>
        <w:t>Restrooms,</w:t>
      </w:r>
      <w:r w:rsidRPr="009323A6">
        <w:rPr>
          <w:rFonts w:ascii="Arial" w:hAnsi="Arial" w:cs="Arial"/>
          <w:bCs w:val="0"/>
          <w:color w:val="FE581A"/>
          <w:spacing w:val="-22"/>
          <w:w w:val="80"/>
          <w:sz w:val="20"/>
          <w:szCs w:val="20"/>
        </w:rPr>
        <w:t xml:space="preserve"> </w:t>
      </w:r>
      <w:r w:rsidRPr="009323A6">
        <w:rPr>
          <w:rFonts w:ascii="Arial" w:hAnsi="Arial" w:cs="Arial"/>
          <w:bCs w:val="0"/>
          <w:color w:val="FE581A"/>
          <w:w w:val="80"/>
          <w:sz w:val="20"/>
          <w:szCs w:val="20"/>
        </w:rPr>
        <w:t>Storerooms)</w:t>
      </w:r>
    </w:p>
    <w:p w14:paraId="673196C7" w14:textId="77777777" w:rsidR="00E97D6E" w:rsidRPr="00EA21A8" w:rsidRDefault="00E97D6E" w:rsidP="00E97D6E">
      <w:pPr>
        <w:pStyle w:val="BodyText"/>
        <w:tabs>
          <w:tab w:val="left" w:pos="115"/>
          <w:tab w:val="left" w:pos="540"/>
          <w:tab w:val="left" w:pos="1710"/>
        </w:tabs>
        <w:ind w:left="116" w:right="100"/>
        <w:rPr>
          <w:rFonts w:ascii="Arial" w:hAnsi="Arial" w:cs="Arial"/>
          <w:w w:val="75"/>
          <w:sz w:val="20"/>
          <w:szCs w:val="20"/>
        </w:rPr>
      </w:pPr>
      <w:r w:rsidRPr="00EA21A8">
        <w:rPr>
          <w:rFonts w:ascii="Arial" w:hAnsi="Arial" w:cs="Arial"/>
          <w:w w:val="75"/>
          <w:sz w:val="20"/>
          <w:szCs w:val="20"/>
        </w:rPr>
        <w:t>Latex, Anti-Viral/Anti-Bacterial, Low Odor/Zero VOC Finish</w:t>
      </w:r>
    </w:p>
    <w:p w14:paraId="12C7FA94" w14:textId="3BF9897A" w:rsidR="00E97D6E" w:rsidRPr="00F63836" w:rsidRDefault="00E97D6E" w:rsidP="00E97D6E">
      <w:pPr>
        <w:pStyle w:val="Heading3"/>
        <w:tabs>
          <w:tab w:val="left" w:pos="115"/>
          <w:tab w:val="left" w:pos="540"/>
          <w:tab w:val="left" w:pos="1710"/>
        </w:tabs>
        <w:spacing w:before="0"/>
        <w:ind w:left="518" w:right="101" w:hanging="68"/>
        <w:rPr>
          <w:rFonts w:ascii="Arial" w:hAnsi="Arial" w:cs="Arial"/>
          <w:b w:val="0"/>
          <w:bCs w:val="0"/>
          <w:w w:val="75"/>
          <w:sz w:val="20"/>
          <w:szCs w:val="20"/>
        </w:rPr>
      </w:pPr>
      <w:r>
        <w:rPr>
          <w:rFonts w:ascii="Arial" w:hAnsi="Arial" w:cs="Arial"/>
          <w:b w:val="0"/>
          <w:bCs w:val="0"/>
          <w:w w:val="75"/>
          <w:sz w:val="20"/>
          <w:szCs w:val="20"/>
        </w:rPr>
        <w:tab/>
      </w:r>
      <w:r>
        <w:rPr>
          <w:rFonts w:ascii="Arial" w:hAnsi="Arial" w:cs="Arial"/>
          <w:w w:val="75"/>
          <w:sz w:val="20"/>
          <w:szCs w:val="20"/>
        </w:rPr>
        <w:t>Eggshell</w:t>
      </w:r>
      <w:r w:rsidRPr="00032948">
        <w:rPr>
          <w:rFonts w:ascii="Arial" w:hAnsi="Arial" w:cs="Arial"/>
          <w:w w:val="75"/>
          <w:sz w:val="20"/>
          <w:szCs w:val="20"/>
        </w:rPr>
        <w:t xml:space="preserve"> Finish</w:t>
      </w:r>
      <w:r w:rsidRPr="00F63836">
        <w:rPr>
          <w:rFonts w:ascii="Arial" w:hAnsi="Arial" w:cs="Arial"/>
          <w:w w:val="75"/>
          <w:sz w:val="20"/>
          <w:szCs w:val="20"/>
        </w:rPr>
        <w:t xml:space="preserve"> </w:t>
      </w:r>
      <w:r w:rsidRPr="00F63836">
        <w:rPr>
          <w:rFonts w:ascii="Arial" w:hAnsi="Arial" w:cs="Arial"/>
          <w:b w:val="0"/>
          <w:bCs w:val="0"/>
          <w:w w:val="75"/>
          <w:sz w:val="20"/>
          <w:szCs w:val="20"/>
        </w:rPr>
        <w:t>(virucidal and antibacterial paint)</w:t>
      </w:r>
    </w:p>
    <w:p w14:paraId="1CE4B0EC" w14:textId="77777777" w:rsidR="00E97D6E" w:rsidRPr="00F63836" w:rsidRDefault="00E97D6E" w:rsidP="00E97D6E">
      <w:pPr>
        <w:pStyle w:val="BodyText"/>
        <w:tabs>
          <w:tab w:val="left" w:pos="1696"/>
        </w:tabs>
        <w:spacing w:line="278" w:lineRule="exact"/>
        <w:rPr>
          <w:rFonts w:ascii="Arial" w:hAnsi="Arial" w:cs="Arial"/>
          <w:sz w:val="20"/>
          <w:szCs w:val="20"/>
        </w:rPr>
      </w:pPr>
      <w:r w:rsidRPr="00F63836">
        <w:rPr>
          <w:rFonts w:ascii="Arial" w:hAnsi="Arial" w:cs="Arial"/>
          <w:w w:val="75"/>
          <w:sz w:val="20"/>
          <w:szCs w:val="20"/>
        </w:rPr>
        <w:t>Primer:</w:t>
      </w:r>
      <w:r w:rsidRPr="00F63836">
        <w:rPr>
          <w:rFonts w:ascii="Arial" w:hAnsi="Arial" w:cs="Arial"/>
          <w:w w:val="75"/>
          <w:sz w:val="20"/>
          <w:szCs w:val="20"/>
        </w:rPr>
        <w:tab/>
      </w:r>
      <w:r w:rsidRPr="00F63836">
        <w:rPr>
          <w:rFonts w:ascii="Arial" w:hAnsi="Arial" w:cs="Arial"/>
          <w:color w:val="231F20"/>
          <w:w w:val="75"/>
          <w:sz w:val="20"/>
          <w:szCs w:val="20"/>
        </w:rPr>
        <w:t>BEHR® Drywall Plus Interior Primer &amp; Sealer (73)</w:t>
      </w:r>
    </w:p>
    <w:p w14:paraId="0C640735" w14:textId="5B464EA6" w:rsidR="00E97D6E" w:rsidRDefault="00E97D6E" w:rsidP="00E97D6E">
      <w:pPr>
        <w:pStyle w:val="BodyText"/>
        <w:tabs>
          <w:tab w:val="left" w:pos="115"/>
          <w:tab w:val="left" w:pos="540"/>
          <w:tab w:val="left" w:pos="1710"/>
        </w:tabs>
        <w:ind w:left="518" w:right="101"/>
        <w:jc w:val="both"/>
        <w:rPr>
          <w:rFonts w:ascii="Arial" w:hAnsi="Arial" w:cs="Arial"/>
          <w:w w:val="75"/>
          <w:sz w:val="20"/>
          <w:szCs w:val="20"/>
        </w:rPr>
      </w:pPr>
      <w:r w:rsidRPr="00F63836">
        <w:rPr>
          <w:rFonts w:ascii="Arial" w:hAnsi="Arial" w:cs="Arial"/>
          <w:w w:val="75"/>
          <w:sz w:val="20"/>
          <w:szCs w:val="20"/>
        </w:rPr>
        <w:t>Two Coats:</w:t>
      </w:r>
      <w:r w:rsidRPr="00F63836">
        <w:rPr>
          <w:rFonts w:ascii="Arial" w:hAnsi="Arial" w:cs="Arial"/>
          <w:w w:val="75"/>
          <w:sz w:val="20"/>
          <w:szCs w:val="20"/>
        </w:rPr>
        <w:tab/>
        <w:t xml:space="preserve">BEHR® Copper Force™ Interior </w:t>
      </w:r>
      <w:r>
        <w:rPr>
          <w:rFonts w:ascii="Arial" w:hAnsi="Arial" w:cs="Arial"/>
          <w:w w:val="75"/>
          <w:sz w:val="20"/>
          <w:szCs w:val="20"/>
        </w:rPr>
        <w:t>Eggshell</w:t>
      </w:r>
      <w:r w:rsidRPr="00F63836">
        <w:rPr>
          <w:rFonts w:ascii="Arial" w:hAnsi="Arial" w:cs="Arial"/>
          <w:w w:val="75"/>
          <w:sz w:val="20"/>
          <w:szCs w:val="20"/>
        </w:rPr>
        <w:t xml:space="preserve"> Enamel (</w:t>
      </w:r>
      <w:r>
        <w:rPr>
          <w:rFonts w:ascii="Arial" w:hAnsi="Arial" w:cs="Arial"/>
          <w:w w:val="75"/>
          <w:sz w:val="20"/>
          <w:szCs w:val="20"/>
        </w:rPr>
        <w:t>2</w:t>
      </w:r>
      <w:r w:rsidRPr="00F63836">
        <w:rPr>
          <w:rFonts w:ascii="Arial" w:hAnsi="Arial" w:cs="Arial"/>
          <w:w w:val="75"/>
          <w:sz w:val="20"/>
          <w:szCs w:val="20"/>
        </w:rPr>
        <w:t xml:space="preserve">190) </w:t>
      </w:r>
    </w:p>
    <w:p w14:paraId="74724973" w14:textId="519662E0" w:rsidR="00E97D6E" w:rsidRPr="00F63836" w:rsidRDefault="00E97D6E" w:rsidP="00E97D6E">
      <w:pPr>
        <w:pStyle w:val="Heading3"/>
        <w:tabs>
          <w:tab w:val="left" w:pos="115"/>
          <w:tab w:val="left" w:pos="540"/>
          <w:tab w:val="left" w:pos="1710"/>
        </w:tabs>
        <w:spacing w:before="0"/>
        <w:ind w:left="518" w:right="101" w:hanging="68"/>
        <w:rPr>
          <w:rFonts w:ascii="Arial" w:hAnsi="Arial" w:cs="Arial"/>
          <w:b w:val="0"/>
          <w:bCs w:val="0"/>
          <w:w w:val="75"/>
          <w:sz w:val="20"/>
          <w:szCs w:val="20"/>
        </w:rPr>
      </w:pPr>
      <w:r w:rsidRPr="00032948">
        <w:rPr>
          <w:rFonts w:ascii="Arial" w:hAnsi="Arial" w:cs="Arial"/>
          <w:w w:val="75"/>
          <w:sz w:val="20"/>
          <w:szCs w:val="20"/>
        </w:rPr>
        <w:t>Semi-Gloss Finish</w:t>
      </w:r>
      <w:r w:rsidRPr="00F63836">
        <w:rPr>
          <w:rFonts w:ascii="Arial" w:hAnsi="Arial" w:cs="Arial"/>
          <w:w w:val="75"/>
          <w:sz w:val="20"/>
          <w:szCs w:val="20"/>
        </w:rPr>
        <w:t xml:space="preserve"> </w:t>
      </w:r>
      <w:r w:rsidRPr="00F63836">
        <w:rPr>
          <w:rFonts w:ascii="Arial" w:hAnsi="Arial" w:cs="Arial"/>
          <w:b w:val="0"/>
          <w:bCs w:val="0"/>
          <w:w w:val="75"/>
          <w:sz w:val="20"/>
          <w:szCs w:val="20"/>
        </w:rPr>
        <w:t>(virucidal and antibacterial paint)</w:t>
      </w:r>
    </w:p>
    <w:p w14:paraId="5F78B5F7" w14:textId="77777777" w:rsidR="00E97D6E" w:rsidRPr="00F63836" w:rsidRDefault="00E97D6E" w:rsidP="00E97D6E">
      <w:pPr>
        <w:pStyle w:val="BodyText"/>
        <w:tabs>
          <w:tab w:val="left" w:pos="1696"/>
        </w:tabs>
        <w:spacing w:line="278" w:lineRule="exact"/>
        <w:rPr>
          <w:rFonts w:ascii="Arial" w:hAnsi="Arial" w:cs="Arial"/>
          <w:sz w:val="20"/>
          <w:szCs w:val="20"/>
        </w:rPr>
      </w:pPr>
      <w:r w:rsidRPr="00F63836">
        <w:rPr>
          <w:rFonts w:ascii="Arial" w:hAnsi="Arial" w:cs="Arial"/>
          <w:w w:val="75"/>
          <w:sz w:val="20"/>
          <w:szCs w:val="20"/>
        </w:rPr>
        <w:t>Primer:</w:t>
      </w:r>
      <w:r w:rsidRPr="00F63836">
        <w:rPr>
          <w:rFonts w:ascii="Arial" w:hAnsi="Arial" w:cs="Arial"/>
          <w:w w:val="75"/>
          <w:sz w:val="20"/>
          <w:szCs w:val="20"/>
        </w:rPr>
        <w:tab/>
      </w:r>
      <w:bookmarkStart w:id="77" w:name="_Hlk115081140"/>
      <w:r w:rsidRPr="00F63836">
        <w:rPr>
          <w:rFonts w:ascii="Arial" w:hAnsi="Arial" w:cs="Arial"/>
          <w:color w:val="231F20"/>
          <w:w w:val="75"/>
          <w:sz w:val="20"/>
          <w:szCs w:val="20"/>
        </w:rPr>
        <w:t>BEHR® Drywall Plus Interior Primer &amp; Sealer (73)</w:t>
      </w:r>
    </w:p>
    <w:bookmarkEnd w:id="77"/>
    <w:p w14:paraId="34E9A1DE" w14:textId="77777777" w:rsidR="00E97D6E" w:rsidRDefault="00E97D6E" w:rsidP="00E97D6E">
      <w:pPr>
        <w:pStyle w:val="BodyText"/>
        <w:tabs>
          <w:tab w:val="left" w:pos="115"/>
          <w:tab w:val="left" w:pos="540"/>
          <w:tab w:val="left" w:pos="1710"/>
        </w:tabs>
        <w:ind w:left="518" w:right="101"/>
        <w:jc w:val="both"/>
        <w:rPr>
          <w:rFonts w:ascii="Arial" w:hAnsi="Arial" w:cs="Arial"/>
          <w:w w:val="75"/>
          <w:sz w:val="20"/>
          <w:szCs w:val="20"/>
        </w:rPr>
      </w:pPr>
      <w:r w:rsidRPr="00F63836">
        <w:rPr>
          <w:rFonts w:ascii="Arial" w:hAnsi="Arial" w:cs="Arial"/>
          <w:w w:val="75"/>
          <w:sz w:val="20"/>
          <w:szCs w:val="20"/>
        </w:rPr>
        <w:t>Two Coats:</w:t>
      </w:r>
      <w:r w:rsidRPr="00F63836">
        <w:rPr>
          <w:rFonts w:ascii="Arial" w:hAnsi="Arial" w:cs="Arial"/>
          <w:w w:val="75"/>
          <w:sz w:val="20"/>
          <w:szCs w:val="20"/>
        </w:rPr>
        <w:tab/>
        <w:t xml:space="preserve">BEHR® Copper Force™ Interior Semi-Gloss Enamel (3190) </w:t>
      </w:r>
    </w:p>
    <w:p w14:paraId="01F39306" w14:textId="77777777" w:rsidR="00E97D6E" w:rsidRDefault="00E97D6E" w:rsidP="00E97D6E">
      <w:pPr>
        <w:pStyle w:val="Heading3"/>
        <w:spacing w:before="40"/>
        <w:ind w:left="101" w:right="1526"/>
        <w:rPr>
          <w:rFonts w:ascii="Arial" w:hAnsi="Arial" w:cs="Arial"/>
          <w:color w:val="FE581A"/>
          <w:w w:val="80"/>
          <w:sz w:val="20"/>
          <w:szCs w:val="20"/>
        </w:rPr>
      </w:pPr>
      <w:r w:rsidRPr="00B92E5E">
        <w:rPr>
          <w:rFonts w:ascii="Arial" w:hAnsi="Arial" w:cs="Arial"/>
          <w:color w:val="FE581A"/>
          <w:w w:val="80"/>
          <w:sz w:val="20"/>
          <w:szCs w:val="20"/>
        </w:rPr>
        <w:t>Gypsum</w:t>
      </w:r>
      <w:r w:rsidRPr="00B92E5E">
        <w:rPr>
          <w:rFonts w:ascii="Arial" w:hAnsi="Arial" w:cs="Arial"/>
          <w:color w:val="FE581A"/>
          <w:spacing w:val="-22"/>
          <w:w w:val="80"/>
          <w:sz w:val="20"/>
          <w:szCs w:val="20"/>
        </w:rPr>
        <w:t xml:space="preserve"> </w:t>
      </w:r>
      <w:r w:rsidRPr="00B92E5E">
        <w:rPr>
          <w:rFonts w:ascii="Arial" w:hAnsi="Arial" w:cs="Arial"/>
          <w:color w:val="FE581A"/>
          <w:w w:val="80"/>
          <w:sz w:val="20"/>
          <w:szCs w:val="20"/>
        </w:rPr>
        <w:t>Board</w:t>
      </w:r>
      <w:r w:rsidRPr="00B92E5E">
        <w:rPr>
          <w:rFonts w:ascii="Arial" w:hAnsi="Arial" w:cs="Arial"/>
          <w:color w:val="FE581A"/>
          <w:spacing w:val="-22"/>
          <w:w w:val="80"/>
          <w:sz w:val="20"/>
          <w:szCs w:val="20"/>
        </w:rPr>
        <w:t xml:space="preserve"> </w:t>
      </w:r>
      <w:r w:rsidRPr="00B92E5E">
        <w:rPr>
          <w:rFonts w:ascii="Arial" w:hAnsi="Arial" w:cs="Arial"/>
          <w:color w:val="FE581A"/>
          <w:w w:val="80"/>
          <w:sz w:val="20"/>
          <w:szCs w:val="20"/>
        </w:rPr>
        <w:t>–</w:t>
      </w:r>
      <w:r w:rsidRPr="00B92E5E">
        <w:rPr>
          <w:rFonts w:ascii="Arial" w:hAnsi="Arial" w:cs="Arial"/>
          <w:color w:val="FE581A"/>
          <w:spacing w:val="-22"/>
          <w:w w:val="80"/>
          <w:sz w:val="20"/>
          <w:szCs w:val="20"/>
        </w:rPr>
        <w:t xml:space="preserve"> </w:t>
      </w:r>
      <w:r w:rsidRPr="00B92E5E">
        <w:rPr>
          <w:rFonts w:ascii="Arial" w:hAnsi="Arial" w:cs="Arial"/>
          <w:color w:val="FE581A"/>
          <w:w w:val="80"/>
          <w:sz w:val="20"/>
          <w:szCs w:val="20"/>
        </w:rPr>
        <w:t xml:space="preserve">Walls </w:t>
      </w:r>
      <w:bookmarkStart w:id="78" w:name="_Hlk111459779"/>
      <w:r w:rsidRPr="00B92E5E">
        <w:rPr>
          <w:rFonts w:ascii="Arial" w:hAnsi="Arial" w:cs="Arial"/>
          <w:color w:val="FE581A"/>
          <w:w w:val="80"/>
          <w:sz w:val="20"/>
          <w:szCs w:val="20"/>
        </w:rPr>
        <w:t>(Wet Areas,</w:t>
      </w:r>
      <w:r w:rsidRPr="00B92E5E">
        <w:rPr>
          <w:rFonts w:ascii="Arial" w:hAnsi="Arial" w:cs="Arial"/>
          <w:color w:val="FE581A"/>
          <w:spacing w:val="-21"/>
          <w:w w:val="80"/>
          <w:sz w:val="20"/>
          <w:szCs w:val="20"/>
        </w:rPr>
        <w:t xml:space="preserve"> </w:t>
      </w:r>
      <w:r w:rsidRPr="00B92E5E">
        <w:rPr>
          <w:rFonts w:ascii="Arial" w:hAnsi="Arial" w:cs="Arial"/>
          <w:color w:val="FE581A"/>
          <w:w w:val="80"/>
          <w:sz w:val="20"/>
          <w:szCs w:val="20"/>
        </w:rPr>
        <w:t>Not Showers)</w:t>
      </w:r>
    </w:p>
    <w:p w14:paraId="79EFDAD0" w14:textId="73E5243F" w:rsidR="00AA473B" w:rsidRDefault="00AA473B" w:rsidP="00AA473B">
      <w:pPr>
        <w:pStyle w:val="Heading3"/>
        <w:spacing w:before="0"/>
        <w:ind w:left="90"/>
        <w:rPr>
          <w:rFonts w:ascii="Arial" w:hAnsi="Arial" w:cs="Arial"/>
          <w:color w:val="231F20"/>
          <w:w w:val="75"/>
          <w:sz w:val="20"/>
          <w:szCs w:val="20"/>
        </w:rPr>
      </w:pPr>
      <w:bookmarkStart w:id="79" w:name="_Hlk115081014"/>
      <w:bookmarkEnd w:id="78"/>
      <w:r>
        <w:rPr>
          <w:rFonts w:ascii="Arial" w:hAnsi="Arial" w:cs="Arial"/>
          <w:b w:val="0"/>
          <w:bCs w:val="0"/>
          <w:color w:val="231F20"/>
          <w:w w:val="75"/>
          <w:sz w:val="20"/>
          <w:szCs w:val="20"/>
        </w:rPr>
        <w:t xml:space="preserve"> </w:t>
      </w:r>
      <w:r w:rsidRPr="00AB5482">
        <w:rPr>
          <w:rFonts w:ascii="Arial" w:hAnsi="Arial" w:cs="Arial"/>
          <w:b w:val="0"/>
          <w:bCs w:val="0"/>
          <w:color w:val="231F20"/>
          <w:w w:val="75"/>
          <w:sz w:val="20"/>
          <w:szCs w:val="20"/>
        </w:rPr>
        <w:t xml:space="preserve">High Performance Architectural: </w:t>
      </w:r>
      <w:r>
        <w:rPr>
          <w:rFonts w:ascii="Arial" w:hAnsi="Arial" w:cs="Arial"/>
          <w:b w:val="0"/>
          <w:bCs w:val="0"/>
          <w:color w:val="231F20"/>
          <w:w w:val="75"/>
          <w:sz w:val="20"/>
          <w:szCs w:val="20"/>
        </w:rPr>
        <w:t>Low Odor/VOC</w:t>
      </w:r>
      <w:r w:rsidRPr="00AB5482">
        <w:rPr>
          <w:rFonts w:ascii="Arial" w:hAnsi="Arial" w:cs="Arial"/>
          <w:b w:val="0"/>
          <w:bCs w:val="0"/>
          <w:color w:val="231F20"/>
          <w:w w:val="75"/>
          <w:sz w:val="20"/>
          <w:szCs w:val="20"/>
        </w:rPr>
        <w:t xml:space="preserve"> (Wet Areas)</w:t>
      </w:r>
    </w:p>
    <w:p w14:paraId="2D0B4DE7" w14:textId="49EA65AD" w:rsidR="00E97D6E" w:rsidRPr="00AB5482" w:rsidRDefault="00E97D6E" w:rsidP="00E97D6E">
      <w:pPr>
        <w:pStyle w:val="Heading3"/>
        <w:spacing w:before="0"/>
        <w:rPr>
          <w:rFonts w:ascii="Arial" w:hAnsi="Arial" w:cs="Arial"/>
          <w:b w:val="0"/>
          <w:bCs w:val="0"/>
          <w:w w:val="75"/>
          <w:sz w:val="20"/>
          <w:szCs w:val="20"/>
        </w:rPr>
      </w:pPr>
      <w:r>
        <w:rPr>
          <w:rFonts w:ascii="Arial" w:hAnsi="Arial" w:cs="Arial"/>
          <w:color w:val="231F20"/>
          <w:w w:val="75"/>
          <w:sz w:val="20"/>
          <w:szCs w:val="20"/>
        </w:rPr>
        <w:t>Eggshell</w:t>
      </w:r>
      <w:r w:rsidRPr="00032948">
        <w:rPr>
          <w:rFonts w:ascii="Arial" w:hAnsi="Arial" w:cs="Arial"/>
          <w:color w:val="231F20"/>
          <w:w w:val="75"/>
          <w:sz w:val="20"/>
          <w:szCs w:val="20"/>
        </w:rPr>
        <w:t xml:space="preserve"> Finish</w:t>
      </w:r>
      <w:r>
        <w:rPr>
          <w:rFonts w:ascii="Arial" w:hAnsi="Arial" w:cs="Arial"/>
          <w:b w:val="0"/>
          <w:bCs w:val="0"/>
          <w:color w:val="231F20"/>
          <w:w w:val="75"/>
          <w:sz w:val="20"/>
          <w:szCs w:val="20"/>
        </w:rPr>
        <w:t>:</w:t>
      </w:r>
      <w:r w:rsidRPr="00AB5482">
        <w:rPr>
          <w:rFonts w:ascii="Arial" w:hAnsi="Arial" w:cs="Arial"/>
          <w:b w:val="0"/>
          <w:bCs w:val="0"/>
          <w:color w:val="231F20"/>
          <w:w w:val="75"/>
          <w:sz w:val="20"/>
          <w:szCs w:val="20"/>
        </w:rPr>
        <w:t xml:space="preserve"> Waterborne Epoxy</w:t>
      </w:r>
    </w:p>
    <w:p w14:paraId="25B86A2A" w14:textId="77777777" w:rsidR="00E97D6E" w:rsidRPr="00F63836" w:rsidRDefault="00E97D6E" w:rsidP="00E97D6E">
      <w:pPr>
        <w:pStyle w:val="BodyText"/>
        <w:tabs>
          <w:tab w:val="left" w:pos="1696"/>
        </w:tabs>
        <w:rPr>
          <w:rFonts w:ascii="Arial" w:hAnsi="Arial" w:cs="Arial"/>
          <w:sz w:val="20"/>
          <w:szCs w:val="20"/>
        </w:rPr>
      </w:pPr>
      <w:r>
        <w:rPr>
          <w:rFonts w:ascii="Arial" w:hAnsi="Arial" w:cs="Arial"/>
          <w:color w:val="231F20"/>
          <w:w w:val="75"/>
          <w:sz w:val="20"/>
          <w:szCs w:val="20"/>
        </w:rPr>
        <w:t>Primer</w:t>
      </w:r>
      <w:r w:rsidRPr="00AB5482">
        <w:rPr>
          <w:rFonts w:ascii="Arial" w:hAnsi="Arial" w:cs="Arial"/>
          <w:color w:val="231F20"/>
          <w:w w:val="75"/>
          <w:sz w:val="20"/>
          <w:szCs w:val="20"/>
        </w:rPr>
        <w:t>:</w:t>
      </w:r>
      <w:r w:rsidRPr="00AB5482">
        <w:rPr>
          <w:rFonts w:ascii="Arial" w:hAnsi="Arial" w:cs="Arial"/>
          <w:color w:val="231F20"/>
          <w:w w:val="75"/>
          <w:sz w:val="20"/>
          <w:szCs w:val="20"/>
        </w:rPr>
        <w:tab/>
      </w:r>
      <w:r w:rsidRPr="00F63836">
        <w:rPr>
          <w:rFonts w:ascii="Arial" w:hAnsi="Arial" w:cs="Arial"/>
          <w:color w:val="231F20"/>
          <w:w w:val="75"/>
          <w:sz w:val="20"/>
          <w:szCs w:val="20"/>
        </w:rPr>
        <w:t xml:space="preserve">BEHR® </w:t>
      </w:r>
      <w:r>
        <w:rPr>
          <w:rFonts w:ascii="Arial" w:hAnsi="Arial" w:cs="Arial"/>
          <w:color w:val="231F20"/>
          <w:w w:val="75"/>
          <w:sz w:val="20"/>
          <w:szCs w:val="20"/>
        </w:rPr>
        <w:t>Multi-Surface</w:t>
      </w:r>
      <w:r w:rsidRPr="00F63836">
        <w:rPr>
          <w:rFonts w:ascii="Arial" w:hAnsi="Arial" w:cs="Arial"/>
          <w:color w:val="231F20"/>
          <w:w w:val="75"/>
          <w:sz w:val="20"/>
          <w:szCs w:val="20"/>
        </w:rPr>
        <w:t xml:space="preserve"> Interior</w:t>
      </w:r>
      <w:r>
        <w:rPr>
          <w:rFonts w:ascii="Arial" w:hAnsi="Arial" w:cs="Arial"/>
          <w:color w:val="231F20"/>
          <w:w w:val="75"/>
          <w:sz w:val="20"/>
          <w:szCs w:val="20"/>
        </w:rPr>
        <w:t>/Exterior</w:t>
      </w:r>
      <w:r w:rsidRPr="00F63836">
        <w:rPr>
          <w:rFonts w:ascii="Arial" w:hAnsi="Arial" w:cs="Arial"/>
          <w:color w:val="231F20"/>
          <w:w w:val="75"/>
          <w:sz w:val="20"/>
          <w:szCs w:val="20"/>
        </w:rPr>
        <w:t xml:space="preserve"> Primer &amp; Sealer (</w:t>
      </w:r>
      <w:r>
        <w:rPr>
          <w:rFonts w:ascii="Arial" w:hAnsi="Arial" w:cs="Arial"/>
          <w:color w:val="231F20"/>
          <w:w w:val="75"/>
          <w:sz w:val="20"/>
          <w:szCs w:val="20"/>
        </w:rPr>
        <w:t>436</w:t>
      </w:r>
      <w:r w:rsidRPr="00F63836">
        <w:rPr>
          <w:rFonts w:ascii="Arial" w:hAnsi="Arial" w:cs="Arial"/>
          <w:color w:val="231F20"/>
          <w:w w:val="75"/>
          <w:sz w:val="20"/>
          <w:szCs w:val="20"/>
        </w:rPr>
        <w:t>)</w:t>
      </w:r>
    </w:p>
    <w:p w14:paraId="54D03140" w14:textId="24D890A5" w:rsidR="00E97D6E" w:rsidRPr="002B1241" w:rsidRDefault="00E97D6E" w:rsidP="002B1241">
      <w:pPr>
        <w:pStyle w:val="Heading3"/>
        <w:tabs>
          <w:tab w:val="left" w:pos="1710"/>
        </w:tabs>
        <w:spacing w:before="0"/>
        <w:rPr>
          <w:rFonts w:ascii="Arial" w:hAnsi="Arial" w:cs="Arial"/>
          <w:b w:val="0"/>
          <w:bCs w:val="0"/>
          <w:color w:val="231F20"/>
          <w:w w:val="75"/>
          <w:sz w:val="20"/>
          <w:szCs w:val="20"/>
        </w:rPr>
      </w:pPr>
      <w:r w:rsidRPr="002B1241">
        <w:rPr>
          <w:rFonts w:ascii="Arial" w:hAnsi="Arial" w:cs="Arial"/>
          <w:b w:val="0"/>
          <w:bCs w:val="0"/>
          <w:color w:val="231F20"/>
          <w:w w:val="75"/>
          <w:sz w:val="20"/>
          <w:szCs w:val="20"/>
        </w:rPr>
        <w:t xml:space="preserve">Two Coats: </w:t>
      </w:r>
      <w:r w:rsidRPr="002B1241">
        <w:rPr>
          <w:rFonts w:ascii="Arial" w:hAnsi="Arial" w:cs="Arial"/>
          <w:b w:val="0"/>
          <w:bCs w:val="0"/>
          <w:color w:val="231F20"/>
          <w:w w:val="75"/>
          <w:sz w:val="20"/>
          <w:szCs w:val="20"/>
        </w:rPr>
        <w:tab/>
        <w:t xml:space="preserve">BEHR PRO® Pre-Catalyzed Waterborne Epoxy </w:t>
      </w:r>
      <w:r w:rsidR="002B1241">
        <w:rPr>
          <w:rFonts w:ascii="Arial" w:hAnsi="Arial" w:cs="Arial"/>
          <w:b w:val="0"/>
          <w:bCs w:val="0"/>
          <w:color w:val="231F20"/>
          <w:w w:val="75"/>
          <w:sz w:val="20"/>
          <w:szCs w:val="20"/>
        </w:rPr>
        <w:t>Eggshell</w:t>
      </w:r>
      <w:r w:rsidRPr="002B1241">
        <w:rPr>
          <w:rFonts w:ascii="Arial" w:hAnsi="Arial" w:cs="Arial"/>
          <w:b w:val="0"/>
          <w:bCs w:val="0"/>
          <w:color w:val="231F20"/>
          <w:w w:val="75"/>
          <w:sz w:val="20"/>
          <w:szCs w:val="20"/>
        </w:rPr>
        <w:t xml:space="preserve"> (HP1</w:t>
      </w:r>
      <w:r w:rsidR="002B1241">
        <w:rPr>
          <w:rFonts w:ascii="Arial" w:hAnsi="Arial" w:cs="Arial"/>
          <w:b w:val="0"/>
          <w:bCs w:val="0"/>
          <w:color w:val="231F20"/>
          <w:w w:val="75"/>
          <w:sz w:val="20"/>
          <w:szCs w:val="20"/>
        </w:rPr>
        <w:t>4</w:t>
      </w:r>
      <w:r w:rsidRPr="002B1241">
        <w:rPr>
          <w:rFonts w:ascii="Arial" w:hAnsi="Arial" w:cs="Arial"/>
          <w:b w:val="0"/>
          <w:bCs w:val="0"/>
          <w:color w:val="231F20"/>
          <w:w w:val="75"/>
          <w:sz w:val="20"/>
          <w:szCs w:val="20"/>
        </w:rPr>
        <w:t>0</w:t>
      </w:r>
      <w:r w:rsidR="002B1241">
        <w:rPr>
          <w:rFonts w:ascii="Arial" w:hAnsi="Arial" w:cs="Arial"/>
          <w:b w:val="0"/>
          <w:bCs w:val="0"/>
          <w:color w:val="231F20"/>
          <w:w w:val="75"/>
          <w:sz w:val="20"/>
          <w:szCs w:val="20"/>
        </w:rPr>
        <w:t>)</w:t>
      </w:r>
    </w:p>
    <w:p w14:paraId="785C0AB1" w14:textId="7BBC1843" w:rsidR="00E97D6E" w:rsidRPr="00AB5482" w:rsidRDefault="00E97D6E" w:rsidP="00E97D6E">
      <w:pPr>
        <w:pStyle w:val="Heading3"/>
        <w:spacing w:before="0"/>
        <w:rPr>
          <w:rFonts w:ascii="Arial" w:hAnsi="Arial" w:cs="Arial"/>
          <w:b w:val="0"/>
          <w:bCs w:val="0"/>
          <w:w w:val="75"/>
          <w:sz w:val="20"/>
          <w:szCs w:val="20"/>
        </w:rPr>
      </w:pPr>
      <w:bookmarkStart w:id="80" w:name="_Hlk115080678"/>
      <w:bookmarkEnd w:id="79"/>
      <w:r w:rsidRPr="00032948">
        <w:rPr>
          <w:rFonts w:ascii="Arial" w:hAnsi="Arial" w:cs="Arial"/>
          <w:color w:val="231F20"/>
          <w:w w:val="75"/>
          <w:sz w:val="20"/>
          <w:szCs w:val="20"/>
        </w:rPr>
        <w:t>Semi-Gloss Finish</w:t>
      </w:r>
      <w:r>
        <w:rPr>
          <w:rFonts w:ascii="Arial" w:hAnsi="Arial" w:cs="Arial"/>
          <w:b w:val="0"/>
          <w:bCs w:val="0"/>
          <w:color w:val="231F20"/>
          <w:w w:val="75"/>
          <w:sz w:val="20"/>
          <w:szCs w:val="20"/>
        </w:rPr>
        <w:t>:</w:t>
      </w:r>
      <w:r w:rsidRPr="00AB5482">
        <w:rPr>
          <w:rFonts w:ascii="Arial" w:hAnsi="Arial" w:cs="Arial"/>
          <w:b w:val="0"/>
          <w:bCs w:val="0"/>
          <w:color w:val="231F20"/>
          <w:w w:val="75"/>
          <w:sz w:val="20"/>
          <w:szCs w:val="20"/>
        </w:rPr>
        <w:t xml:space="preserve"> Waterborne Epoxy</w:t>
      </w:r>
    </w:p>
    <w:p w14:paraId="7E132D5F" w14:textId="77777777" w:rsidR="00E97D6E" w:rsidRPr="00F63836" w:rsidRDefault="00E97D6E" w:rsidP="00E97D6E">
      <w:pPr>
        <w:pStyle w:val="BodyText"/>
        <w:tabs>
          <w:tab w:val="left" w:pos="1696"/>
        </w:tabs>
        <w:rPr>
          <w:rFonts w:ascii="Arial" w:hAnsi="Arial" w:cs="Arial"/>
          <w:sz w:val="20"/>
          <w:szCs w:val="20"/>
        </w:rPr>
      </w:pPr>
      <w:r>
        <w:rPr>
          <w:rFonts w:ascii="Arial" w:hAnsi="Arial" w:cs="Arial"/>
          <w:color w:val="231F20"/>
          <w:w w:val="75"/>
          <w:sz w:val="20"/>
          <w:szCs w:val="20"/>
        </w:rPr>
        <w:t>Primer</w:t>
      </w:r>
      <w:r w:rsidRPr="00AB5482">
        <w:rPr>
          <w:rFonts w:ascii="Arial" w:hAnsi="Arial" w:cs="Arial"/>
          <w:color w:val="231F20"/>
          <w:w w:val="75"/>
          <w:sz w:val="20"/>
          <w:szCs w:val="20"/>
        </w:rPr>
        <w:t>:</w:t>
      </w:r>
      <w:r w:rsidRPr="00AB5482">
        <w:rPr>
          <w:rFonts w:ascii="Arial" w:hAnsi="Arial" w:cs="Arial"/>
          <w:color w:val="231F20"/>
          <w:w w:val="75"/>
          <w:sz w:val="20"/>
          <w:szCs w:val="20"/>
        </w:rPr>
        <w:tab/>
      </w:r>
      <w:r w:rsidRPr="00F63836">
        <w:rPr>
          <w:rFonts w:ascii="Arial" w:hAnsi="Arial" w:cs="Arial"/>
          <w:color w:val="231F20"/>
          <w:w w:val="75"/>
          <w:sz w:val="20"/>
          <w:szCs w:val="20"/>
        </w:rPr>
        <w:t xml:space="preserve">BEHR® </w:t>
      </w:r>
      <w:r>
        <w:rPr>
          <w:rFonts w:ascii="Arial" w:hAnsi="Arial" w:cs="Arial"/>
          <w:color w:val="231F20"/>
          <w:w w:val="75"/>
          <w:sz w:val="20"/>
          <w:szCs w:val="20"/>
        </w:rPr>
        <w:t>Multi-Surface</w:t>
      </w:r>
      <w:r w:rsidRPr="00F63836">
        <w:rPr>
          <w:rFonts w:ascii="Arial" w:hAnsi="Arial" w:cs="Arial"/>
          <w:color w:val="231F20"/>
          <w:w w:val="75"/>
          <w:sz w:val="20"/>
          <w:szCs w:val="20"/>
        </w:rPr>
        <w:t xml:space="preserve"> Interior</w:t>
      </w:r>
      <w:r>
        <w:rPr>
          <w:rFonts w:ascii="Arial" w:hAnsi="Arial" w:cs="Arial"/>
          <w:color w:val="231F20"/>
          <w:w w:val="75"/>
          <w:sz w:val="20"/>
          <w:szCs w:val="20"/>
        </w:rPr>
        <w:t>/Exterior</w:t>
      </w:r>
      <w:r w:rsidRPr="00F63836">
        <w:rPr>
          <w:rFonts w:ascii="Arial" w:hAnsi="Arial" w:cs="Arial"/>
          <w:color w:val="231F20"/>
          <w:w w:val="75"/>
          <w:sz w:val="20"/>
          <w:szCs w:val="20"/>
        </w:rPr>
        <w:t xml:space="preserve"> Primer &amp; Sealer (</w:t>
      </w:r>
      <w:r>
        <w:rPr>
          <w:rFonts w:ascii="Arial" w:hAnsi="Arial" w:cs="Arial"/>
          <w:color w:val="231F20"/>
          <w:w w:val="75"/>
          <w:sz w:val="20"/>
          <w:szCs w:val="20"/>
        </w:rPr>
        <w:t>436</w:t>
      </w:r>
      <w:r w:rsidRPr="00F63836">
        <w:rPr>
          <w:rFonts w:ascii="Arial" w:hAnsi="Arial" w:cs="Arial"/>
          <w:color w:val="231F20"/>
          <w:w w:val="75"/>
          <w:sz w:val="20"/>
          <w:szCs w:val="20"/>
        </w:rPr>
        <w:t>)</w:t>
      </w:r>
    </w:p>
    <w:p w14:paraId="40C09D35" w14:textId="77777777" w:rsidR="00E97D6E" w:rsidRDefault="00E97D6E" w:rsidP="00E97D6E">
      <w:pPr>
        <w:pStyle w:val="BodyText"/>
        <w:tabs>
          <w:tab w:val="left" w:pos="1696"/>
        </w:tabs>
        <w:rPr>
          <w:rFonts w:ascii="Arial" w:hAnsi="Arial" w:cs="Arial"/>
          <w:color w:val="231F20"/>
          <w:w w:val="75"/>
          <w:sz w:val="20"/>
          <w:szCs w:val="20"/>
        </w:rPr>
      </w:pPr>
      <w:r w:rsidRPr="00AB5482">
        <w:rPr>
          <w:rFonts w:ascii="Arial" w:hAnsi="Arial" w:cs="Arial"/>
          <w:color w:val="231F20"/>
          <w:w w:val="75"/>
          <w:sz w:val="20"/>
          <w:szCs w:val="20"/>
        </w:rPr>
        <w:t xml:space="preserve">Two Coats: </w:t>
      </w:r>
      <w:r w:rsidRPr="00AB5482">
        <w:rPr>
          <w:rFonts w:ascii="Arial" w:hAnsi="Arial" w:cs="Arial"/>
          <w:color w:val="231F20"/>
          <w:w w:val="75"/>
          <w:sz w:val="20"/>
          <w:szCs w:val="20"/>
        </w:rPr>
        <w:tab/>
        <w:t>BEHR PRO® Pre-Catalyzed Waterborne Epoxy Semi-Gloss (HP150</w:t>
      </w:r>
      <w:bookmarkEnd w:id="80"/>
      <w:r w:rsidRPr="00AB5482">
        <w:rPr>
          <w:rFonts w:ascii="Arial" w:hAnsi="Arial" w:cs="Arial"/>
          <w:color w:val="231F20"/>
          <w:w w:val="75"/>
          <w:sz w:val="20"/>
          <w:szCs w:val="20"/>
        </w:rPr>
        <w:t xml:space="preserve">) </w:t>
      </w:r>
    </w:p>
    <w:bookmarkEnd w:id="76"/>
    <w:p w14:paraId="385BD24C" w14:textId="77777777" w:rsidR="00E97D6E" w:rsidRDefault="00E97D6E" w:rsidP="00E97D6E">
      <w:pPr>
        <w:pStyle w:val="Heading3"/>
        <w:spacing w:before="40"/>
        <w:ind w:left="101" w:right="1526"/>
        <w:rPr>
          <w:rFonts w:ascii="Arial" w:hAnsi="Arial" w:cs="Arial"/>
          <w:color w:val="FE581A"/>
          <w:w w:val="80"/>
          <w:sz w:val="20"/>
          <w:szCs w:val="20"/>
        </w:rPr>
      </w:pPr>
      <w:r w:rsidRPr="009323A6">
        <w:rPr>
          <w:rFonts w:ascii="Arial" w:hAnsi="Arial" w:cs="Arial"/>
          <w:bCs w:val="0"/>
          <w:color w:val="FE581A"/>
          <w:w w:val="80"/>
          <w:sz w:val="20"/>
          <w:szCs w:val="20"/>
        </w:rPr>
        <w:t>Gypsum</w:t>
      </w:r>
      <w:r w:rsidRPr="009323A6">
        <w:rPr>
          <w:rFonts w:ascii="Arial" w:hAnsi="Arial" w:cs="Arial"/>
          <w:bCs w:val="0"/>
          <w:color w:val="FE581A"/>
          <w:spacing w:val="-22"/>
          <w:w w:val="80"/>
          <w:sz w:val="20"/>
          <w:szCs w:val="20"/>
        </w:rPr>
        <w:t xml:space="preserve"> </w:t>
      </w:r>
      <w:r w:rsidRPr="009323A6">
        <w:rPr>
          <w:rFonts w:ascii="Arial" w:hAnsi="Arial" w:cs="Arial"/>
          <w:bCs w:val="0"/>
          <w:color w:val="FE581A"/>
          <w:w w:val="80"/>
          <w:sz w:val="20"/>
          <w:szCs w:val="20"/>
        </w:rPr>
        <w:t>Board</w:t>
      </w:r>
      <w:r w:rsidRPr="009323A6">
        <w:rPr>
          <w:rFonts w:ascii="Arial" w:hAnsi="Arial" w:cs="Arial"/>
          <w:bCs w:val="0"/>
          <w:color w:val="FE581A"/>
          <w:spacing w:val="-22"/>
          <w:w w:val="80"/>
          <w:sz w:val="20"/>
          <w:szCs w:val="20"/>
        </w:rPr>
        <w:t xml:space="preserve"> </w:t>
      </w:r>
      <w:r w:rsidRPr="009323A6">
        <w:rPr>
          <w:rFonts w:ascii="Arial" w:hAnsi="Arial" w:cs="Arial"/>
          <w:bCs w:val="0"/>
          <w:color w:val="FE581A"/>
          <w:w w:val="80"/>
          <w:sz w:val="20"/>
          <w:szCs w:val="20"/>
        </w:rPr>
        <w:t>–</w:t>
      </w:r>
      <w:r w:rsidRPr="009323A6">
        <w:rPr>
          <w:rFonts w:ascii="Arial" w:hAnsi="Arial" w:cs="Arial"/>
          <w:bCs w:val="0"/>
          <w:color w:val="FE581A"/>
          <w:spacing w:val="-22"/>
          <w:w w:val="80"/>
          <w:sz w:val="20"/>
          <w:szCs w:val="20"/>
        </w:rPr>
        <w:t xml:space="preserve"> </w:t>
      </w:r>
      <w:r>
        <w:rPr>
          <w:rFonts w:ascii="Arial" w:hAnsi="Arial" w:cs="Arial"/>
          <w:bCs w:val="0"/>
          <w:color w:val="FE581A"/>
          <w:w w:val="80"/>
          <w:sz w:val="20"/>
          <w:szCs w:val="20"/>
        </w:rPr>
        <w:t xml:space="preserve">Ceilings </w:t>
      </w:r>
      <w:r w:rsidRPr="00B92E5E">
        <w:rPr>
          <w:rFonts w:ascii="Arial" w:hAnsi="Arial" w:cs="Arial"/>
          <w:color w:val="FE581A"/>
          <w:w w:val="80"/>
          <w:sz w:val="20"/>
          <w:szCs w:val="20"/>
        </w:rPr>
        <w:t>(Wet Areas,</w:t>
      </w:r>
      <w:r w:rsidRPr="00B92E5E">
        <w:rPr>
          <w:rFonts w:ascii="Arial" w:hAnsi="Arial" w:cs="Arial"/>
          <w:color w:val="FE581A"/>
          <w:spacing w:val="-21"/>
          <w:w w:val="80"/>
          <w:sz w:val="20"/>
          <w:szCs w:val="20"/>
        </w:rPr>
        <w:t xml:space="preserve"> </w:t>
      </w:r>
      <w:r w:rsidRPr="00B92E5E">
        <w:rPr>
          <w:rFonts w:ascii="Arial" w:hAnsi="Arial" w:cs="Arial"/>
          <w:color w:val="FE581A"/>
          <w:w w:val="80"/>
          <w:sz w:val="20"/>
          <w:szCs w:val="20"/>
        </w:rPr>
        <w:t>Not Showers)</w:t>
      </w:r>
    </w:p>
    <w:p w14:paraId="2869C190" w14:textId="30ACE93D" w:rsidR="00AA473B" w:rsidRDefault="00AA473B" w:rsidP="00AA473B">
      <w:pPr>
        <w:pStyle w:val="Heading3"/>
        <w:spacing w:before="0"/>
        <w:ind w:left="180" w:hanging="90"/>
        <w:rPr>
          <w:rFonts w:ascii="Arial" w:hAnsi="Arial" w:cs="Arial"/>
          <w:color w:val="231F20"/>
          <w:w w:val="75"/>
          <w:sz w:val="20"/>
          <w:szCs w:val="20"/>
        </w:rPr>
      </w:pPr>
      <w:r>
        <w:rPr>
          <w:rFonts w:ascii="Arial" w:hAnsi="Arial" w:cs="Arial"/>
          <w:b w:val="0"/>
          <w:bCs w:val="0"/>
          <w:color w:val="231F20"/>
          <w:w w:val="75"/>
          <w:sz w:val="20"/>
          <w:szCs w:val="20"/>
        </w:rPr>
        <w:t xml:space="preserve"> </w:t>
      </w:r>
      <w:r w:rsidRPr="00AB5482">
        <w:rPr>
          <w:rFonts w:ascii="Arial" w:hAnsi="Arial" w:cs="Arial"/>
          <w:b w:val="0"/>
          <w:bCs w:val="0"/>
          <w:color w:val="231F20"/>
          <w:w w:val="75"/>
          <w:sz w:val="20"/>
          <w:szCs w:val="20"/>
        </w:rPr>
        <w:t xml:space="preserve">High Performance Architectural: </w:t>
      </w:r>
      <w:r>
        <w:rPr>
          <w:rFonts w:ascii="Arial" w:hAnsi="Arial" w:cs="Arial"/>
          <w:b w:val="0"/>
          <w:bCs w:val="0"/>
          <w:color w:val="231F20"/>
          <w:w w:val="75"/>
          <w:sz w:val="20"/>
          <w:szCs w:val="20"/>
        </w:rPr>
        <w:t>Low Odor/VOC</w:t>
      </w:r>
      <w:r w:rsidRPr="00AB5482">
        <w:rPr>
          <w:rFonts w:ascii="Arial" w:hAnsi="Arial" w:cs="Arial"/>
          <w:b w:val="0"/>
          <w:bCs w:val="0"/>
          <w:color w:val="231F20"/>
          <w:w w:val="75"/>
          <w:sz w:val="20"/>
          <w:szCs w:val="20"/>
        </w:rPr>
        <w:t xml:space="preserve"> (Wet Areas)</w:t>
      </w:r>
    </w:p>
    <w:p w14:paraId="4B23F039" w14:textId="06FF6169" w:rsidR="002B1241" w:rsidRPr="00AB5482" w:rsidRDefault="002B1241" w:rsidP="002B1241">
      <w:pPr>
        <w:pStyle w:val="Heading3"/>
        <w:spacing w:before="0"/>
        <w:rPr>
          <w:rFonts w:ascii="Arial" w:hAnsi="Arial" w:cs="Arial"/>
          <w:b w:val="0"/>
          <w:bCs w:val="0"/>
          <w:w w:val="75"/>
          <w:sz w:val="20"/>
          <w:szCs w:val="20"/>
        </w:rPr>
      </w:pPr>
      <w:r>
        <w:rPr>
          <w:rFonts w:ascii="Arial" w:hAnsi="Arial" w:cs="Arial"/>
          <w:color w:val="231F20"/>
          <w:w w:val="75"/>
          <w:sz w:val="20"/>
          <w:szCs w:val="20"/>
        </w:rPr>
        <w:t>Eggshell</w:t>
      </w:r>
      <w:r w:rsidRPr="00032948">
        <w:rPr>
          <w:rFonts w:ascii="Arial" w:hAnsi="Arial" w:cs="Arial"/>
          <w:color w:val="231F20"/>
          <w:w w:val="75"/>
          <w:sz w:val="20"/>
          <w:szCs w:val="20"/>
        </w:rPr>
        <w:t xml:space="preserve"> Finish</w:t>
      </w:r>
      <w:r>
        <w:rPr>
          <w:rFonts w:ascii="Arial" w:hAnsi="Arial" w:cs="Arial"/>
          <w:b w:val="0"/>
          <w:bCs w:val="0"/>
          <w:color w:val="231F20"/>
          <w:w w:val="75"/>
          <w:sz w:val="20"/>
          <w:szCs w:val="20"/>
        </w:rPr>
        <w:t>:</w:t>
      </w:r>
      <w:r w:rsidRPr="00AB5482">
        <w:rPr>
          <w:rFonts w:ascii="Arial" w:hAnsi="Arial" w:cs="Arial"/>
          <w:b w:val="0"/>
          <w:bCs w:val="0"/>
          <w:color w:val="231F20"/>
          <w:w w:val="75"/>
          <w:sz w:val="20"/>
          <w:szCs w:val="20"/>
        </w:rPr>
        <w:t xml:space="preserve"> Waterborne Epoxy</w:t>
      </w:r>
    </w:p>
    <w:p w14:paraId="3CC393A6" w14:textId="77777777" w:rsidR="002B1241" w:rsidRPr="00F63836" w:rsidRDefault="002B1241" w:rsidP="002B1241">
      <w:pPr>
        <w:pStyle w:val="BodyText"/>
        <w:tabs>
          <w:tab w:val="left" w:pos="1696"/>
        </w:tabs>
        <w:rPr>
          <w:rFonts w:ascii="Arial" w:hAnsi="Arial" w:cs="Arial"/>
          <w:sz w:val="20"/>
          <w:szCs w:val="20"/>
        </w:rPr>
      </w:pPr>
      <w:r>
        <w:rPr>
          <w:rFonts w:ascii="Arial" w:hAnsi="Arial" w:cs="Arial"/>
          <w:color w:val="231F20"/>
          <w:w w:val="75"/>
          <w:sz w:val="20"/>
          <w:szCs w:val="20"/>
        </w:rPr>
        <w:t>Primer</w:t>
      </w:r>
      <w:r w:rsidRPr="00AB5482">
        <w:rPr>
          <w:rFonts w:ascii="Arial" w:hAnsi="Arial" w:cs="Arial"/>
          <w:color w:val="231F20"/>
          <w:w w:val="75"/>
          <w:sz w:val="20"/>
          <w:szCs w:val="20"/>
        </w:rPr>
        <w:t>:</w:t>
      </w:r>
      <w:r w:rsidRPr="00AB5482">
        <w:rPr>
          <w:rFonts w:ascii="Arial" w:hAnsi="Arial" w:cs="Arial"/>
          <w:color w:val="231F20"/>
          <w:w w:val="75"/>
          <w:sz w:val="20"/>
          <w:szCs w:val="20"/>
        </w:rPr>
        <w:tab/>
      </w:r>
      <w:r w:rsidRPr="00F63836">
        <w:rPr>
          <w:rFonts w:ascii="Arial" w:hAnsi="Arial" w:cs="Arial"/>
          <w:color w:val="231F20"/>
          <w:w w:val="75"/>
          <w:sz w:val="20"/>
          <w:szCs w:val="20"/>
        </w:rPr>
        <w:t xml:space="preserve">BEHR® </w:t>
      </w:r>
      <w:r>
        <w:rPr>
          <w:rFonts w:ascii="Arial" w:hAnsi="Arial" w:cs="Arial"/>
          <w:color w:val="231F20"/>
          <w:w w:val="75"/>
          <w:sz w:val="20"/>
          <w:szCs w:val="20"/>
        </w:rPr>
        <w:t>Multi-Surface</w:t>
      </w:r>
      <w:r w:rsidRPr="00F63836">
        <w:rPr>
          <w:rFonts w:ascii="Arial" w:hAnsi="Arial" w:cs="Arial"/>
          <w:color w:val="231F20"/>
          <w:w w:val="75"/>
          <w:sz w:val="20"/>
          <w:szCs w:val="20"/>
        </w:rPr>
        <w:t xml:space="preserve"> Interior</w:t>
      </w:r>
      <w:r>
        <w:rPr>
          <w:rFonts w:ascii="Arial" w:hAnsi="Arial" w:cs="Arial"/>
          <w:color w:val="231F20"/>
          <w:w w:val="75"/>
          <w:sz w:val="20"/>
          <w:szCs w:val="20"/>
        </w:rPr>
        <w:t>/Exterior</w:t>
      </w:r>
      <w:r w:rsidRPr="00F63836">
        <w:rPr>
          <w:rFonts w:ascii="Arial" w:hAnsi="Arial" w:cs="Arial"/>
          <w:color w:val="231F20"/>
          <w:w w:val="75"/>
          <w:sz w:val="20"/>
          <w:szCs w:val="20"/>
        </w:rPr>
        <w:t xml:space="preserve"> Primer &amp; Sealer (</w:t>
      </w:r>
      <w:r>
        <w:rPr>
          <w:rFonts w:ascii="Arial" w:hAnsi="Arial" w:cs="Arial"/>
          <w:color w:val="231F20"/>
          <w:w w:val="75"/>
          <w:sz w:val="20"/>
          <w:szCs w:val="20"/>
        </w:rPr>
        <w:t>436</w:t>
      </w:r>
      <w:r w:rsidRPr="00F63836">
        <w:rPr>
          <w:rFonts w:ascii="Arial" w:hAnsi="Arial" w:cs="Arial"/>
          <w:color w:val="231F20"/>
          <w:w w:val="75"/>
          <w:sz w:val="20"/>
          <w:szCs w:val="20"/>
        </w:rPr>
        <w:t>)</w:t>
      </w:r>
    </w:p>
    <w:p w14:paraId="1A4C0357" w14:textId="5536941B" w:rsidR="002B1241" w:rsidRPr="002B1241" w:rsidRDefault="002B1241" w:rsidP="002B1241">
      <w:pPr>
        <w:pStyle w:val="Heading3"/>
        <w:tabs>
          <w:tab w:val="left" w:pos="1710"/>
        </w:tabs>
        <w:spacing w:before="0"/>
        <w:rPr>
          <w:rFonts w:ascii="Arial" w:hAnsi="Arial" w:cs="Arial"/>
          <w:b w:val="0"/>
          <w:bCs w:val="0"/>
          <w:color w:val="231F20"/>
          <w:w w:val="75"/>
          <w:sz w:val="20"/>
          <w:szCs w:val="20"/>
        </w:rPr>
      </w:pPr>
      <w:r w:rsidRPr="002B1241">
        <w:rPr>
          <w:rFonts w:ascii="Arial" w:hAnsi="Arial" w:cs="Arial"/>
          <w:b w:val="0"/>
          <w:bCs w:val="0"/>
          <w:color w:val="231F20"/>
          <w:w w:val="75"/>
          <w:sz w:val="20"/>
          <w:szCs w:val="20"/>
        </w:rPr>
        <w:t xml:space="preserve">Two Coats: </w:t>
      </w:r>
      <w:r w:rsidRPr="002B1241">
        <w:rPr>
          <w:rFonts w:ascii="Arial" w:hAnsi="Arial" w:cs="Arial"/>
          <w:b w:val="0"/>
          <w:bCs w:val="0"/>
          <w:color w:val="231F20"/>
          <w:w w:val="75"/>
          <w:sz w:val="20"/>
          <w:szCs w:val="20"/>
        </w:rPr>
        <w:tab/>
        <w:t xml:space="preserve">BEHR PRO® Pre-Catalyzed Waterborne Epoxy </w:t>
      </w:r>
      <w:r>
        <w:rPr>
          <w:rFonts w:ascii="Arial" w:hAnsi="Arial" w:cs="Arial"/>
          <w:b w:val="0"/>
          <w:bCs w:val="0"/>
          <w:color w:val="231F20"/>
          <w:w w:val="75"/>
          <w:sz w:val="20"/>
          <w:szCs w:val="20"/>
        </w:rPr>
        <w:t>Eggshell</w:t>
      </w:r>
      <w:r w:rsidRPr="002B1241">
        <w:rPr>
          <w:rFonts w:ascii="Arial" w:hAnsi="Arial" w:cs="Arial"/>
          <w:b w:val="0"/>
          <w:bCs w:val="0"/>
          <w:color w:val="231F20"/>
          <w:w w:val="75"/>
          <w:sz w:val="20"/>
          <w:szCs w:val="20"/>
        </w:rPr>
        <w:t xml:space="preserve"> (HP1</w:t>
      </w:r>
      <w:r>
        <w:rPr>
          <w:rFonts w:ascii="Arial" w:hAnsi="Arial" w:cs="Arial"/>
          <w:b w:val="0"/>
          <w:bCs w:val="0"/>
          <w:color w:val="231F20"/>
          <w:w w:val="75"/>
          <w:sz w:val="20"/>
          <w:szCs w:val="20"/>
        </w:rPr>
        <w:t>4</w:t>
      </w:r>
      <w:r w:rsidRPr="002B1241">
        <w:rPr>
          <w:rFonts w:ascii="Arial" w:hAnsi="Arial" w:cs="Arial"/>
          <w:b w:val="0"/>
          <w:bCs w:val="0"/>
          <w:color w:val="231F20"/>
          <w:w w:val="75"/>
          <w:sz w:val="20"/>
          <w:szCs w:val="20"/>
        </w:rPr>
        <w:t>0</w:t>
      </w:r>
      <w:r>
        <w:rPr>
          <w:rFonts w:ascii="Arial" w:hAnsi="Arial" w:cs="Arial"/>
          <w:b w:val="0"/>
          <w:bCs w:val="0"/>
          <w:color w:val="231F20"/>
          <w:w w:val="75"/>
          <w:sz w:val="20"/>
          <w:szCs w:val="20"/>
        </w:rPr>
        <w:t>)</w:t>
      </w:r>
    </w:p>
    <w:p w14:paraId="359F717F" w14:textId="40AFD864" w:rsidR="00E97D6E" w:rsidRPr="00AB5482" w:rsidRDefault="002B1241" w:rsidP="00E97D6E">
      <w:pPr>
        <w:pStyle w:val="Heading3"/>
        <w:spacing w:before="0"/>
        <w:rPr>
          <w:rFonts w:ascii="Arial" w:hAnsi="Arial" w:cs="Arial"/>
          <w:b w:val="0"/>
          <w:bCs w:val="0"/>
          <w:w w:val="75"/>
          <w:sz w:val="20"/>
          <w:szCs w:val="20"/>
        </w:rPr>
      </w:pPr>
      <w:r>
        <w:rPr>
          <w:rFonts w:ascii="Arial" w:hAnsi="Arial" w:cs="Arial"/>
          <w:color w:val="231F20"/>
          <w:w w:val="75"/>
          <w:sz w:val="20"/>
          <w:szCs w:val="20"/>
        </w:rPr>
        <w:lastRenderedPageBreak/>
        <w:t>Semi-Gloss</w:t>
      </w:r>
      <w:r w:rsidR="00E97D6E" w:rsidRPr="00032948">
        <w:rPr>
          <w:rFonts w:ascii="Arial" w:hAnsi="Arial" w:cs="Arial"/>
          <w:color w:val="231F20"/>
          <w:w w:val="75"/>
          <w:sz w:val="20"/>
          <w:szCs w:val="20"/>
        </w:rPr>
        <w:t xml:space="preserve"> Finish</w:t>
      </w:r>
      <w:r w:rsidR="00E97D6E">
        <w:rPr>
          <w:rFonts w:ascii="Arial" w:hAnsi="Arial" w:cs="Arial"/>
          <w:b w:val="0"/>
          <w:bCs w:val="0"/>
          <w:color w:val="231F20"/>
          <w:w w:val="75"/>
          <w:sz w:val="20"/>
          <w:szCs w:val="20"/>
        </w:rPr>
        <w:t>:</w:t>
      </w:r>
      <w:r w:rsidR="00E97D6E" w:rsidRPr="00AB5482">
        <w:rPr>
          <w:rFonts w:ascii="Arial" w:hAnsi="Arial" w:cs="Arial"/>
          <w:b w:val="0"/>
          <w:bCs w:val="0"/>
          <w:color w:val="231F20"/>
          <w:w w:val="75"/>
          <w:sz w:val="20"/>
          <w:szCs w:val="20"/>
        </w:rPr>
        <w:t xml:space="preserve"> Waterborne Epoxy</w:t>
      </w:r>
    </w:p>
    <w:p w14:paraId="40D1DE58" w14:textId="77777777" w:rsidR="00E97D6E" w:rsidRPr="00E64192" w:rsidRDefault="00E97D6E" w:rsidP="00E97D6E">
      <w:pPr>
        <w:pStyle w:val="BodyText"/>
        <w:tabs>
          <w:tab w:val="left" w:pos="1696"/>
        </w:tabs>
        <w:rPr>
          <w:rFonts w:ascii="Arial" w:hAnsi="Arial" w:cs="Arial"/>
          <w:sz w:val="20"/>
          <w:szCs w:val="20"/>
        </w:rPr>
      </w:pPr>
      <w:r>
        <w:rPr>
          <w:rFonts w:ascii="Arial" w:hAnsi="Arial" w:cs="Arial"/>
          <w:color w:val="231F20"/>
          <w:w w:val="75"/>
          <w:sz w:val="20"/>
          <w:szCs w:val="20"/>
        </w:rPr>
        <w:t>Primer</w:t>
      </w:r>
      <w:r w:rsidRPr="00AB5482">
        <w:rPr>
          <w:rFonts w:ascii="Arial" w:hAnsi="Arial" w:cs="Arial"/>
          <w:color w:val="231F20"/>
          <w:w w:val="75"/>
          <w:sz w:val="20"/>
          <w:szCs w:val="20"/>
        </w:rPr>
        <w:t>:</w:t>
      </w:r>
      <w:r w:rsidRPr="00AB5482">
        <w:rPr>
          <w:rFonts w:ascii="Arial" w:hAnsi="Arial" w:cs="Arial"/>
          <w:color w:val="231F20"/>
          <w:w w:val="75"/>
          <w:sz w:val="20"/>
          <w:szCs w:val="20"/>
        </w:rPr>
        <w:tab/>
      </w:r>
      <w:bookmarkStart w:id="81" w:name="_Hlk111458915"/>
      <w:r w:rsidRPr="00F63836">
        <w:rPr>
          <w:rFonts w:ascii="Arial" w:hAnsi="Arial" w:cs="Arial"/>
          <w:color w:val="231F20"/>
          <w:w w:val="75"/>
          <w:sz w:val="20"/>
          <w:szCs w:val="20"/>
        </w:rPr>
        <w:t xml:space="preserve">BEHR® </w:t>
      </w:r>
      <w:r>
        <w:rPr>
          <w:rFonts w:ascii="Arial" w:hAnsi="Arial" w:cs="Arial"/>
          <w:color w:val="231F20"/>
          <w:w w:val="75"/>
          <w:sz w:val="20"/>
          <w:szCs w:val="20"/>
        </w:rPr>
        <w:t>Multi-Surface</w:t>
      </w:r>
      <w:r w:rsidRPr="00F63836">
        <w:rPr>
          <w:rFonts w:ascii="Arial" w:hAnsi="Arial" w:cs="Arial"/>
          <w:color w:val="231F20"/>
          <w:w w:val="75"/>
          <w:sz w:val="20"/>
          <w:szCs w:val="20"/>
        </w:rPr>
        <w:t xml:space="preserve"> Interior</w:t>
      </w:r>
      <w:r>
        <w:rPr>
          <w:rFonts w:ascii="Arial" w:hAnsi="Arial" w:cs="Arial"/>
          <w:color w:val="231F20"/>
          <w:w w:val="75"/>
          <w:sz w:val="20"/>
          <w:szCs w:val="20"/>
        </w:rPr>
        <w:t>/Exterior</w:t>
      </w:r>
      <w:r w:rsidRPr="00F63836">
        <w:rPr>
          <w:rFonts w:ascii="Arial" w:hAnsi="Arial" w:cs="Arial"/>
          <w:color w:val="231F20"/>
          <w:w w:val="75"/>
          <w:sz w:val="20"/>
          <w:szCs w:val="20"/>
        </w:rPr>
        <w:t xml:space="preserve"> Primer &amp; Sealer (</w:t>
      </w:r>
      <w:r>
        <w:rPr>
          <w:rFonts w:ascii="Arial" w:hAnsi="Arial" w:cs="Arial"/>
          <w:color w:val="231F20"/>
          <w:w w:val="75"/>
          <w:sz w:val="20"/>
          <w:szCs w:val="20"/>
        </w:rPr>
        <w:t>436</w:t>
      </w:r>
      <w:r w:rsidRPr="00F63836">
        <w:rPr>
          <w:rFonts w:ascii="Arial" w:hAnsi="Arial" w:cs="Arial"/>
          <w:color w:val="231F20"/>
          <w:w w:val="75"/>
          <w:sz w:val="20"/>
          <w:szCs w:val="20"/>
        </w:rPr>
        <w:t>)</w:t>
      </w:r>
    </w:p>
    <w:bookmarkEnd w:id="81"/>
    <w:p w14:paraId="4E4B9B34" w14:textId="36F1DB10" w:rsidR="00E97D6E" w:rsidRDefault="00E97D6E" w:rsidP="00E97D6E">
      <w:pPr>
        <w:pStyle w:val="BodyText"/>
        <w:tabs>
          <w:tab w:val="left" w:pos="1696"/>
        </w:tabs>
        <w:ind w:left="518" w:right="3202"/>
        <w:rPr>
          <w:rFonts w:ascii="Arial" w:hAnsi="Arial" w:cs="Arial"/>
          <w:color w:val="231F20"/>
          <w:w w:val="75"/>
          <w:sz w:val="20"/>
          <w:szCs w:val="20"/>
        </w:rPr>
      </w:pPr>
      <w:r w:rsidRPr="00AB5482">
        <w:rPr>
          <w:rFonts w:ascii="Arial" w:hAnsi="Arial" w:cs="Arial"/>
          <w:color w:val="231F20"/>
          <w:w w:val="75"/>
          <w:sz w:val="20"/>
          <w:szCs w:val="20"/>
        </w:rPr>
        <w:t xml:space="preserve">Two Coats: </w:t>
      </w:r>
      <w:r w:rsidRPr="00AB5482">
        <w:rPr>
          <w:rFonts w:ascii="Arial" w:hAnsi="Arial" w:cs="Arial"/>
          <w:color w:val="231F20"/>
          <w:w w:val="75"/>
          <w:sz w:val="20"/>
          <w:szCs w:val="20"/>
        </w:rPr>
        <w:tab/>
        <w:t xml:space="preserve">BEHR PRO® Pre-Catalyzed Waterborne Epoxy Semi-Gloss (HP150) </w:t>
      </w:r>
    </w:p>
    <w:p w14:paraId="62E0F75F" w14:textId="77777777" w:rsidR="00AF1F6B" w:rsidRPr="002C210B" w:rsidRDefault="00AF1F6B" w:rsidP="00AF1F6B">
      <w:pPr>
        <w:pStyle w:val="BodyText"/>
        <w:ind w:left="116" w:right="100"/>
        <w:rPr>
          <w:rFonts w:ascii="Arial" w:hAnsi="Arial" w:cs="Arial"/>
          <w:w w:val="75"/>
          <w:sz w:val="20"/>
          <w:szCs w:val="20"/>
        </w:rPr>
      </w:pPr>
      <w:r w:rsidRPr="002C210B">
        <w:rPr>
          <w:rFonts w:ascii="Arial" w:hAnsi="Arial" w:cs="Arial"/>
          <w:w w:val="75"/>
          <w:sz w:val="20"/>
          <w:szCs w:val="20"/>
        </w:rPr>
        <w:t>Latex, Institutional, Low Odor/</w:t>
      </w:r>
      <w:r>
        <w:rPr>
          <w:rFonts w:ascii="Arial" w:hAnsi="Arial" w:cs="Arial"/>
          <w:w w:val="75"/>
          <w:sz w:val="20"/>
          <w:szCs w:val="20"/>
        </w:rPr>
        <w:t xml:space="preserve">Zero </w:t>
      </w:r>
      <w:r w:rsidRPr="002C210B">
        <w:rPr>
          <w:rFonts w:ascii="Arial" w:hAnsi="Arial" w:cs="Arial"/>
          <w:w w:val="75"/>
          <w:sz w:val="20"/>
          <w:szCs w:val="20"/>
        </w:rPr>
        <w:t>VOC</w:t>
      </w:r>
      <w:r>
        <w:rPr>
          <w:rFonts w:ascii="Arial" w:hAnsi="Arial" w:cs="Arial"/>
          <w:w w:val="75"/>
          <w:sz w:val="20"/>
          <w:szCs w:val="20"/>
        </w:rPr>
        <w:t xml:space="preserve"> Finish</w:t>
      </w:r>
    </w:p>
    <w:p w14:paraId="6B7EE2BB" w14:textId="1AE43A21" w:rsidR="00AF1F6B" w:rsidRPr="002C210B" w:rsidRDefault="00AF1F6B" w:rsidP="00AF1F6B">
      <w:pPr>
        <w:pStyle w:val="Heading3"/>
        <w:spacing w:before="0"/>
        <w:ind w:left="518" w:right="101"/>
        <w:rPr>
          <w:rFonts w:ascii="Arial" w:hAnsi="Arial" w:cs="Arial"/>
          <w:b w:val="0"/>
          <w:bCs w:val="0"/>
          <w:w w:val="75"/>
          <w:sz w:val="20"/>
          <w:szCs w:val="20"/>
        </w:rPr>
      </w:pPr>
      <w:bookmarkStart w:id="82" w:name="_Hlk115083311"/>
      <w:r>
        <w:rPr>
          <w:rFonts w:ascii="Arial" w:hAnsi="Arial" w:cs="Arial"/>
          <w:w w:val="75"/>
          <w:sz w:val="20"/>
          <w:szCs w:val="20"/>
        </w:rPr>
        <w:t>Eggshell</w:t>
      </w:r>
      <w:bookmarkEnd w:id="82"/>
      <w:r w:rsidRPr="002C210B">
        <w:rPr>
          <w:rFonts w:ascii="Arial" w:hAnsi="Arial" w:cs="Arial"/>
          <w:w w:val="75"/>
          <w:sz w:val="20"/>
          <w:szCs w:val="20"/>
        </w:rPr>
        <w:t xml:space="preserve"> Finish</w:t>
      </w:r>
    </w:p>
    <w:p w14:paraId="0D7F315E" w14:textId="77777777" w:rsidR="00AF1F6B" w:rsidRPr="00F63836" w:rsidRDefault="00AF1F6B" w:rsidP="00AF1F6B">
      <w:pPr>
        <w:pStyle w:val="BodyText"/>
        <w:tabs>
          <w:tab w:val="left" w:pos="1696"/>
        </w:tabs>
        <w:spacing w:line="278" w:lineRule="exact"/>
        <w:rPr>
          <w:rFonts w:ascii="Arial" w:hAnsi="Arial" w:cs="Arial"/>
          <w:sz w:val="20"/>
          <w:szCs w:val="20"/>
        </w:rPr>
      </w:pPr>
      <w:r>
        <w:rPr>
          <w:rFonts w:ascii="Arial" w:hAnsi="Arial" w:cs="Arial"/>
          <w:w w:val="75"/>
          <w:sz w:val="20"/>
          <w:szCs w:val="20"/>
        </w:rPr>
        <w:t>Primer</w:t>
      </w:r>
      <w:r w:rsidRPr="002C210B">
        <w:rPr>
          <w:rFonts w:ascii="Arial" w:hAnsi="Arial" w:cs="Arial"/>
          <w:w w:val="75"/>
          <w:sz w:val="20"/>
          <w:szCs w:val="20"/>
        </w:rPr>
        <w:t>:</w:t>
      </w:r>
      <w:r w:rsidRPr="002C210B">
        <w:rPr>
          <w:rFonts w:ascii="Arial" w:hAnsi="Arial" w:cs="Arial"/>
          <w:w w:val="75"/>
          <w:sz w:val="20"/>
          <w:szCs w:val="20"/>
        </w:rPr>
        <w:tab/>
      </w:r>
      <w:r w:rsidRPr="00F63836">
        <w:rPr>
          <w:rFonts w:ascii="Arial" w:hAnsi="Arial" w:cs="Arial"/>
          <w:color w:val="231F20"/>
          <w:w w:val="75"/>
          <w:sz w:val="20"/>
          <w:szCs w:val="20"/>
        </w:rPr>
        <w:t>BEHR® Drywall Plus Interior Primer &amp; Sealer (73)</w:t>
      </w:r>
    </w:p>
    <w:p w14:paraId="40EC5552" w14:textId="639597E5" w:rsidR="00AF1F6B" w:rsidRPr="002C210B" w:rsidRDefault="00AF1F6B" w:rsidP="00AF1F6B">
      <w:pPr>
        <w:pStyle w:val="BodyText"/>
        <w:tabs>
          <w:tab w:val="left" w:pos="1696"/>
        </w:tabs>
        <w:ind w:right="100"/>
        <w:jc w:val="both"/>
        <w:rPr>
          <w:rFonts w:ascii="Arial" w:hAnsi="Arial" w:cs="Arial"/>
          <w:w w:val="75"/>
          <w:sz w:val="20"/>
          <w:szCs w:val="20"/>
        </w:rPr>
      </w:pPr>
      <w:r w:rsidRPr="002C210B">
        <w:rPr>
          <w:rFonts w:ascii="Arial" w:hAnsi="Arial" w:cs="Arial"/>
          <w:w w:val="75"/>
          <w:sz w:val="20"/>
          <w:szCs w:val="20"/>
        </w:rPr>
        <w:t>Two Coats:</w:t>
      </w:r>
      <w:r w:rsidRPr="002C210B">
        <w:rPr>
          <w:rFonts w:ascii="Arial" w:hAnsi="Arial" w:cs="Arial"/>
          <w:w w:val="75"/>
          <w:sz w:val="20"/>
          <w:szCs w:val="20"/>
        </w:rPr>
        <w:tab/>
        <w:t xml:space="preserve">BEHR PRO® i300 Interior </w:t>
      </w:r>
      <w:r>
        <w:rPr>
          <w:rFonts w:ascii="Arial" w:hAnsi="Arial" w:cs="Arial"/>
          <w:w w:val="75"/>
          <w:sz w:val="20"/>
          <w:szCs w:val="20"/>
        </w:rPr>
        <w:t>Eggshell</w:t>
      </w:r>
      <w:r w:rsidRPr="002C210B">
        <w:rPr>
          <w:rFonts w:ascii="Arial" w:hAnsi="Arial" w:cs="Arial"/>
          <w:w w:val="75"/>
          <w:sz w:val="20"/>
          <w:szCs w:val="20"/>
        </w:rPr>
        <w:t xml:space="preserve"> Paint (PR3</w:t>
      </w:r>
      <w:r>
        <w:rPr>
          <w:rFonts w:ascii="Arial" w:hAnsi="Arial" w:cs="Arial"/>
          <w:w w:val="75"/>
          <w:sz w:val="20"/>
          <w:szCs w:val="20"/>
        </w:rPr>
        <w:t>3</w:t>
      </w:r>
      <w:r w:rsidRPr="002C210B">
        <w:rPr>
          <w:rFonts w:ascii="Arial" w:hAnsi="Arial" w:cs="Arial"/>
          <w:w w:val="75"/>
          <w:sz w:val="20"/>
          <w:szCs w:val="20"/>
        </w:rPr>
        <w:t xml:space="preserve">0) </w:t>
      </w:r>
    </w:p>
    <w:p w14:paraId="4C6CBCCF" w14:textId="77777777" w:rsidR="00AF1F6B" w:rsidRPr="002C210B" w:rsidRDefault="00AF1F6B" w:rsidP="00AF1F6B">
      <w:pPr>
        <w:pStyle w:val="Heading3"/>
        <w:spacing w:before="0"/>
        <w:ind w:left="518" w:right="101"/>
        <w:rPr>
          <w:rFonts w:ascii="Arial" w:hAnsi="Arial" w:cs="Arial"/>
          <w:b w:val="0"/>
          <w:bCs w:val="0"/>
          <w:w w:val="75"/>
          <w:sz w:val="20"/>
          <w:szCs w:val="20"/>
        </w:rPr>
      </w:pPr>
      <w:r w:rsidRPr="002C210B">
        <w:rPr>
          <w:rFonts w:ascii="Arial" w:hAnsi="Arial" w:cs="Arial"/>
          <w:w w:val="75"/>
          <w:sz w:val="20"/>
          <w:szCs w:val="20"/>
        </w:rPr>
        <w:t>Semi-Gloss Finish</w:t>
      </w:r>
    </w:p>
    <w:p w14:paraId="4A88F8A4" w14:textId="77777777" w:rsidR="00AF1F6B" w:rsidRPr="00F63836" w:rsidRDefault="00AF1F6B" w:rsidP="00AF1F6B">
      <w:pPr>
        <w:pStyle w:val="BodyText"/>
        <w:tabs>
          <w:tab w:val="left" w:pos="1696"/>
        </w:tabs>
        <w:spacing w:line="278" w:lineRule="exact"/>
        <w:rPr>
          <w:rFonts w:ascii="Arial" w:hAnsi="Arial" w:cs="Arial"/>
          <w:sz w:val="20"/>
          <w:szCs w:val="20"/>
        </w:rPr>
      </w:pPr>
      <w:r>
        <w:rPr>
          <w:rFonts w:ascii="Arial" w:hAnsi="Arial" w:cs="Arial"/>
          <w:w w:val="75"/>
          <w:sz w:val="20"/>
          <w:szCs w:val="20"/>
        </w:rPr>
        <w:t>Primer</w:t>
      </w:r>
      <w:r w:rsidRPr="002C210B">
        <w:rPr>
          <w:rFonts w:ascii="Arial" w:hAnsi="Arial" w:cs="Arial"/>
          <w:w w:val="75"/>
          <w:sz w:val="20"/>
          <w:szCs w:val="20"/>
        </w:rPr>
        <w:t>:</w:t>
      </w:r>
      <w:r w:rsidRPr="002C210B">
        <w:rPr>
          <w:rFonts w:ascii="Arial" w:hAnsi="Arial" w:cs="Arial"/>
          <w:w w:val="75"/>
          <w:sz w:val="20"/>
          <w:szCs w:val="20"/>
        </w:rPr>
        <w:tab/>
      </w:r>
      <w:r w:rsidRPr="00F63836">
        <w:rPr>
          <w:rFonts w:ascii="Arial" w:hAnsi="Arial" w:cs="Arial"/>
          <w:color w:val="231F20"/>
          <w:w w:val="75"/>
          <w:sz w:val="20"/>
          <w:szCs w:val="20"/>
        </w:rPr>
        <w:t>BEHR® Drywall Plus Interior Primer &amp; Sealer (73)</w:t>
      </w:r>
    </w:p>
    <w:p w14:paraId="0A7A6257" w14:textId="03B78053" w:rsidR="00AF1F6B" w:rsidRPr="002C210B" w:rsidRDefault="00AF1F6B" w:rsidP="00AF1F6B">
      <w:pPr>
        <w:pStyle w:val="BodyText"/>
        <w:tabs>
          <w:tab w:val="left" w:pos="1696"/>
        </w:tabs>
        <w:ind w:right="100"/>
        <w:jc w:val="both"/>
        <w:rPr>
          <w:rFonts w:ascii="Arial" w:hAnsi="Arial" w:cs="Arial"/>
          <w:w w:val="75"/>
          <w:sz w:val="20"/>
          <w:szCs w:val="20"/>
        </w:rPr>
      </w:pPr>
      <w:r w:rsidRPr="002C210B">
        <w:rPr>
          <w:rFonts w:ascii="Arial" w:hAnsi="Arial" w:cs="Arial"/>
          <w:w w:val="75"/>
          <w:sz w:val="20"/>
          <w:szCs w:val="20"/>
        </w:rPr>
        <w:t>Two Coats:</w:t>
      </w:r>
      <w:r w:rsidRPr="002C210B">
        <w:rPr>
          <w:rFonts w:ascii="Arial" w:hAnsi="Arial" w:cs="Arial"/>
          <w:w w:val="75"/>
          <w:sz w:val="20"/>
          <w:szCs w:val="20"/>
        </w:rPr>
        <w:tab/>
        <w:t xml:space="preserve">BEHR PRO® i300 Interior Semi-Gloss Paint (PR370) </w:t>
      </w:r>
    </w:p>
    <w:p w14:paraId="5F6BD5E2" w14:textId="77777777" w:rsidR="00C123A0" w:rsidRPr="009323A6" w:rsidRDefault="00C123A0" w:rsidP="00C123A0">
      <w:pPr>
        <w:pStyle w:val="Heading3"/>
        <w:spacing w:before="40"/>
        <w:ind w:left="101" w:right="1526"/>
        <w:rPr>
          <w:rFonts w:ascii="Arial" w:hAnsi="Arial" w:cs="Arial"/>
          <w:bCs w:val="0"/>
          <w:w w:val="80"/>
          <w:sz w:val="20"/>
          <w:szCs w:val="20"/>
        </w:rPr>
      </w:pPr>
      <w:bookmarkStart w:id="83" w:name="_Hlk109391558"/>
      <w:r>
        <w:rPr>
          <w:rFonts w:ascii="Arial" w:hAnsi="Arial" w:cs="Arial"/>
          <w:bCs w:val="0"/>
          <w:color w:val="FE581A"/>
          <w:w w:val="80"/>
          <w:sz w:val="20"/>
          <w:szCs w:val="20"/>
        </w:rPr>
        <w:t xml:space="preserve">Concrete and Pre-Cast Concrete </w:t>
      </w:r>
      <w:r w:rsidRPr="009323A6">
        <w:rPr>
          <w:rFonts w:ascii="Arial" w:hAnsi="Arial" w:cs="Arial"/>
          <w:bCs w:val="0"/>
          <w:color w:val="FE581A"/>
          <w:spacing w:val="-22"/>
          <w:w w:val="80"/>
          <w:sz w:val="20"/>
          <w:szCs w:val="20"/>
        </w:rPr>
        <w:t xml:space="preserve"> </w:t>
      </w:r>
      <w:r w:rsidRPr="009323A6">
        <w:rPr>
          <w:rFonts w:ascii="Arial" w:hAnsi="Arial" w:cs="Arial"/>
          <w:bCs w:val="0"/>
          <w:color w:val="FE581A"/>
          <w:w w:val="80"/>
          <w:sz w:val="20"/>
          <w:szCs w:val="20"/>
        </w:rPr>
        <w:t>–</w:t>
      </w:r>
      <w:r w:rsidRPr="009323A6">
        <w:rPr>
          <w:rFonts w:ascii="Arial" w:hAnsi="Arial" w:cs="Arial"/>
          <w:bCs w:val="0"/>
          <w:color w:val="FE581A"/>
          <w:spacing w:val="-22"/>
          <w:w w:val="80"/>
          <w:sz w:val="20"/>
          <w:szCs w:val="20"/>
        </w:rPr>
        <w:t xml:space="preserve"> </w:t>
      </w:r>
      <w:r>
        <w:rPr>
          <w:rFonts w:ascii="Arial" w:hAnsi="Arial" w:cs="Arial"/>
          <w:bCs w:val="0"/>
          <w:color w:val="FE581A"/>
          <w:spacing w:val="-22"/>
          <w:w w:val="80"/>
          <w:sz w:val="20"/>
          <w:szCs w:val="20"/>
        </w:rPr>
        <w:t xml:space="preserve"> </w:t>
      </w:r>
      <w:r w:rsidRPr="009323A6">
        <w:rPr>
          <w:rFonts w:ascii="Arial" w:hAnsi="Arial" w:cs="Arial"/>
          <w:bCs w:val="0"/>
          <w:color w:val="FE581A"/>
          <w:w w:val="80"/>
          <w:sz w:val="20"/>
          <w:szCs w:val="20"/>
        </w:rPr>
        <w:t>Walls</w:t>
      </w:r>
      <w:r w:rsidRPr="009323A6">
        <w:rPr>
          <w:rFonts w:ascii="Arial" w:hAnsi="Arial" w:cs="Arial"/>
          <w:bCs w:val="0"/>
          <w:color w:val="FE581A"/>
          <w:spacing w:val="-22"/>
          <w:w w:val="80"/>
          <w:sz w:val="20"/>
          <w:szCs w:val="20"/>
        </w:rPr>
        <w:t xml:space="preserve"> </w:t>
      </w:r>
      <w:r w:rsidRPr="009323A6">
        <w:rPr>
          <w:rFonts w:ascii="Arial" w:hAnsi="Arial" w:cs="Arial"/>
          <w:bCs w:val="0"/>
          <w:color w:val="FE581A"/>
          <w:w w:val="80"/>
          <w:sz w:val="20"/>
          <w:szCs w:val="20"/>
        </w:rPr>
        <w:t>(</w:t>
      </w:r>
      <w:r>
        <w:rPr>
          <w:rFonts w:ascii="Arial" w:hAnsi="Arial" w:cs="Arial"/>
          <w:bCs w:val="0"/>
          <w:color w:val="FE581A"/>
          <w:w w:val="80"/>
          <w:sz w:val="20"/>
          <w:szCs w:val="20"/>
        </w:rPr>
        <w:t xml:space="preserve">Wet </w:t>
      </w:r>
      <w:r w:rsidRPr="009323A6">
        <w:rPr>
          <w:rFonts w:ascii="Arial" w:hAnsi="Arial" w:cs="Arial"/>
          <w:bCs w:val="0"/>
          <w:color w:val="FE581A"/>
          <w:w w:val="80"/>
          <w:sz w:val="20"/>
          <w:szCs w:val="20"/>
        </w:rPr>
        <w:t>Areas,</w:t>
      </w:r>
      <w:r w:rsidRPr="009323A6">
        <w:rPr>
          <w:rFonts w:ascii="Arial" w:hAnsi="Arial" w:cs="Arial"/>
          <w:bCs w:val="0"/>
          <w:color w:val="FE581A"/>
          <w:spacing w:val="-21"/>
          <w:w w:val="80"/>
          <w:sz w:val="20"/>
          <w:szCs w:val="20"/>
        </w:rPr>
        <w:t xml:space="preserve"> </w:t>
      </w:r>
      <w:r>
        <w:rPr>
          <w:rFonts w:ascii="Arial" w:hAnsi="Arial" w:cs="Arial"/>
          <w:bCs w:val="0"/>
          <w:color w:val="FE581A"/>
          <w:w w:val="80"/>
          <w:sz w:val="20"/>
          <w:szCs w:val="20"/>
        </w:rPr>
        <w:t>Not Showers)</w:t>
      </w:r>
    </w:p>
    <w:p w14:paraId="46F926CD" w14:textId="77777777" w:rsidR="00C123A0" w:rsidRPr="001245D8" w:rsidRDefault="00C123A0" w:rsidP="00C123A0">
      <w:pPr>
        <w:pStyle w:val="BodyText"/>
        <w:tabs>
          <w:tab w:val="left" w:pos="115"/>
          <w:tab w:val="left" w:pos="540"/>
          <w:tab w:val="left" w:pos="1710"/>
        </w:tabs>
        <w:ind w:left="116" w:right="100"/>
        <w:rPr>
          <w:rFonts w:ascii="Arial" w:hAnsi="Arial" w:cs="Arial"/>
          <w:w w:val="75"/>
          <w:sz w:val="20"/>
          <w:szCs w:val="20"/>
        </w:rPr>
      </w:pPr>
      <w:r w:rsidRPr="001245D8">
        <w:rPr>
          <w:rFonts w:ascii="Arial" w:hAnsi="Arial" w:cs="Arial"/>
          <w:w w:val="75"/>
          <w:sz w:val="20"/>
          <w:szCs w:val="20"/>
        </w:rPr>
        <w:t>Latex, Anti-Viral/Anti-Bacterial, Low Odor/</w:t>
      </w:r>
      <w:r>
        <w:rPr>
          <w:rFonts w:ascii="Arial" w:hAnsi="Arial" w:cs="Arial"/>
          <w:w w:val="75"/>
          <w:sz w:val="20"/>
          <w:szCs w:val="20"/>
        </w:rPr>
        <w:t xml:space="preserve">Zero </w:t>
      </w:r>
      <w:r w:rsidRPr="001245D8">
        <w:rPr>
          <w:rFonts w:ascii="Arial" w:hAnsi="Arial" w:cs="Arial"/>
          <w:w w:val="75"/>
          <w:sz w:val="20"/>
          <w:szCs w:val="20"/>
        </w:rPr>
        <w:t>VOC</w:t>
      </w:r>
      <w:r>
        <w:rPr>
          <w:rFonts w:ascii="Arial" w:hAnsi="Arial" w:cs="Arial"/>
          <w:w w:val="75"/>
          <w:sz w:val="20"/>
          <w:szCs w:val="20"/>
        </w:rPr>
        <w:t xml:space="preserve"> Finish</w:t>
      </w:r>
    </w:p>
    <w:p w14:paraId="5F526F4C" w14:textId="5D2F07DD" w:rsidR="00C123A0" w:rsidRPr="001245D8" w:rsidRDefault="00C123A0" w:rsidP="00C123A0">
      <w:pPr>
        <w:pStyle w:val="Heading3"/>
        <w:tabs>
          <w:tab w:val="left" w:pos="115"/>
          <w:tab w:val="left" w:pos="540"/>
          <w:tab w:val="left" w:pos="1710"/>
        </w:tabs>
        <w:spacing w:before="0"/>
        <w:ind w:left="518" w:right="101"/>
        <w:rPr>
          <w:rFonts w:ascii="Arial" w:hAnsi="Arial" w:cs="Arial"/>
          <w:b w:val="0"/>
          <w:bCs w:val="0"/>
          <w:w w:val="75"/>
          <w:sz w:val="20"/>
          <w:szCs w:val="20"/>
        </w:rPr>
      </w:pPr>
      <w:r>
        <w:rPr>
          <w:rFonts w:ascii="Arial" w:hAnsi="Arial" w:cs="Arial"/>
          <w:w w:val="75"/>
          <w:sz w:val="20"/>
          <w:szCs w:val="20"/>
        </w:rPr>
        <w:t>Eggshell</w:t>
      </w:r>
      <w:r w:rsidRPr="00032948">
        <w:rPr>
          <w:rFonts w:ascii="Arial" w:hAnsi="Arial" w:cs="Arial"/>
          <w:w w:val="75"/>
          <w:sz w:val="20"/>
          <w:szCs w:val="20"/>
        </w:rPr>
        <w:t xml:space="preserve"> Finish</w:t>
      </w:r>
      <w:r w:rsidRPr="001245D8">
        <w:rPr>
          <w:rFonts w:ascii="Arial" w:hAnsi="Arial" w:cs="Arial"/>
          <w:w w:val="75"/>
          <w:sz w:val="20"/>
          <w:szCs w:val="20"/>
        </w:rPr>
        <w:t xml:space="preserve"> </w:t>
      </w:r>
      <w:r w:rsidRPr="001245D8">
        <w:rPr>
          <w:rFonts w:ascii="Arial" w:hAnsi="Arial" w:cs="Arial"/>
          <w:b w:val="0"/>
          <w:bCs w:val="0"/>
          <w:w w:val="75"/>
          <w:sz w:val="20"/>
          <w:szCs w:val="20"/>
        </w:rPr>
        <w:t>(virucidal and antibacterial paint)</w:t>
      </w:r>
    </w:p>
    <w:p w14:paraId="788494DE" w14:textId="77777777" w:rsidR="00C123A0" w:rsidRPr="00E64192" w:rsidRDefault="00C123A0" w:rsidP="00C123A0">
      <w:pPr>
        <w:pStyle w:val="BodyText"/>
        <w:tabs>
          <w:tab w:val="left" w:pos="1696"/>
        </w:tabs>
        <w:ind w:left="518"/>
        <w:rPr>
          <w:rFonts w:ascii="Arial" w:hAnsi="Arial" w:cs="Arial"/>
          <w:sz w:val="20"/>
          <w:szCs w:val="20"/>
        </w:rPr>
      </w:pPr>
      <w:r w:rsidRPr="001245D8">
        <w:rPr>
          <w:rFonts w:ascii="Arial" w:hAnsi="Arial" w:cs="Arial"/>
          <w:w w:val="75"/>
          <w:sz w:val="20"/>
          <w:szCs w:val="20"/>
        </w:rPr>
        <w:t>Primer:</w:t>
      </w:r>
      <w:r w:rsidRPr="001245D8">
        <w:rPr>
          <w:rFonts w:ascii="Arial" w:hAnsi="Arial" w:cs="Arial"/>
          <w:w w:val="75"/>
          <w:sz w:val="20"/>
          <w:szCs w:val="20"/>
        </w:rPr>
        <w:tab/>
      </w:r>
      <w:r w:rsidRPr="00F63836">
        <w:rPr>
          <w:rFonts w:ascii="Arial" w:hAnsi="Arial" w:cs="Arial"/>
          <w:color w:val="231F20"/>
          <w:w w:val="75"/>
          <w:sz w:val="20"/>
          <w:szCs w:val="20"/>
        </w:rPr>
        <w:t xml:space="preserve">BEHR® </w:t>
      </w:r>
      <w:r>
        <w:rPr>
          <w:rFonts w:ascii="Arial" w:hAnsi="Arial" w:cs="Arial"/>
          <w:color w:val="231F20"/>
          <w:w w:val="75"/>
          <w:sz w:val="20"/>
          <w:szCs w:val="20"/>
        </w:rPr>
        <w:t>Multi-Surface</w:t>
      </w:r>
      <w:r w:rsidRPr="00F63836">
        <w:rPr>
          <w:rFonts w:ascii="Arial" w:hAnsi="Arial" w:cs="Arial"/>
          <w:color w:val="231F20"/>
          <w:w w:val="75"/>
          <w:sz w:val="20"/>
          <w:szCs w:val="20"/>
        </w:rPr>
        <w:t xml:space="preserve"> Interior</w:t>
      </w:r>
      <w:r>
        <w:rPr>
          <w:rFonts w:ascii="Arial" w:hAnsi="Arial" w:cs="Arial"/>
          <w:color w:val="231F20"/>
          <w:w w:val="75"/>
          <w:sz w:val="20"/>
          <w:szCs w:val="20"/>
        </w:rPr>
        <w:t>/Exterior</w:t>
      </w:r>
      <w:r w:rsidRPr="00F63836">
        <w:rPr>
          <w:rFonts w:ascii="Arial" w:hAnsi="Arial" w:cs="Arial"/>
          <w:color w:val="231F20"/>
          <w:w w:val="75"/>
          <w:sz w:val="20"/>
          <w:szCs w:val="20"/>
        </w:rPr>
        <w:t xml:space="preserve"> Primer &amp; Sealer (</w:t>
      </w:r>
      <w:r>
        <w:rPr>
          <w:rFonts w:ascii="Arial" w:hAnsi="Arial" w:cs="Arial"/>
          <w:color w:val="231F20"/>
          <w:w w:val="75"/>
          <w:sz w:val="20"/>
          <w:szCs w:val="20"/>
        </w:rPr>
        <w:t>436</w:t>
      </w:r>
      <w:r w:rsidRPr="00F63836">
        <w:rPr>
          <w:rFonts w:ascii="Arial" w:hAnsi="Arial" w:cs="Arial"/>
          <w:color w:val="231F20"/>
          <w:w w:val="75"/>
          <w:sz w:val="20"/>
          <w:szCs w:val="20"/>
        </w:rPr>
        <w:t>)</w:t>
      </w:r>
    </w:p>
    <w:p w14:paraId="114FF5D2" w14:textId="4B5A5CEF" w:rsidR="00C123A0" w:rsidRDefault="00C123A0" w:rsidP="00C123A0">
      <w:pPr>
        <w:pStyle w:val="BodyText"/>
        <w:tabs>
          <w:tab w:val="left" w:pos="1710"/>
        </w:tabs>
        <w:ind w:left="518"/>
        <w:rPr>
          <w:rFonts w:ascii="Arial" w:hAnsi="Arial" w:cs="Arial"/>
          <w:w w:val="75"/>
          <w:sz w:val="20"/>
          <w:szCs w:val="20"/>
        </w:rPr>
      </w:pPr>
      <w:r w:rsidRPr="001245D8">
        <w:rPr>
          <w:rFonts w:ascii="Arial" w:hAnsi="Arial" w:cs="Arial"/>
          <w:w w:val="75"/>
          <w:sz w:val="20"/>
          <w:szCs w:val="20"/>
        </w:rPr>
        <w:t>Two Coats:</w:t>
      </w:r>
      <w:r w:rsidRPr="001245D8">
        <w:rPr>
          <w:rFonts w:ascii="Arial" w:hAnsi="Arial" w:cs="Arial"/>
          <w:w w:val="75"/>
          <w:sz w:val="20"/>
          <w:szCs w:val="20"/>
        </w:rPr>
        <w:tab/>
        <w:t xml:space="preserve">BEHR® Copper Force™ Interior </w:t>
      </w:r>
      <w:r>
        <w:rPr>
          <w:rFonts w:ascii="Arial" w:hAnsi="Arial" w:cs="Arial"/>
          <w:w w:val="75"/>
          <w:sz w:val="20"/>
          <w:szCs w:val="20"/>
        </w:rPr>
        <w:t>Eggshell</w:t>
      </w:r>
      <w:r w:rsidRPr="001245D8">
        <w:rPr>
          <w:rFonts w:ascii="Arial" w:hAnsi="Arial" w:cs="Arial"/>
          <w:w w:val="75"/>
          <w:sz w:val="20"/>
          <w:szCs w:val="20"/>
        </w:rPr>
        <w:t xml:space="preserve"> Enamel (</w:t>
      </w:r>
      <w:r>
        <w:rPr>
          <w:rFonts w:ascii="Arial" w:hAnsi="Arial" w:cs="Arial"/>
          <w:w w:val="75"/>
          <w:sz w:val="20"/>
          <w:szCs w:val="20"/>
        </w:rPr>
        <w:t>2</w:t>
      </w:r>
      <w:r w:rsidRPr="001245D8">
        <w:rPr>
          <w:rFonts w:ascii="Arial" w:hAnsi="Arial" w:cs="Arial"/>
          <w:w w:val="75"/>
          <w:sz w:val="20"/>
          <w:szCs w:val="20"/>
        </w:rPr>
        <w:t xml:space="preserve">190) </w:t>
      </w:r>
    </w:p>
    <w:p w14:paraId="4FAE6F35" w14:textId="77777777" w:rsidR="00C123A0" w:rsidRPr="001245D8" w:rsidRDefault="00C123A0" w:rsidP="00C123A0">
      <w:pPr>
        <w:pStyle w:val="Heading3"/>
        <w:tabs>
          <w:tab w:val="left" w:pos="115"/>
          <w:tab w:val="left" w:pos="540"/>
          <w:tab w:val="left" w:pos="1710"/>
        </w:tabs>
        <w:spacing w:before="0"/>
        <w:ind w:left="518" w:right="101"/>
        <w:rPr>
          <w:rFonts w:ascii="Arial" w:hAnsi="Arial" w:cs="Arial"/>
          <w:b w:val="0"/>
          <w:bCs w:val="0"/>
          <w:w w:val="75"/>
          <w:sz w:val="20"/>
          <w:szCs w:val="20"/>
        </w:rPr>
      </w:pPr>
      <w:r w:rsidRPr="00032948">
        <w:rPr>
          <w:rFonts w:ascii="Arial" w:hAnsi="Arial" w:cs="Arial"/>
          <w:w w:val="75"/>
          <w:sz w:val="20"/>
          <w:szCs w:val="20"/>
        </w:rPr>
        <w:t>Semi-Gloss Finish</w:t>
      </w:r>
      <w:r w:rsidRPr="001245D8">
        <w:rPr>
          <w:rFonts w:ascii="Arial" w:hAnsi="Arial" w:cs="Arial"/>
          <w:w w:val="75"/>
          <w:sz w:val="20"/>
          <w:szCs w:val="20"/>
        </w:rPr>
        <w:t xml:space="preserve"> </w:t>
      </w:r>
      <w:r w:rsidRPr="001245D8">
        <w:rPr>
          <w:rFonts w:ascii="Arial" w:hAnsi="Arial" w:cs="Arial"/>
          <w:b w:val="0"/>
          <w:bCs w:val="0"/>
          <w:w w:val="75"/>
          <w:sz w:val="20"/>
          <w:szCs w:val="20"/>
        </w:rPr>
        <w:t>(virucidal and antibacterial paint)</w:t>
      </w:r>
    </w:p>
    <w:p w14:paraId="71ED13E6" w14:textId="77777777" w:rsidR="00C123A0" w:rsidRPr="00E64192" w:rsidRDefault="00C123A0" w:rsidP="00C123A0">
      <w:pPr>
        <w:pStyle w:val="BodyText"/>
        <w:tabs>
          <w:tab w:val="left" w:pos="1696"/>
        </w:tabs>
        <w:ind w:left="518"/>
        <w:rPr>
          <w:rFonts w:ascii="Arial" w:hAnsi="Arial" w:cs="Arial"/>
          <w:sz w:val="20"/>
          <w:szCs w:val="20"/>
        </w:rPr>
      </w:pPr>
      <w:r w:rsidRPr="001245D8">
        <w:rPr>
          <w:rFonts w:ascii="Arial" w:hAnsi="Arial" w:cs="Arial"/>
          <w:w w:val="75"/>
          <w:sz w:val="20"/>
          <w:szCs w:val="20"/>
        </w:rPr>
        <w:t>Primer:</w:t>
      </w:r>
      <w:r w:rsidRPr="001245D8">
        <w:rPr>
          <w:rFonts w:ascii="Arial" w:hAnsi="Arial" w:cs="Arial"/>
          <w:w w:val="75"/>
          <w:sz w:val="20"/>
          <w:szCs w:val="20"/>
        </w:rPr>
        <w:tab/>
      </w:r>
      <w:r w:rsidRPr="00F63836">
        <w:rPr>
          <w:rFonts w:ascii="Arial" w:hAnsi="Arial" w:cs="Arial"/>
          <w:color w:val="231F20"/>
          <w:w w:val="75"/>
          <w:sz w:val="20"/>
          <w:szCs w:val="20"/>
        </w:rPr>
        <w:t xml:space="preserve">BEHR® </w:t>
      </w:r>
      <w:r>
        <w:rPr>
          <w:rFonts w:ascii="Arial" w:hAnsi="Arial" w:cs="Arial"/>
          <w:color w:val="231F20"/>
          <w:w w:val="75"/>
          <w:sz w:val="20"/>
          <w:szCs w:val="20"/>
        </w:rPr>
        <w:t>Multi-Surface</w:t>
      </w:r>
      <w:r w:rsidRPr="00F63836">
        <w:rPr>
          <w:rFonts w:ascii="Arial" w:hAnsi="Arial" w:cs="Arial"/>
          <w:color w:val="231F20"/>
          <w:w w:val="75"/>
          <w:sz w:val="20"/>
          <w:szCs w:val="20"/>
        </w:rPr>
        <w:t xml:space="preserve"> Interior</w:t>
      </w:r>
      <w:r>
        <w:rPr>
          <w:rFonts w:ascii="Arial" w:hAnsi="Arial" w:cs="Arial"/>
          <w:color w:val="231F20"/>
          <w:w w:val="75"/>
          <w:sz w:val="20"/>
          <w:szCs w:val="20"/>
        </w:rPr>
        <w:t>/Exterior</w:t>
      </w:r>
      <w:r w:rsidRPr="00F63836">
        <w:rPr>
          <w:rFonts w:ascii="Arial" w:hAnsi="Arial" w:cs="Arial"/>
          <w:color w:val="231F20"/>
          <w:w w:val="75"/>
          <w:sz w:val="20"/>
          <w:szCs w:val="20"/>
        </w:rPr>
        <w:t xml:space="preserve"> Primer &amp; Sealer (</w:t>
      </w:r>
      <w:r>
        <w:rPr>
          <w:rFonts w:ascii="Arial" w:hAnsi="Arial" w:cs="Arial"/>
          <w:color w:val="231F20"/>
          <w:w w:val="75"/>
          <w:sz w:val="20"/>
          <w:szCs w:val="20"/>
        </w:rPr>
        <w:t>436</w:t>
      </w:r>
      <w:r w:rsidRPr="00F63836">
        <w:rPr>
          <w:rFonts w:ascii="Arial" w:hAnsi="Arial" w:cs="Arial"/>
          <w:color w:val="231F20"/>
          <w:w w:val="75"/>
          <w:sz w:val="20"/>
          <w:szCs w:val="20"/>
        </w:rPr>
        <w:t>)</w:t>
      </w:r>
    </w:p>
    <w:p w14:paraId="2F2161FB" w14:textId="77777777" w:rsidR="00C123A0" w:rsidRDefault="00C123A0" w:rsidP="00C123A0">
      <w:pPr>
        <w:pStyle w:val="BodyText"/>
        <w:tabs>
          <w:tab w:val="left" w:pos="1710"/>
        </w:tabs>
        <w:ind w:left="518"/>
        <w:rPr>
          <w:rFonts w:ascii="Arial" w:hAnsi="Arial" w:cs="Arial"/>
          <w:w w:val="75"/>
          <w:sz w:val="20"/>
          <w:szCs w:val="20"/>
        </w:rPr>
      </w:pPr>
      <w:r w:rsidRPr="001245D8">
        <w:rPr>
          <w:rFonts w:ascii="Arial" w:hAnsi="Arial" w:cs="Arial"/>
          <w:w w:val="75"/>
          <w:sz w:val="20"/>
          <w:szCs w:val="20"/>
        </w:rPr>
        <w:t>Two Coats:</w:t>
      </w:r>
      <w:r w:rsidRPr="001245D8">
        <w:rPr>
          <w:rFonts w:ascii="Arial" w:hAnsi="Arial" w:cs="Arial"/>
          <w:w w:val="75"/>
          <w:sz w:val="20"/>
          <w:szCs w:val="20"/>
        </w:rPr>
        <w:tab/>
        <w:t xml:space="preserve">BEHR® Copper Force™ Interior Semi-Gloss Enamel (3190) </w:t>
      </w:r>
    </w:p>
    <w:p w14:paraId="439645CA" w14:textId="77777777" w:rsidR="00C123A0" w:rsidRPr="00DE10E4" w:rsidRDefault="00C123A0" w:rsidP="00C123A0">
      <w:pPr>
        <w:pStyle w:val="BodyText"/>
        <w:tabs>
          <w:tab w:val="left" w:pos="115"/>
          <w:tab w:val="left" w:pos="540"/>
          <w:tab w:val="left" w:pos="1710"/>
        </w:tabs>
        <w:ind w:left="116" w:right="100"/>
        <w:rPr>
          <w:rFonts w:ascii="Arial" w:hAnsi="Arial" w:cs="Arial"/>
          <w:w w:val="75"/>
          <w:sz w:val="20"/>
          <w:szCs w:val="20"/>
        </w:rPr>
      </w:pPr>
      <w:r w:rsidRPr="00DE10E4">
        <w:rPr>
          <w:rFonts w:ascii="Arial" w:hAnsi="Arial" w:cs="Arial"/>
          <w:w w:val="75"/>
          <w:sz w:val="20"/>
          <w:szCs w:val="20"/>
        </w:rPr>
        <w:t>High Performance Architectural, Low Odor/VOC: (Wet Areas)</w:t>
      </w:r>
    </w:p>
    <w:p w14:paraId="770041AD" w14:textId="77777777" w:rsidR="00C123A0" w:rsidRPr="001245D8" w:rsidRDefault="00C123A0" w:rsidP="00C123A0">
      <w:pPr>
        <w:pStyle w:val="Heading3"/>
        <w:spacing w:before="0"/>
        <w:ind w:left="518"/>
        <w:rPr>
          <w:rFonts w:ascii="Arial" w:hAnsi="Arial" w:cs="Arial"/>
          <w:b w:val="0"/>
          <w:bCs w:val="0"/>
          <w:w w:val="75"/>
          <w:sz w:val="20"/>
          <w:szCs w:val="20"/>
        </w:rPr>
      </w:pPr>
      <w:r w:rsidRPr="002A639C">
        <w:rPr>
          <w:rFonts w:ascii="Arial" w:hAnsi="Arial" w:cs="Arial"/>
          <w:color w:val="231F20"/>
          <w:w w:val="75"/>
          <w:sz w:val="20"/>
          <w:szCs w:val="20"/>
        </w:rPr>
        <w:t>Eggshell Finish</w:t>
      </w:r>
      <w:r w:rsidRPr="001245D8">
        <w:rPr>
          <w:rFonts w:ascii="Arial" w:hAnsi="Arial" w:cs="Arial"/>
          <w:b w:val="0"/>
          <w:bCs w:val="0"/>
          <w:color w:val="231F20"/>
          <w:w w:val="75"/>
          <w:sz w:val="20"/>
          <w:szCs w:val="20"/>
        </w:rPr>
        <w:t>: Waterborne Epoxy</w:t>
      </w:r>
    </w:p>
    <w:p w14:paraId="5FE48E3F" w14:textId="77777777" w:rsidR="00C123A0" w:rsidRPr="00E64192" w:rsidRDefault="00C123A0" w:rsidP="00C123A0">
      <w:pPr>
        <w:pStyle w:val="BodyText"/>
        <w:tabs>
          <w:tab w:val="left" w:pos="1696"/>
        </w:tabs>
        <w:ind w:left="518"/>
        <w:rPr>
          <w:rFonts w:ascii="Arial" w:hAnsi="Arial" w:cs="Arial"/>
          <w:sz w:val="20"/>
          <w:szCs w:val="20"/>
        </w:rPr>
      </w:pPr>
      <w:r w:rsidRPr="001245D8">
        <w:rPr>
          <w:rFonts w:ascii="Arial" w:hAnsi="Arial" w:cs="Arial"/>
          <w:color w:val="231F20"/>
          <w:w w:val="75"/>
          <w:sz w:val="20"/>
          <w:szCs w:val="20"/>
        </w:rPr>
        <w:t>Primer:</w:t>
      </w:r>
      <w:r w:rsidRPr="001245D8">
        <w:rPr>
          <w:rFonts w:ascii="Arial" w:hAnsi="Arial" w:cs="Arial"/>
          <w:color w:val="231F20"/>
          <w:w w:val="75"/>
          <w:sz w:val="20"/>
          <w:szCs w:val="20"/>
        </w:rPr>
        <w:tab/>
      </w:r>
      <w:r w:rsidRPr="00F63836">
        <w:rPr>
          <w:rFonts w:ascii="Arial" w:hAnsi="Arial" w:cs="Arial"/>
          <w:color w:val="231F20"/>
          <w:w w:val="75"/>
          <w:sz w:val="20"/>
          <w:szCs w:val="20"/>
        </w:rPr>
        <w:t xml:space="preserve">BEHR® </w:t>
      </w:r>
      <w:r>
        <w:rPr>
          <w:rFonts w:ascii="Arial" w:hAnsi="Arial" w:cs="Arial"/>
          <w:color w:val="231F20"/>
          <w:w w:val="75"/>
          <w:sz w:val="20"/>
          <w:szCs w:val="20"/>
        </w:rPr>
        <w:t>Multi-Surface</w:t>
      </w:r>
      <w:r w:rsidRPr="00F63836">
        <w:rPr>
          <w:rFonts w:ascii="Arial" w:hAnsi="Arial" w:cs="Arial"/>
          <w:color w:val="231F20"/>
          <w:w w:val="75"/>
          <w:sz w:val="20"/>
          <w:szCs w:val="20"/>
        </w:rPr>
        <w:t xml:space="preserve"> Interior</w:t>
      </w:r>
      <w:r>
        <w:rPr>
          <w:rFonts w:ascii="Arial" w:hAnsi="Arial" w:cs="Arial"/>
          <w:color w:val="231F20"/>
          <w:w w:val="75"/>
          <w:sz w:val="20"/>
          <w:szCs w:val="20"/>
        </w:rPr>
        <w:t>/Exterior</w:t>
      </w:r>
      <w:r w:rsidRPr="00F63836">
        <w:rPr>
          <w:rFonts w:ascii="Arial" w:hAnsi="Arial" w:cs="Arial"/>
          <w:color w:val="231F20"/>
          <w:w w:val="75"/>
          <w:sz w:val="20"/>
          <w:szCs w:val="20"/>
        </w:rPr>
        <w:t xml:space="preserve"> Primer &amp; Sealer (</w:t>
      </w:r>
      <w:r>
        <w:rPr>
          <w:rFonts w:ascii="Arial" w:hAnsi="Arial" w:cs="Arial"/>
          <w:color w:val="231F20"/>
          <w:w w:val="75"/>
          <w:sz w:val="20"/>
          <w:szCs w:val="20"/>
        </w:rPr>
        <w:t>436</w:t>
      </w:r>
      <w:r w:rsidRPr="00F63836">
        <w:rPr>
          <w:rFonts w:ascii="Arial" w:hAnsi="Arial" w:cs="Arial"/>
          <w:color w:val="231F20"/>
          <w:w w:val="75"/>
          <w:sz w:val="20"/>
          <w:szCs w:val="20"/>
        </w:rPr>
        <w:t>)</w:t>
      </w:r>
    </w:p>
    <w:p w14:paraId="5E31DF3A" w14:textId="77777777" w:rsidR="00C123A0" w:rsidRPr="001245D8" w:rsidRDefault="00C123A0" w:rsidP="00C123A0">
      <w:pPr>
        <w:pStyle w:val="BodyText"/>
        <w:tabs>
          <w:tab w:val="left" w:pos="1696"/>
        </w:tabs>
        <w:ind w:left="518"/>
        <w:rPr>
          <w:rFonts w:ascii="Arial" w:hAnsi="Arial" w:cs="Arial"/>
          <w:color w:val="231F20"/>
          <w:w w:val="75"/>
          <w:sz w:val="20"/>
          <w:szCs w:val="20"/>
        </w:rPr>
      </w:pPr>
      <w:r w:rsidRPr="001245D8">
        <w:rPr>
          <w:rFonts w:ascii="Arial" w:hAnsi="Arial" w:cs="Arial"/>
          <w:color w:val="231F20"/>
          <w:w w:val="75"/>
          <w:sz w:val="20"/>
          <w:szCs w:val="20"/>
        </w:rPr>
        <w:t xml:space="preserve">Two Coats: </w:t>
      </w:r>
      <w:r w:rsidRPr="001245D8">
        <w:rPr>
          <w:rFonts w:ascii="Arial" w:hAnsi="Arial" w:cs="Arial"/>
          <w:color w:val="231F20"/>
          <w:w w:val="75"/>
          <w:sz w:val="20"/>
          <w:szCs w:val="20"/>
        </w:rPr>
        <w:tab/>
        <w:t xml:space="preserve">BEHR PRO® Pre-Catalyzed Waterborne Epoxy </w:t>
      </w:r>
      <w:r>
        <w:rPr>
          <w:rFonts w:ascii="Arial" w:hAnsi="Arial" w:cs="Arial"/>
          <w:color w:val="231F20"/>
          <w:w w:val="75"/>
          <w:sz w:val="20"/>
          <w:szCs w:val="20"/>
        </w:rPr>
        <w:t>Eggshell</w:t>
      </w:r>
      <w:r w:rsidRPr="001245D8">
        <w:rPr>
          <w:rFonts w:ascii="Arial" w:hAnsi="Arial" w:cs="Arial"/>
          <w:color w:val="231F20"/>
          <w:w w:val="75"/>
          <w:sz w:val="20"/>
          <w:szCs w:val="20"/>
        </w:rPr>
        <w:t xml:space="preserve"> (HP1</w:t>
      </w:r>
      <w:r>
        <w:rPr>
          <w:rFonts w:ascii="Arial" w:hAnsi="Arial" w:cs="Arial"/>
          <w:color w:val="231F20"/>
          <w:w w:val="75"/>
          <w:sz w:val="20"/>
          <w:szCs w:val="20"/>
        </w:rPr>
        <w:t>4</w:t>
      </w:r>
      <w:r w:rsidRPr="001245D8">
        <w:rPr>
          <w:rFonts w:ascii="Arial" w:hAnsi="Arial" w:cs="Arial"/>
          <w:color w:val="231F20"/>
          <w:w w:val="75"/>
          <w:sz w:val="20"/>
          <w:szCs w:val="20"/>
        </w:rPr>
        <w:t xml:space="preserve">0) </w:t>
      </w:r>
    </w:p>
    <w:p w14:paraId="3A4D93D4" w14:textId="77777777" w:rsidR="00C123A0" w:rsidRPr="001245D8" w:rsidRDefault="00C123A0" w:rsidP="00C123A0">
      <w:pPr>
        <w:pStyle w:val="Heading3"/>
        <w:spacing w:before="0"/>
        <w:ind w:left="172" w:firstLine="344"/>
        <w:rPr>
          <w:rFonts w:ascii="Arial" w:hAnsi="Arial" w:cs="Arial"/>
          <w:b w:val="0"/>
          <w:bCs w:val="0"/>
          <w:w w:val="75"/>
          <w:sz w:val="20"/>
          <w:szCs w:val="20"/>
        </w:rPr>
      </w:pPr>
      <w:r w:rsidRPr="00032948">
        <w:rPr>
          <w:rFonts w:ascii="Arial" w:hAnsi="Arial" w:cs="Arial"/>
          <w:color w:val="231F20"/>
          <w:w w:val="75"/>
          <w:sz w:val="20"/>
          <w:szCs w:val="20"/>
        </w:rPr>
        <w:t>Semi-Gloss Finish</w:t>
      </w:r>
      <w:r w:rsidRPr="001245D8">
        <w:rPr>
          <w:rFonts w:ascii="Arial" w:hAnsi="Arial" w:cs="Arial"/>
          <w:b w:val="0"/>
          <w:bCs w:val="0"/>
          <w:color w:val="231F20"/>
          <w:w w:val="75"/>
          <w:sz w:val="20"/>
          <w:szCs w:val="20"/>
        </w:rPr>
        <w:t>: Waterborne Epoxy</w:t>
      </w:r>
    </w:p>
    <w:p w14:paraId="4D2D0B19" w14:textId="77777777" w:rsidR="00C123A0" w:rsidRPr="00E64192" w:rsidRDefault="00C123A0" w:rsidP="00C123A0">
      <w:pPr>
        <w:pStyle w:val="BodyText"/>
        <w:tabs>
          <w:tab w:val="left" w:pos="1696"/>
        </w:tabs>
        <w:rPr>
          <w:rFonts w:ascii="Arial" w:hAnsi="Arial" w:cs="Arial"/>
          <w:sz w:val="20"/>
          <w:szCs w:val="20"/>
        </w:rPr>
      </w:pPr>
      <w:r w:rsidRPr="001245D8">
        <w:rPr>
          <w:rFonts w:ascii="Arial" w:hAnsi="Arial" w:cs="Arial"/>
          <w:color w:val="231F20"/>
          <w:w w:val="75"/>
          <w:sz w:val="20"/>
          <w:szCs w:val="20"/>
        </w:rPr>
        <w:t>Primer:</w:t>
      </w:r>
      <w:r w:rsidRPr="001245D8">
        <w:rPr>
          <w:rFonts w:ascii="Arial" w:hAnsi="Arial" w:cs="Arial"/>
          <w:color w:val="231F20"/>
          <w:w w:val="75"/>
          <w:sz w:val="20"/>
          <w:szCs w:val="20"/>
        </w:rPr>
        <w:tab/>
      </w:r>
      <w:r w:rsidRPr="00F63836">
        <w:rPr>
          <w:rFonts w:ascii="Arial" w:hAnsi="Arial" w:cs="Arial"/>
          <w:color w:val="231F20"/>
          <w:w w:val="75"/>
          <w:sz w:val="20"/>
          <w:szCs w:val="20"/>
        </w:rPr>
        <w:t xml:space="preserve">BEHR® </w:t>
      </w:r>
      <w:r>
        <w:rPr>
          <w:rFonts w:ascii="Arial" w:hAnsi="Arial" w:cs="Arial"/>
          <w:color w:val="231F20"/>
          <w:w w:val="75"/>
          <w:sz w:val="20"/>
          <w:szCs w:val="20"/>
        </w:rPr>
        <w:t>Multi-Surface</w:t>
      </w:r>
      <w:r w:rsidRPr="00F63836">
        <w:rPr>
          <w:rFonts w:ascii="Arial" w:hAnsi="Arial" w:cs="Arial"/>
          <w:color w:val="231F20"/>
          <w:w w:val="75"/>
          <w:sz w:val="20"/>
          <w:szCs w:val="20"/>
        </w:rPr>
        <w:t xml:space="preserve"> Interior</w:t>
      </w:r>
      <w:r>
        <w:rPr>
          <w:rFonts w:ascii="Arial" w:hAnsi="Arial" w:cs="Arial"/>
          <w:color w:val="231F20"/>
          <w:w w:val="75"/>
          <w:sz w:val="20"/>
          <w:szCs w:val="20"/>
        </w:rPr>
        <w:t>/Exterior</w:t>
      </w:r>
      <w:r w:rsidRPr="00F63836">
        <w:rPr>
          <w:rFonts w:ascii="Arial" w:hAnsi="Arial" w:cs="Arial"/>
          <w:color w:val="231F20"/>
          <w:w w:val="75"/>
          <w:sz w:val="20"/>
          <w:szCs w:val="20"/>
        </w:rPr>
        <w:t xml:space="preserve"> Primer &amp; Sealer (</w:t>
      </w:r>
      <w:r>
        <w:rPr>
          <w:rFonts w:ascii="Arial" w:hAnsi="Arial" w:cs="Arial"/>
          <w:color w:val="231F20"/>
          <w:w w:val="75"/>
          <w:sz w:val="20"/>
          <w:szCs w:val="20"/>
        </w:rPr>
        <w:t>436</w:t>
      </w:r>
      <w:r w:rsidRPr="00F63836">
        <w:rPr>
          <w:rFonts w:ascii="Arial" w:hAnsi="Arial" w:cs="Arial"/>
          <w:color w:val="231F20"/>
          <w:w w:val="75"/>
          <w:sz w:val="20"/>
          <w:szCs w:val="20"/>
        </w:rPr>
        <w:t>)</w:t>
      </w:r>
    </w:p>
    <w:p w14:paraId="540FAB2D" w14:textId="77777777" w:rsidR="00C123A0" w:rsidRPr="001245D8" w:rsidRDefault="00C123A0" w:rsidP="00C123A0">
      <w:pPr>
        <w:pStyle w:val="BodyText"/>
        <w:tabs>
          <w:tab w:val="left" w:pos="1696"/>
        </w:tabs>
        <w:rPr>
          <w:rFonts w:ascii="Arial" w:hAnsi="Arial" w:cs="Arial"/>
          <w:color w:val="231F20"/>
          <w:w w:val="75"/>
          <w:sz w:val="20"/>
          <w:szCs w:val="20"/>
        </w:rPr>
      </w:pPr>
      <w:r w:rsidRPr="001245D8">
        <w:rPr>
          <w:rFonts w:ascii="Arial" w:hAnsi="Arial" w:cs="Arial"/>
          <w:color w:val="231F20"/>
          <w:w w:val="75"/>
          <w:sz w:val="20"/>
          <w:szCs w:val="20"/>
        </w:rPr>
        <w:t xml:space="preserve">Two Coats: </w:t>
      </w:r>
      <w:r w:rsidRPr="001245D8">
        <w:rPr>
          <w:rFonts w:ascii="Arial" w:hAnsi="Arial" w:cs="Arial"/>
          <w:color w:val="231F20"/>
          <w:w w:val="75"/>
          <w:sz w:val="20"/>
          <w:szCs w:val="20"/>
        </w:rPr>
        <w:tab/>
        <w:t xml:space="preserve">BEHR PRO® Pre-Catalyzed Waterborne Epoxy Semi-Gloss (HP150) </w:t>
      </w:r>
    </w:p>
    <w:bookmarkEnd w:id="83"/>
    <w:p w14:paraId="465569EF" w14:textId="77777777" w:rsidR="002C5B67" w:rsidRPr="002C210B" w:rsidRDefault="002C5B67" w:rsidP="002C5B67">
      <w:pPr>
        <w:pStyle w:val="BodyText"/>
        <w:ind w:left="116" w:right="100"/>
        <w:rPr>
          <w:rFonts w:ascii="Arial" w:hAnsi="Arial" w:cs="Arial"/>
          <w:w w:val="75"/>
          <w:sz w:val="20"/>
          <w:szCs w:val="20"/>
        </w:rPr>
      </w:pPr>
      <w:r w:rsidRPr="002C210B">
        <w:rPr>
          <w:rFonts w:ascii="Arial" w:hAnsi="Arial" w:cs="Arial"/>
          <w:w w:val="75"/>
          <w:sz w:val="20"/>
          <w:szCs w:val="20"/>
        </w:rPr>
        <w:t>Latex, Institutional, Low Odor/</w:t>
      </w:r>
      <w:r>
        <w:rPr>
          <w:rFonts w:ascii="Arial" w:hAnsi="Arial" w:cs="Arial"/>
          <w:w w:val="75"/>
          <w:sz w:val="20"/>
          <w:szCs w:val="20"/>
        </w:rPr>
        <w:t xml:space="preserve">Zero </w:t>
      </w:r>
      <w:r w:rsidRPr="002C210B">
        <w:rPr>
          <w:rFonts w:ascii="Arial" w:hAnsi="Arial" w:cs="Arial"/>
          <w:w w:val="75"/>
          <w:sz w:val="20"/>
          <w:szCs w:val="20"/>
        </w:rPr>
        <w:t>VOC</w:t>
      </w:r>
      <w:r>
        <w:rPr>
          <w:rFonts w:ascii="Arial" w:hAnsi="Arial" w:cs="Arial"/>
          <w:w w:val="75"/>
          <w:sz w:val="20"/>
          <w:szCs w:val="20"/>
        </w:rPr>
        <w:t xml:space="preserve"> Finish</w:t>
      </w:r>
    </w:p>
    <w:p w14:paraId="55CDD26F" w14:textId="77777777" w:rsidR="002C5B67" w:rsidRPr="002C210B" w:rsidRDefault="002C5B67" w:rsidP="002C5B67">
      <w:pPr>
        <w:pStyle w:val="Heading3"/>
        <w:spacing w:before="0"/>
        <w:ind w:left="518" w:right="101"/>
        <w:rPr>
          <w:rFonts w:ascii="Arial" w:hAnsi="Arial" w:cs="Arial"/>
          <w:b w:val="0"/>
          <w:bCs w:val="0"/>
          <w:w w:val="75"/>
          <w:sz w:val="20"/>
          <w:szCs w:val="20"/>
        </w:rPr>
      </w:pPr>
      <w:r w:rsidRPr="002C210B">
        <w:rPr>
          <w:rFonts w:ascii="Arial" w:hAnsi="Arial" w:cs="Arial"/>
          <w:w w:val="75"/>
          <w:sz w:val="20"/>
          <w:szCs w:val="20"/>
        </w:rPr>
        <w:t>Semi-Gloss Finish</w:t>
      </w:r>
    </w:p>
    <w:p w14:paraId="540ED9A5" w14:textId="4F2BAA81" w:rsidR="002C5B67" w:rsidRPr="002C5B67" w:rsidRDefault="002C5B67" w:rsidP="002C5B67">
      <w:pPr>
        <w:pStyle w:val="BodyText"/>
        <w:tabs>
          <w:tab w:val="left" w:pos="1696"/>
        </w:tabs>
        <w:rPr>
          <w:rFonts w:ascii="Arial" w:hAnsi="Arial" w:cs="Arial"/>
          <w:sz w:val="20"/>
          <w:szCs w:val="20"/>
        </w:rPr>
      </w:pPr>
      <w:r>
        <w:rPr>
          <w:rFonts w:ascii="Arial" w:hAnsi="Arial" w:cs="Arial"/>
          <w:w w:val="75"/>
          <w:sz w:val="20"/>
          <w:szCs w:val="20"/>
        </w:rPr>
        <w:t>Primer</w:t>
      </w:r>
      <w:r w:rsidRPr="002C210B">
        <w:rPr>
          <w:rFonts w:ascii="Arial" w:hAnsi="Arial" w:cs="Arial"/>
          <w:w w:val="75"/>
          <w:sz w:val="20"/>
          <w:szCs w:val="20"/>
        </w:rPr>
        <w:t>:</w:t>
      </w:r>
      <w:r w:rsidRPr="002C210B">
        <w:rPr>
          <w:rFonts w:ascii="Arial" w:hAnsi="Arial" w:cs="Arial"/>
          <w:w w:val="75"/>
          <w:sz w:val="20"/>
          <w:szCs w:val="20"/>
        </w:rPr>
        <w:tab/>
      </w:r>
      <w:r w:rsidRPr="00F63836">
        <w:rPr>
          <w:rFonts w:ascii="Arial" w:hAnsi="Arial" w:cs="Arial"/>
          <w:color w:val="231F20"/>
          <w:w w:val="75"/>
          <w:sz w:val="20"/>
          <w:szCs w:val="20"/>
        </w:rPr>
        <w:t xml:space="preserve">BEHR® </w:t>
      </w:r>
      <w:r>
        <w:rPr>
          <w:rFonts w:ascii="Arial" w:hAnsi="Arial" w:cs="Arial"/>
          <w:color w:val="231F20"/>
          <w:w w:val="75"/>
          <w:sz w:val="20"/>
          <w:szCs w:val="20"/>
        </w:rPr>
        <w:t>Multi-Surface</w:t>
      </w:r>
      <w:r w:rsidRPr="00F63836">
        <w:rPr>
          <w:rFonts w:ascii="Arial" w:hAnsi="Arial" w:cs="Arial"/>
          <w:color w:val="231F20"/>
          <w:w w:val="75"/>
          <w:sz w:val="20"/>
          <w:szCs w:val="20"/>
        </w:rPr>
        <w:t xml:space="preserve"> Interior</w:t>
      </w:r>
      <w:r>
        <w:rPr>
          <w:rFonts w:ascii="Arial" w:hAnsi="Arial" w:cs="Arial"/>
          <w:color w:val="231F20"/>
          <w:w w:val="75"/>
          <w:sz w:val="20"/>
          <w:szCs w:val="20"/>
        </w:rPr>
        <w:t>/Exterior</w:t>
      </w:r>
      <w:r w:rsidRPr="00F63836">
        <w:rPr>
          <w:rFonts w:ascii="Arial" w:hAnsi="Arial" w:cs="Arial"/>
          <w:color w:val="231F20"/>
          <w:w w:val="75"/>
          <w:sz w:val="20"/>
          <w:szCs w:val="20"/>
        </w:rPr>
        <w:t xml:space="preserve"> Primer &amp; Sealer (</w:t>
      </w:r>
      <w:r>
        <w:rPr>
          <w:rFonts w:ascii="Arial" w:hAnsi="Arial" w:cs="Arial"/>
          <w:color w:val="231F20"/>
          <w:w w:val="75"/>
          <w:sz w:val="20"/>
          <w:szCs w:val="20"/>
        </w:rPr>
        <w:t>436</w:t>
      </w:r>
      <w:r w:rsidRPr="00F63836">
        <w:rPr>
          <w:rFonts w:ascii="Arial" w:hAnsi="Arial" w:cs="Arial"/>
          <w:color w:val="231F20"/>
          <w:w w:val="75"/>
          <w:sz w:val="20"/>
          <w:szCs w:val="20"/>
        </w:rPr>
        <w:t>)</w:t>
      </w:r>
    </w:p>
    <w:p w14:paraId="58C0694E" w14:textId="77777777" w:rsidR="002C5B67" w:rsidRPr="002C210B" w:rsidRDefault="002C5B67" w:rsidP="002C5B67">
      <w:pPr>
        <w:pStyle w:val="BodyText"/>
        <w:tabs>
          <w:tab w:val="left" w:pos="1696"/>
        </w:tabs>
        <w:ind w:right="100"/>
        <w:rPr>
          <w:rFonts w:ascii="Arial" w:hAnsi="Arial" w:cs="Arial"/>
          <w:w w:val="75"/>
          <w:sz w:val="20"/>
          <w:szCs w:val="20"/>
        </w:rPr>
      </w:pPr>
      <w:r w:rsidRPr="002C210B">
        <w:rPr>
          <w:rFonts w:ascii="Arial" w:hAnsi="Arial" w:cs="Arial"/>
          <w:w w:val="75"/>
          <w:sz w:val="20"/>
          <w:szCs w:val="20"/>
        </w:rPr>
        <w:t>Two Coats:</w:t>
      </w:r>
      <w:r w:rsidRPr="002C210B">
        <w:rPr>
          <w:rFonts w:ascii="Arial" w:hAnsi="Arial" w:cs="Arial"/>
          <w:w w:val="75"/>
          <w:sz w:val="20"/>
          <w:szCs w:val="20"/>
        </w:rPr>
        <w:tab/>
        <w:t xml:space="preserve">BEHR PRO® i300 Interior Semi-Gloss Paint (PR370) </w:t>
      </w:r>
    </w:p>
    <w:p w14:paraId="1F39789F" w14:textId="636ED040" w:rsidR="00CC0839" w:rsidRPr="009323A6" w:rsidRDefault="00CC0839" w:rsidP="00CC0839">
      <w:pPr>
        <w:pStyle w:val="Heading3"/>
        <w:spacing w:before="40"/>
        <w:ind w:left="101" w:right="1526"/>
        <w:rPr>
          <w:rFonts w:ascii="Arial" w:hAnsi="Arial" w:cs="Arial"/>
          <w:bCs w:val="0"/>
          <w:w w:val="80"/>
          <w:sz w:val="20"/>
          <w:szCs w:val="20"/>
        </w:rPr>
      </w:pPr>
      <w:r>
        <w:rPr>
          <w:rFonts w:ascii="Arial" w:hAnsi="Arial" w:cs="Arial"/>
          <w:bCs w:val="0"/>
          <w:color w:val="FE581A"/>
          <w:w w:val="80"/>
          <w:sz w:val="20"/>
          <w:szCs w:val="20"/>
        </w:rPr>
        <w:t xml:space="preserve">Concrete Masonry Units </w:t>
      </w:r>
      <w:r w:rsidRPr="009323A6">
        <w:rPr>
          <w:rFonts w:ascii="Arial" w:hAnsi="Arial" w:cs="Arial"/>
          <w:bCs w:val="0"/>
          <w:color w:val="FE581A"/>
          <w:w w:val="80"/>
          <w:sz w:val="20"/>
          <w:szCs w:val="20"/>
        </w:rPr>
        <w:t>–</w:t>
      </w:r>
      <w:r>
        <w:rPr>
          <w:rFonts w:ascii="Arial" w:hAnsi="Arial" w:cs="Arial"/>
          <w:bCs w:val="0"/>
          <w:color w:val="FE581A"/>
          <w:w w:val="80"/>
          <w:sz w:val="20"/>
          <w:szCs w:val="20"/>
        </w:rPr>
        <w:t xml:space="preserve"> </w:t>
      </w:r>
      <w:r w:rsidRPr="009323A6">
        <w:rPr>
          <w:rFonts w:ascii="Arial" w:hAnsi="Arial" w:cs="Arial"/>
          <w:bCs w:val="0"/>
          <w:color w:val="FE581A"/>
          <w:spacing w:val="-22"/>
          <w:w w:val="80"/>
          <w:sz w:val="20"/>
          <w:szCs w:val="20"/>
        </w:rPr>
        <w:t xml:space="preserve"> </w:t>
      </w:r>
      <w:r w:rsidRPr="009323A6">
        <w:rPr>
          <w:rFonts w:ascii="Arial" w:hAnsi="Arial" w:cs="Arial"/>
          <w:bCs w:val="0"/>
          <w:color w:val="FE581A"/>
          <w:w w:val="80"/>
          <w:sz w:val="20"/>
          <w:szCs w:val="20"/>
        </w:rPr>
        <w:t>Walls</w:t>
      </w:r>
      <w:r w:rsidRPr="009323A6">
        <w:rPr>
          <w:rFonts w:ascii="Arial" w:hAnsi="Arial" w:cs="Arial"/>
          <w:bCs w:val="0"/>
          <w:color w:val="FE581A"/>
          <w:spacing w:val="-22"/>
          <w:w w:val="80"/>
          <w:sz w:val="20"/>
          <w:szCs w:val="20"/>
        </w:rPr>
        <w:t xml:space="preserve"> </w:t>
      </w:r>
      <w:r w:rsidRPr="009323A6">
        <w:rPr>
          <w:rFonts w:ascii="Arial" w:hAnsi="Arial" w:cs="Arial"/>
          <w:bCs w:val="0"/>
          <w:color w:val="FE581A"/>
          <w:w w:val="80"/>
          <w:sz w:val="20"/>
          <w:szCs w:val="20"/>
        </w:rPr>
        <w:t>(</w:t>
      </w:r>
      <w:r>
        <w:rPr>
          <w:rFonts w:ascii="Arial" w:hAnsi="Arial" w:cs="Arial"/>
          <w:bCs w:val="0"/>
          <w:color w:val="FE581A"/>
          <w:w w:val="80"/>
          <w:sz w:val="20"/>
          <w:szCs w:val="20"/>
        </w:rPr>
        <w:t xml:space="preserve">Wet </w:t>
      </w:r>
      <w:r w:rsidRPr="009323A6">
        <w:rPr>
          <w:rFonts w:ascii="Arial" w:hAnsi="Arial" w:cs="Arial"/>
          <w:bCs w:val="0"/>
          <w:color w:val="FE581A"/>
          <w:w w:val="80"/>
          <w:sz w:val="20"/>
          <w:szCs w:val="20"/>
        </w:rPr>
        <w:t>Areas,</w:t>
      </w:r>
      <w:r w:rsidRPr="009323A6">
        <w:rPr>
          <w:rFonts w:ascii="Arial" w:hAnsi="Arial" w:cs="Arial"/>
          <w:bCs w:val="0"/>
          <w:color w:val="FE581A"/>
          <w:spacing w:val="-21"/>
          <w:w w:val="80"/>
          <w:sz w:val="20"/>
          <w:szCs w:val="20"/>
        </w:rPr>
        <w:t xml:space="preserve"> </w:t>
      </w:r>
      <w:r>
        <w:rPr>
          <w:rFonts w:ascii="Arial" w:hAnsi="Arial" w:cs="Arial"/>
          <w:bCs w:val="0"/>
          <w:color w:val="FE581A"/>
          <w:w w:val="80"/>
          <w:sz w:val="20"/>
          <w:szCs w:val="20"/>
        </w:rPr>
        <w:t>Not Showers)</w:t>
      </w:r>
    </w:p>
    <w:p w14:paraId="7AD5303E" w14:textId="77777777" w:rsidR="00CC0839" w:rsidRPr="00032948" w:rsidRDefault="00CC0839" w:rsidP="00CC0839">
      <w:pPr>
        <w:pStyle w:val="BodyText"/>
        <w:tabs>
          <w:tab w:val="left" w:pos="115"/>
          <w:tab w:val="left" w:pos="540"/>
          <w:tab w:val="left" w:pos="1710"/>
        </w:tabs>
        <w:ind w:left="116" w:right="100"/>
        <w:rPr>
          <w:rFonts w:ascii="Arial" w:hAnsi="Arial" w:cs="Arial"/>
          <w:w w:val="75"/>
          <w:sz w:val="20"/>
          <w:szCs w:val="20"/>
        </w:rPr>
      </w:pPr>
      <w:r w:rsidRPr="00032948">
        <w:rPr>
          <w:rFonts w:ascii="Arial" w:hAnsi="Arial" w:cs="Arial"/>
          <w:w w:val="75"/>
          <w:sz w:val="20"/>
          <w:szCs w:val="20"/>
        </w:rPr>
        <w:t>Latex, Anti-Viral/Anti-Bacterial, Low Odor/</w:t>
      </w:r>
      <w:r>
        <w:rPr>
          <w:rFonts w:ascii="Arial" w:hAnsi="Arial" w:cs="Arial"/>
          <w:w w:val="75"/>
          <w:sz w:val="20"/>
          <w:szCs w:val="20"/>
        </w:rPr>
        <w:t xml:space="preserve">Zero </w:t>
      </w:r>
      <w:r w:rsidRPr="00032948">
        <w:rPr>
          <w:rFonts w:ascii="Arial" w:hAnsi="Arial" w:cs="Arial"/>
          <w:w w:val="75"/>
          <w:sz w:val="20"/>
          <w:szCs w:val="20"/>
        </w:rPr>
        <w:t>VOC</w:t>
      </w:r>
      <w:r>
        <w:rPr>
          <w:rFonts w:ascii="Arial" w:hAnsi="Arial" w:cs="Arial"/>
          <w:w w:val="75"/>
          <w:sz w:val="20"/>
          <w:szCs w:val="20"/>
        </w:rPr>
        <w:t xml:space="preserve"> Finish</w:t>
      </w:r>
    </w:p>
    <w:p w14:paraId="68ACB17C" w14:textId="0E902F9B" w:rsidR="00C123A0" w:rsidRPr="00032948" w:rsidRDefault="00CC0839" w:rsidP="00C123A0">
      <w:pPr>
        <w:pStyle w:val="Heading3"/>
        <w:tabs>
          <w:tab w:val="left" w:pos="115"/>
          <w:tab w:val="left" w:pos="540"/>
          <w:tab w:val="left" w:pos="1710"/>
        </w:tabs>
        <w:spacing w:before="0"/>
        <w:ind w:left="90" w:right="101"/>
        <w:rPr>
          <w:rFonts w:ascii="Arial" w:hAnsi="Arial" w:cs="Arial"/>
          <w:b w:val="0"/>
          <w:bCs w:val="0"/>
          <w:w w:val="75"/>
          <w:sz w:val="20"/>
          <w:szCs w:val="20"/>
        </w:rPr>
      </w:pPr>
      <w:r w:rsidRPr="00032948">
        <w:rPr>
          <w:rFonts w:ascii="Arial" w:hAnsi="Arial" w:cs="Arial"/>
          <w:b w:val="0"/>
          <w:bCs w:val="0"/>
          <w:w w:val="75"/>
          <w:sz w:val="20"/>
          <w:szCs w:val="20"/>
        </w:rPr>
        <w:tab/>
      </w:r>
      <w:r w:rsidRPr="00032948">
        <w:rPr>
          <w:rFonts w:ascii="Arial" w:hAnsi="Arial" w:cs="Arial"/>
          <w:b w:val="0"/>
          <w:bCs w:val="0"/>
          <w:w w:val="75"/>
          <w:sz w:val="20"/>
          <w:szCs w:val="20"/>
        </w:rPr>
        <w:tab/>
      </w:r>
      <w:r w:rsidR="00C123A0">
        <w:rPr>
          <w:rFonts w:ascii="Arial" w:hAnsi="Arial" w:cs="Arial"/>
          <w:w w:val="75"/>
          <w:sz w:val="20"/>
          <w:szCs w:val="20"/>
        </w:rPr>
        <w:t>Eggshell</w:t>
      </w:r>
      <w:r w:rsidR="00C123A0" w:rsidRPr="00032948">
        <w:rPr>
          <w:rFonts w:ascii="Arial" w:hAnsi="Arial" w:cs="Arial"/>
          <w:w w:val="75"/>
          <w:sz w:val="20"/>
          <w:szCs w:val="20"/>
        </w:rPr>
        <w:t xml:space="preserve"> Finish </w:t>
      </w:r>
      <w:r w:rsidR="00C123A0" w:rsidRPr="00032948">
        <w:rPr>
          <w:rFonts w:ascii="Arial" w:hAnsi="Arial" w:cs="Arial"/>
          <w:b w:val="0"/>
          <w:bCs w:val="0"/>
          <w:w w:val="75"/>
          <w:sz w:val="20"/>
          <w:szCs w:val="20"/>
        </w:rPr>
        <w:t>(virucidal and antibacterial paint)</w:t>
      </w:r>
    </w:p>
    <w:p w14:paraId="4421CBC5" w14:textId="77777777" w:rsidR="00C123A0" w:rsidRPr="00032948" w:rsidRDefault="00C123A0" w:rsidP="00C123A0">
      <w:pPr>
        <w:pStyle w:val="BodyText"/>
        <w:tabs>
          <w:tab w:val="left" w:pos="1710"/>
        </w:tabs>
        <w:spacing w:line="278" w:lineRule="exact"/>
        <w:rPr>
          <w:rFonts w:ascii="Arial" w:hAnsi="Arial" w:cs="Arial"/>
          <w:w w:val="75"/>
          <w:sz w:val="20"/>
          <w:szCs w:val="20"/>
        </w:rPr>
      </w:pPr>
      <w:r w:rsidRPr="00032948">
        <w:rPr>
          <w:rFonts w:ascii="Arial" w:hAnsi="Arial" w:cs="Arial"/>
          <w:w w:val="75"/>
          <w:sz w:val="20"/>
          <w:szCs w:val="20"/>
        </w:rPr>
        <w:t>Primer:</w:t>
      </w:r>
      <w:r w:rsidRPr="00032948">
        <w:rPr>
          <w:rFonts w:ascii="Arial" w:hAnsi="Arial" w:cs="Arial"/>
          <w:w w:val="75"/>
          <w:sz w:val="20"/>
          <w:szCs w:val="20"/>
        </w:rPr>
        <w:tab/>
      </w:r>
      <w:r w:rsidRPr="00032948">
        <w:rPr>
          <w:rFonts w:ascii="Arial" w:hAnsi="Arial" w:cs="Arial"/>
          <w:color w:val="231F20"/>
          <w:w w:val="75"/>
          <w:sz w:val="20"/>
          <w:szCs w:val="20"/>
        </w:rPr>
        <w:t>BEHR PRO® Block Filler Primer (PR50)</w:t>
      </w:r>
    </w:p>
    <w:p w14:paraId="7CFE8769" w14:textId="7092AF66" w:rsidR="00C123A0" w:rsidRPr="00C123A0" w:rsidRDefault="00C123A0" w:rsidP="00C123A0">
      <w:pPr>
        <w:pStyle w:val="BodyText"/>
        <w:tabs>
          <w:tab w:val="left" w:pos="115"/>
          <w:tab w:val="left" w:pos="540"/>
          <w:tab w:val="left" w:pos="1710"/>
        </w:tabs>
        <w:ind w:left="518" w:right="101"/>
        <w:rPr>
          <w:rFonts w:ascii="Arial" w:hAnsi="Arial" w:cs="Arial"/>
          <w:w w:val="75"/>
          <w:sz w:val="20"/>
          <w:szCs w:val="20"/>
        </w:rPr>
      </w:pPr>
      <w:r w:rsidRPr="00032948">
        <w:rPr>
          <w:rFonts w:ascii="Arial" w:hAnsi="Arial" w:cs="Arial"/>
          <w:w w:val="75"/>
          <w:sz w:val="20"/>
          <w:szCs w:val="20"/>
        </w:rPr>
        <w:t>Two Coats:</w:t>
      </w:r>
      <w:r w:rsidRPr="00032948">
        <w:rPr>
          <w:rFonts w:ascii="Arial" w:hAnsi="Arial" w:cs="Arial"/>
          <w:w w:val="75"/>
          <w:sz w:val="20"/>
          <w:szCs w:val="20"/>
        </w:rPr>
        <w:tab/>
        <w:t xml:space="preserve">BEHR® Copper Force™ Interior </w:t>
      </w:r>
      <w:r>
        <w:rPr>
          <w:rFonts w:ascii="Arial" w:hAnsi="Arial" w:cs="Arial"/>
          <w:w w:val="75"/>
          <w:sz w:val="20"/>
          <w:szCs w:val="20"/>
        </w:rPr>
        <w:t>Eggshell</w:t>
      </w:r>
      <w:r w:rsidRPr="00032948">
        <w:rPr>
          <w:rFonts w:ascii="Arial" w:hAnsi="Arial" w:cs="Arial"/>
          <w:w w:val="75"/>
          <w:sz w:val="20"/>
          <w:szCs w:val="20"/>
        </w:rPr>
        <w:t xml:space="preserve"> Enamel (</w:t>
      </w:r>
      <w:r>
        <w:rPr>
          <w:rFonts w:ascii="Arial" w:hAnsi="Arial" w:cs="Arial"/>
          <w:w w:val="75"/>
          <w:sz w:val="20"/>
          <w:szCs w:val="20"/>
        </w:rPr>
        <w:t>2</w:t>
      </w:r>
      <w:r w:rsidRPr="00032948">
        <w:rPr>
          <w:rFonts w:ascii="Arial" w:hAnsi="Arial" w:cs="Arial"/>
          <w:w w:val="75"/>
          <w:sz w:val="20"/>
          <w:szCs w:val="20"/>
        </w:rPr>
        <w:t xml:space="preserve">190) </w:t>
      </w:r>
    </w:p>
    <w:p w14:paraId="5FA8BB79" w14:textId="7B801AE8" w:rsidR="00CC0839" w:rsidRPr="00032948" w:rsidRDefault="00C123A0" w:rsidP="00CC0839">
      <w:pPr>
        <w:pStyle w:val="Heading3"/>
        <w:tabs>
          <w:tab w:val="left" w:pos="115"/>
          <w:tab w:val="left" w:pos="540"/>
          <w:tab w:val="left" w:pos="1710"/>
        </w:tabs>
        <w:spacing w:before="0"/>
        <w:ind w:left="90" w:right="101"/>
        <w:rPr>
          <w:rFonts w:ascii="Arial" w:hAnsi="Arial" w:cs="Arial"/>
          <w:b w:val="0"/>
          <w:bCs w:val="0"/>
          <w:w w:val="75"/>
          <w:sz w:val="20"/>
          <w:szCs w:val="20"/>
        </w:rPr>
      </w:pPr>
      <w:r>
        <w:rPr>
          <w:rFonts w:ascii="Arial" w:hAnsi="Arial" w:cs="Arial"/>
          <w:b w:val="0"/>
          <w:bCs w:val="0"/>
          <w:w w:val="75"/>
          <w:sz w:val="20"/>
          <w:szCs w:val="20"/>
        </w:rPr>
        <w:tab/>
      </w:r>
      <w:r>
        <w:rPr>
          <w:rFonts w:ascii="Arial" w:hAnsi="Arial" w:cs="Arial"/>
          <w:b w:val="0"/>
          <w:bCs w:val="0"/>
          <w:w w:val="75"/>
          <w:sz w:val="20"/>
          <w:szCs w:val="20"/>
        </w:rPr>
        <w:tab/>
      </w:r>
      <w:bookmarkStart w:id="84" w:name="_Hlk115083274"/>
      <w:r w:rsidR="00CC0839" w:rsidRPr="00032948">
        <w:rPr>
          <w:rFonts w:ascii="Arial" w:hAnsi="Arial" w:cs="Arial"/>
          <w:w w:val="75"/>
          <w:sz w:val="20"/>
          <w:szCs w:val="20"/>
        </w:rPr>
        <w:t xml:space="preserve">Semi-Gloss Finish </w:t>
      </w:r>
      <w:r w:rsidR="00CC0839" w:rsidRPr="00032948">
        <w:rPr>
          <w:rFonts w:ascii="Arial" w:hAnsi="Arial" w:cs="Arial"/>
          <w:b w:val="0"/>
          <w:bCs w:val="0"/>
          <w:w w:val="75"/>
          <w:sz w:val="20"/>
          <w:szCs w:val="20"/>
        </w:rPr>
        <w:t>(virucidal and antibacterial paint)</w:t>
      </w:r>
    </w:p>
    <w:p w14:paraId="672D0206" w14:textId="77777777" w:rsidR="00CC0839" w:rsidRPr="00032948" w:rsidRDefault="00CC0839" w:rsidP="00CC0839">
      <w:pPr>
        <w:pStyle w:val="BodyText"/>
        <w:tabs>
          <w:tab w:val="left" w:pos="1710"/>
        </w:tabs>
        <w:spacing w:line="278" w:lineRule="exact"/>
        <w:rPr>
          <w:rFonts w:ascii="Arial" w:hAnsi="Arial" w:cs="Arial"/>
          <w:w w:val="75"/>
          <w:sz w:val="20"/>
          <w:szCs w:val="20"/>
        </w:rPr>
      </w:pPr>
      <w:r w:rsidRPr="00032948">
        <w:rPr>
          <w:rFonts w:ascii="Arial" w:hAnsi="Arial" w:cs="Arial"/>
          <w:w w:val="75"/>
          <w:sz w:val="20"/>
          <w:szCs w:val="20"/>
        </w:rPr>
        <w:t>Primer:</w:t>
      </w:r>
      <w:r w:rsidRPr="00032948">
        <w:rPr>
          <w:rFonts w:ascii="Arial" w:hAnsi="Arial" w:cs="Arial"/>
          <w:w w:val="75"/>
          <w:sz w:val="20"/>
          <w:szCs w:val="20"/>
        </w:rPr>
        <w:tab/>
      </w:r>
      <w:r w:rsidRPr="00032948">
        <w:rPr>
          <w:rFonts w:ascii="Arial" w:hAnsi="Arial" w:cs="Arial"/>
          <w:color w:val="231F20"/>
          <w:w w:val="75"/>
          <w:sz w:val="20"/>
          <w:szCs w:val="20"/>
        </w:rPr>
        <w:t>BEHR PRO® Block Filler Primer (PR50)</w:t>
      </w:r>
    </w:p>
    <w:p w14:paraId="44B37DB1" w14:textId="77777777" w:rsidR="00CC0839" w:rsidRDefault="00CC0839" w:rsidP="00CC0839">
      <w:pPr>
        <w:pStyle w:val="BodyText"/>
        <w:tabs>
          <w:tab w:val="left" w:pos="115"/>
          <w:tab w:val="left" w:pos="540"/>
          <w:tab w:val="left" w:pos="1710"/>
        </w:tabs>
        <w:ind w:left="518" w:right="101"/>
        <w:rPr>
          <w:rFonts w:ascii="Arial" w:hAnsi="Arial" w:cs="Arial"/>
          <w:w w:val="75"/>
          <w:sz w:val="20"/>
          <w:szCs w:val="20"/>
        </w:rPr>
      </w:pPr>
      <w:r w:rsidRPr="00032948">
        <w:rPr>
          <w:rFonts w:ascii="Arial" w:hAnsi="Arial" w:cs="Arial"/>
          <w:w w:val="75"/>
          <w:sz w:val="20"/>
          <w:szCs w:val="20"/>
        </w:rPr>
        <w:t>Two Coats:</w:t>
      </w:r>
      <w:r w:rsidRPr="00032948">
        <w:rPr>
          <w:rFonts w:ascii="Arial" w:hAnsi="Arial" w:cs="Arial"/>
          <w:w w:val="75"/>
          <w:sz w:val="20"/>
          <w:szCs w:val="20"/>
        </w:rPr>
        <w:tab/>
        <w:t xml:space="preserve">BEHR® Copper Force™ Interior Semi-Gloss Enamel (3190) </w:t>
      </w:r>
    </w:p>
    <w:bookmarkEnd w:id="84"/>
    <w:p w14:paraId="34E9BD27" w14:textId="23B37F57" w:rsidR="00CC0839" w:rsidRPr="00DE10E4" w:rsidRDefault="00CC0839" w:rsidP="00CC0839">
      <w:pPr>
        <w:pStyle w:val="BodyText"/>
        <w:tabs>
          <w:tab w:val="left" w:pos="115"/>
          <w:tab w:val="left" w:pos="540"/>
          <w:tab w:val="left" w:pos="1710"/>
        </w:tabs>
        <w:ind w:left="116" w:right="100"/>
        <w:rPr>
          <w:rFonts w:ascii="Arial" w:hAnsi="Arial" w:cs="Arial"/>
          <w:w w:val="75"/>
          <w:sz w:val="20"/>
          <w:szCs w:val="20"/>
        </w:rPr>
      </w:pPr>
      <w:r w:rsidRPr="00DE10E4">
        <w:rPr>
          <w:rFonts w:ascii="Arial" w:hAnsi="Arial" w:cs="Arial"/>
          <w:w w:val="75"/>
          <w:sz w:val="20"/>
          <w:szCs w:val="20"/>
        </w:rPr>
        <w:t>High Performance Architectural, Low Odor/VOC: (Wet Areas)</w:t>
      </w:r>
    </w:p>
    <w:p w14:paraId="060A5072" w14:textId="589D0407" w:rsidR="00CC0839" w:rsidRPr="00032948" w:rsidRDefault="00CC0839" w:rsidP="00CC0839">
      <w:pPr>
        <w:pStyle w:val="Heading3"/>
        <w:spacing w:before="0"/>
        <w:ind w:left="173" w:firstLine="346"/>
        <w:rPr>
          <w:rFonts w:ascii="Arial" w:hAnsi="Arial" w:cs="Arial"/>
          <w:b w:val="0"/>
          <w:bCs w:val="0"/>
          <w:w w:val="75"/>
          <w:sz w:val="20"/>
          <w:szCs w:val="20"/>
        </w:rPr>
      </w:pPr>
      <w:r w:rsidRPr="00032948">
        <w:rPr>
          <w:rFonts w:ascii="Arial" w:hAnsi="Arial" w:cs="Arial"/>
          <w:color w:val="231F20"/>
          <w:w w:val="75"/>
          <w:sz w:val="20"/>
          <w:szCs w:val="20"/>
        </w:rPr>
        <w:t>Eggshell Finish</w:t>
      </w:r>
      <w:r w:rsidRPr="00032948">
        <w:rPr>
          <w:rFonts w:ascii="Arial" w:hAnsi="Arial" w:cs="Arial"/>
          <w:b w:val="0"/>
          <w:bCs w:val="0"/>
          <w:color w:val="231F20"/>
          <w:w w:val="75"/>
          <w:sz w:val="20"/>
          <w:szCs w:val="20"/>
        </w:rPr>
        <w:t>: Waterborne Epoxy</w:t>
      </w:r>
    </w:p>
    <w:p w14:paraId="54BCDFA2" w14:textId="77777777" w:rsidR="00CC0839" w:rsidRPr="00032948" w:rsidRDefault="00CC0839" w:rsidP="00CC0839">
      <w:pPr>
        <w:pStyle w:val="BodyText"/>
        <w:tabs>
          <w:tab w:val="left" w:pos="1696"/>
        </w:tabs>
        <w:spacing w:line="278" w:lineRule="exact"/>
        <w:rPr>
          <w:rFonts w:ascii="Arial" w:hAnsi="Arial" w:cs="Arial"/>
          <w:w w:val="75"/>
          <w:sz w:val="20"/>
          <w:szCs w:val="20"/>
        </w:rPr>
      </w:pPr>
      <w:r w:rsidRPr="00032948">
        <w:rPr>
          <w:rFonts w:ascii="Arial" w:hAnsi="Arial" w:cs="Arial"/>
          <w:color w:val="231F20"/>
          <w:w w:val="75"/>
          <w:sz w:val="20"/>
          <w:szCs w:val="20"/>
        </w:rPr>
        <w:t>Primer:</w:t>
      </w:r>
      <w:r w:rsidRPr="00032948">
        <w:rPr>
          <w:rFonts w:ascii="Arial" w:hAnsi="Arial" w:cs="Arial"/>
          <w:color w:val="231F20"/>
          <w:w w:val="75"/>
          <w:sz w:val="20"/>
          <w:szCs w:val="20"/>
        </w:rPr>
        <w:tab/>
        <w:t>BEHR PRO® Block Filler Primer  (PR50)</w:t>
      </w:r>
    </w:p>
    <w:p w14:paraId="6CDC28DC" w14:textId="405E4945" w:rsidR="00CC0839" w:rsidRPr="00032948" w:rsidRDefault="00CC0839" w:rsidP="00CC0839">
      <w:pPr>
        <w:pStyle w:val="BodyText"/>
        <w:tabs>
          <w:tab w:val="left" w:pos="1696"/>
        </w:tabs>
        <w:ind w:left="518" w:right="3202"/>
        <w:rPr>
          <w:rFonts w:ascii="Arial" w:hAnsi="Arial" w:cs="Arial"/>
          <w:color w:val="231F20"/>
          <w:w w:val="75"/>
          <w:sz w:val="20"/>
          <w:szCs w:val="20"/>
        </w:rPr>
      </w:pPr>
      <w:r w:rsidRPr="00032948">
        <w:rPr>
          <w:rFonts w:ascii="Arial" w:hAnsi="Arial" w:cs="Arial"/>
          <w:color w:val="231F20"/>
          <w:w w:val="75"/>
          <w:sz w:val="20"/>
          <w:szCs w:val="20"/>
        </w:rPr>
        <w:t xml:space="preserve">Two Coats: </w:t>
      </w:r>
      <w:r w:rsidRPr="00032948">
        <w:rPr>
          <w:rFonts w:ascii="Arial" w:hAnsi="Arial" w:cs="Arial"/>
          <w:color w:val="231F20"/>
          <w:w w:val="75"/>
          <w:sz w:val="20"/>
          <w:szCs w:val="20"/>
        </w:rPr>
        <w:tab/>
        <w:t xml:space="preserve">BEHR PRO® Pre-Catalyzed Waterborne Epoxy </w:t>
      </w:r>
      <w:r w:rsidR="00D10633">
        <w:rPr>
          <w:rFonts w:ascii="Arial" w:hAnsi="Arial" w:cs="Arial"/>
          <w:color w:val="231F20"/>
          <w:w w:val="75"/>
          <w:sz w:val="20"/>
          <w:szCs w:val="20"/>
        </w:rPr>
        <w:t>Eggshell</w:t>
      </w:r>
      <w:r w:rsidRPr="00032948">
        <w:rPr>
          <w:rFonts w:ascii="Arial" w:hAnsi="Arial" w:cs="Arial"/>
          <w:color w:val="231F20"/>
          <w:w w:val="75"/>
          <w:sz w:val="20"/>
          <w:szCs w:val="20"/>
        </w:rPr>
        <w:t xml:space="preserve"> (HP1</w:t>
      </w:r>
      <w:r w:rsidR="00D10633">
        <w:rPr>
          <w:rFonts w:ascii="Arial" w:hAnsi="Arial" w:cs="Arial"/>
          <w:color w:val="231F20"/>
          <w:w w:val="75"/>
          <w:sz w:val="20"/>
          <w:szCs w:val="20"/>
        </w:rPr>
        <w:t>4</w:t>
      </w:r>
      <w:r w:rsidRPr="00032948">
        <w:rPr>
          <w:rFonts w:ascii="Arial" w:hAnsi="Arial" w:cs="Arial"/>
          <w:color w:val="231F20"/>
          <w:w w:val="75"/>
          <w:sz w:val="20"/>
          <w:szCs w:val="20"/>
        </w:rPr>
        <w:t xml:space="preserve">0) </w:t>
      </w:r>
    </w:p>
    <w:p w14:paraId="5518660C" w14:textId="77777777" w:rsidR="00CC0839" w:rsidRPr="00032948" w:rsidRDefault="00CC0839" w:rsidP="00CC0839">
      <w:pPr>
        <w:pStyle w:val="Heading3"/>
        <w:spacing w:before="0"/>
        <w:ind w:left="173" w:firstLine="346"/>
        <w:rPr>
          <w:rFonts w:ascii="Arial" w:hAnsi="Arial" w:cs="Arial"/>
          <w:b w:val="0"/>
          <w:bCs w:val="0"/>
          <w:w w:val="75"/>
          <w:sz w:val="20"/>
          <w:szCs w:val="20"/>
        </w:rPr>
      </w:pPr>
      <w:r w:rsidRPr="00C123A0">
        <w:rPr>
          <w:rFonts w:ascii="Arial" w:hAnsi="Arial" w:cs="Arial"/>
          <w:color w:val="231F20"/>
          <w:w w:val="75"/>
          <w:sz w:val="20"/>
          <w:szCs w:val="20"/>
        </w:rPr>
        <w:t>Semi-Gloss Finish</w:t>
      </w:r>
      <w:r w:rsidRPr="00032948">
        <w:rPr>
          <w:rFonts w:ascii="Arial" w:hAnsi="Arial" w:cs="Arial"/>
          <w:b w:val="0"/>
          <w:bCs w:val="0"/>
          <w:color w:val="231F20"/>
          <w:w w:val="75"/>
          <w:sz w:val="20"/>
          <w:szCs w:val="20"/>
        </w:rPr>
        <w:t xml:space="preserve">: Waterborne Epoxy, High Performance Architectural: (Wet Areas) </w:t>
      </w:r>
    </w:p>
    <w:p w14:paraId="240FCA61" w14:textId="77777777" w:rsidR="00CC0839" w:rsidRPr="00032948" w:rsidRDefault="00CC0839" w:rsidP="00CC0839">
      <w:pPr>
        <w:pStyle w:val="BodyText"/>
        <w:tabs>
          <w:tab w:val="left" w:pos="1696"/>
        </w:tabs>
        <w:rPr>
          <w:rFonts w:ascii="Arial" w:hAnsi="Arial" w:cs="Arial"/>
          <w:w w:val="75"/>
          <w:sz w:val="20"/>
          <w:szCs w:val="20"/>
        </w:rPr>
      </w:pPr>
      <w:r w:rsidRPr="00032948">
        <w:rPr>
          <w:rFonts w:ascii="Arial" w:hAnsi="Arial" w:cs="Arial"/>
          <w:color w:val="231F20"/>
          <w:w w:val="75"/>
          <w:sz w:val="20"/>
          <w:szCs w:val="20"/>
        </w:rPr>
        <w:t>Primer:</w:t>
      </w:r>
      <w:r w:rsidRPr="00032948">
        <w:rPr>
          <w:rFonts w:ascii="Arial" w:hAnsi="Arial" w:cs="Arial"/>
          <w:color w:val="231F20"/>
          <w:w w:val="75"/>
          <w:sz w:val="20"/>
          <w:szCs w:val="20"/>
        </w:rPr>
        <w:tab/>
        <w:t xml:space="preserve">BEHR PRO®  </w:t>
      </w:r>
      <w:bookmarkStart w:id="85" w:name="_Hlk109393453"/>
      <w:r w:rsidRPr="00032948">
        <w:rPr>
          <w:rFonts w:ascii="Arial" w:hAnsi="Arial" w:cs="Arial"/>
          <w:color w:val="231F20"/>
          <w:w w:val="75"/>
          <w:sz w:val="20"/>
          <w:szCs w:val="20"/>
        </w:rPr>
        <w:t>Block Filler Primer (PR50)</w:t>
      </w:r>
      <w:bookmarkEnd w:id="85"/>
    </w:p>
    <w:p w14:paraId="0CD3B3EC" w14:textId="77777777" w:rsidR="00CC0839" w:rsidRDefault="00CC0839" w:rsidP="00CC0839">
      <w:pPr>
        <w:pStyle w:val="BodyText"/>
        <w:tabs>
          <w:tab w:val="left" w:pos="115"/>
          <w:tab w:val="left" w:pos="540"/>
          <w:tab w:val="left" w:pos="1696"/>
        </w:tabs>
        <w:ind w:right="100"/>
        <w:jc w:val="both"/>
        <w:rPr>
          <w:rFonts w:ascii="Arial" w:hAnsi="Arial" w:cs="Arial"/>
          <w:color w:val="231F20"/>
          <w:w w:val="75"/>
          <w:sz w:val="20"/>
          <w:szCs w:val="20"/>
        </w:rPr>
      </w:pPr>
      <w:r w:rsidRPr="00AB5482">
        <w:rPr>
          <w:rFonts w:ascii="Arial" w:hAnsi="Arial" w:cs="Arial"/>
          <w:color w:val="231F20"/>
          <w:w w:val="75"/>
          <w:sz w:val="20"/>
          <w:szCs w:val="20"/>
        </w:rPr>
        <w:t xml:space="preserve">Two Coats: </w:t>
      </w:r>
      <w:r w:rsidRPr="00AB5482">
        <w:rPr>
          <w:rFonts w:ascii="Arial" w:hAnsi="Arial" w:cs="Arial"/>
          <w:color w:val="231F20"/>
          <w:w w:val="75"/>
          <w:sz w:val="20"/>
          <w:szCs w:val="20"/>
        </w:rPr>
        <w:tab/>
      </w:r>
      <w:bookmarkStart w:id="86" w:name="_Hlk109393768"/>
      <w:r w:rsidRPr="00AB5482">
        <w:rPr>
          <w:rFonts w:ascii="Arial" w:hAnsi="Arial" w:cs="Arial"/>
          <w:color w:val="231F20"/>
          <w:w w:val="75"/>
          <w:sz w:val="20"/>
          <w:szCs w:val="20"/>
        </w:rPr>
        <w:t xml:space="preserve">BEHR PRO® Pre-Catalyzed Waterborne Epoxy Semi-Gloss (HP150) </w:t>
      </w:r>
    </w:p>
    <w:bookmarkEnd w:id="86"/>
    <w:p w14:paraId="77673DEA" w14:textId="77777777" w:rsidR="00A47C54" w:rsidRPr="00016AAF" w:rsidRDefault="00FF60D4" w:rsidP="00A47C54">
      <w:pPr>
        <w:pStyle w:val="BodyText"/>
        <w:tabs>
          <w:tab w:val="left" w:pos="1710"/>
        </w:tabs>
        <w:ind w:left="116" w:right="101"/>
        <w:rPr>
          <w:rFonts w:ascii="Arial" w:hAnsi="Arial" w:cs="Arial"/>
          <w:w w:val="75"/>
          <w:sz w:val="20"/>
          <w:szCs w:val="20"/>
        </w:rPr>
      </w:pPr>
      <w:r w:rsidRPr="00A47C54">
        <w:rPr>
          <w:rFonts w:ascii="Arial" w:hAnsi="Arial" w:cs="Arial"/>
          <w:color w:val="FE581A"/>
          <w:w w:val="90"/>
          <w:sz w:val="20"/>
          <w:szCs w:val="20"/>
        </w:rPr>
        <w:t>Gypsum</w:t>
      </w:r>
      <w:r w:rsidRPr="00A47C54">
        <w:rPr>
          <w:rFonts w:ascii="Arial" w:hAnsi="Arial" w:cs="Arial"/>
          <w:color w:val="FE581A"/>
          <w:spacing w:val="-17"/>
          <w:w w:val="90"/>
          <w:sz w:val="20"/>
          <w:szCs w:val="20"/>
        </w:rPr>
        <w:t xml:space="preserve"> </w:t>
      </w:r>
      <w:r w:rsidRPr="00A47C54">
        <w:rPr>
          <w:rFonts w:ascii="Arial" w:hAnsi="Arial" w:cs="Arial"/>
          <w:color w:val="FE581A"/>
          <w:w w:val="90"/>
          <w:sz w:val="20"/>
          <w:szCs w:val="20"/>
        </w:rPr>
        <w:t>Board</w:t>
      </w:r>
      <w:r w:rsidRPr="00A47C54">
        <w:rPr>
          <w:rFonts w:ascii="Arial" w:hAnsi="Arial" w:cs="Arial"/>
          <w:color w:val="FE581A"/>
          <w:spacing w:val="-17"/>
          <w:w w:val="90"/>
          <w:sz w:val="20"/>
          <w:szCs w:val="20"/>
        </w:rPr>
        <w:t xml:space="preserve"> </w:t>
      </w:r>
      <w:r w:rsidRPr="00A47C54">
        <w:rPr>
          <w:rFonts w:ascii="Arial" w:hAnsi="Arial" w:cs="Arial"/>
          <w:color w:val="FE581A"/>
          <w:w w:val="90"/>
          <w:sz w:val="20"/>
          <w:szCs w:val="20"/>
        </w:rPr>
        <w:t>–</w:t>
      </w:r>
      <w:r w:rsidRPr="00A47C54">
        <w:rPr>
          <w:rFonts w:ascii="Arial" w:hAnsi="Arial" w:cs="Arial"/>
          <w:color w:val="FE581A"/>
          <w:spacing w:val="-16"/>
          <w:w w:val="90"/>
          <w:sz w:val="20"/>
          <w:szCs w:val="20"/>
        </w:rPr>
        <w:t xml:space="preserve"> </w:t>
      </w:r>
      <w:r w:rsidRPr="00A47C54">
        <w:rPr>
          <w:rFonts w:ascii="Arial" w:hAnsi="Arial" w:cs="Arial"/>
          <w:color w:val="FE581A"/>
          <w:w w:val="90"/>
          <w:sz w:val="20"/>
          <w:szCs w:val="20"/>
        </w:rPr>
        <w:t>Ceilings</w:t>
      </w:r>
      <w:r>
        <w:rPr>
          <w:color w:val="FE581A"/>
          <w:w w:val="90"/>
        </w:rPr>
        <w:t xml:space="preserve"> </w:t>
      </w:r>
      <w:r w:rsidR="00A47C54" w:rsidRPr="00016AAF">
        <w:rPr>
          <w:rFonts w:ascii="Arial" w:hAnsi="Arial" w:cs="Arial"/>
          <w:color w:val="231F20"/>
          <w:w w:val="75"/>
          <w:sz w:val="20"/>
          <w:szCs w:val="20"/>
        </w:rPr>
        <w:t>Latex, Institutional, Low Odor/</w:t>
      </w:r>
      <w:r w:rsidR="00A47C54">
        <w:rPr>
          <w:rFonts w:ascii="Arial" w:hAnsi="Arial" w:cs="Arial"/>
          <w:color w:val="231F20"/>
          <w:w w:val="75"/>
          <w:sz w:val="20"/>
          <w:szCs w:val="20"/>
        </w:rPr>
        <w:t xml:space="preserve">Zero </w:t>
      </w:r>
      <w:r w:rsidR="00A47C54" w:rsidRPr="00016AAF">
        <w:rPr>
          <w:rFonts w:ascii="Arial" w:hAnsi="Arial" w:cs="Arial"/>
          <w:color w:val="231F20"/>
          <w:w w:val="75"/>
          <w:sz w:val="20"/>
          <w:szCs w:val="20"/>
        </w:rPr>
        <w:t>VOC:</w:t>
      </w:r>
    </w:p>
    <w:p w14:paraId="4EBF3A0F" w14:textId="77777777" w:rsidR="00A47C54" w:rsidRPr="00016AAF" w:rsidRDefault="00A47C54" w:rsidP="00A47C54">
      <w:pPr>
        <w:pStyle w:val="Heading3"/>
        <w:tabs>
          <w:tab w:val="left" w:pos="1710"/>
        </w:tabs>
        <w:spacing w:before="0"/>
        <w:ind w:right="101"/>
        <w:rPr>
          <w:rFonts w:ascii="Arial" w:hAnsi="Arial" w:cs="Arial"/>
          <w:b w:val="0"/>
          <w:bCs w:val="0"/>
          <w:w w:val="75"/>
          <w:sz w:val="20"/>
          <w:szCs w:val="20"/>
        </w:rPr>
      </w:pPr>
      <w:r w:rsidRPr="00016AAF">
        <w:rPr>
          <w:rFonts w:ascii="Arial" w:hAnsi="Arial" w:cs="Arial"/>
          <w:color w:val="231F20"/>
          <w:w w:val="75"/>
          <w:sz w:val="20"/>
          <w:szCs w:val="20"/>
        </w:rPr>
        <w:t>Flat Finish</w:t>
      </w:r>
    </w:p>
    <w:p w14:paraId="19233BA0" w14:textId="77777777" w:rsidR="00A47C54" w:rsidRPr="00016AAF" w:rsidRDefault="00A47C54" w:rsidP="00A47C54">
      <w:pPr>
        <w:pStyle w:val="BodyText"/>
        <w:tabs>
          <w:tab w:val="left" w:pos="1710"/>
        </w:tabs>
        <w:ind w:right="101"/>
        <w:jc w:val="both"/>
        <w:rPr>
          <w:rFonts w:ascii="Arial" w:hAnsi="Arial" w:cs="Arial"/>
          <w:color w:val="231F20"/>
          <w:w w:val="75"/>
          <w:sz w:val="20"/>
          <w:szCs w:val="20"/>
        </w:rPr>
      </w:pPr>
      <w:r w:rsidRPr="00016AAF">
        <w:rPr>
          <w:rFonts w:ascii="Arial" w:hAnsi="Arial" w:cs="Arial"/>
          <w:color w:val="231F20"/>
          <w:w w:val="75"/>
          <w:sz w:val="20"/>
          <w:szCs w:val="20"/>
        </w:rPr>
        <w:t>Primer:</w:t>
      </w:r>
      <w:r w:rsidRPr="00016AAF">
        <w:rPr>
          <w:rFonts w:ascii="Arial" w:hAnsi="Arial" w:cs="Arial"/>
          <w:color w:val="231F20"/>
          <w:w w:val="75"/>
          <w:sz w:val="20"/>
          <w:szCs w:val="20"/>
        </w:rPr>
        <w:tab/>
        <w:t xml:space="preserve">BEHR® Drywall Plus Interior Primer &amp; Sealer (73) </w:t>
      </w:r>
    </w:p>
    <w:p w14:paraId="77B32B5C" w14:textId="77777777" w:rsidR="00A47C54" w:rsidRPr="00016AAF" w:rsidRDefault="00A47C54" w:rsidP="00A47C54">
      <w:pPr>
        <w:pStyle w:val="BodyText"/>
        <w:tabs>
          <w:tab w:val="left" w:pos="1710"/>
        </w:tabs>
        <w:ind w:right="101"/>
        <w:jc w:val="both"/>
        <w:rPr>
          <w:rFonts w:ascii="Arial" w:hAnsi="Arial" w:cs="Arial"/>
          <w:color w:val="231F20"/>
          <w:w w:val="75"/>
          <w:sz w:val="20"/>
          <w:szCs w:val="20"/>
        </w:rPr>
      </w:pPr>
      <w:r w:rsidRPr="00016AAF">
        <w:rPr>
          <w:rFonts w:ascii="Arial" w:hAnsi="Arial" w:cs="Arial"/>
          <w:color w:val="231F20"/>
          <w:w w:val="75"/>
          <w:sz w:val="20"/>
          <w:szCs w:val="20"/>
        </w:rPr>
        <w:t>Two Coats:</w:t>
      </w:r>
      <w:r w:rsidRPr="00016AAF">
        <w:rPr>
          <w:rFonts w:ascii="Arial" w:hAnsi="Arial" w:cs="Arial"/>
          <w:color w:val="231F20"/>
          <w:w w:val="75"/>
          <w:sz w:val="20"/>
          <w:szCs w:val="20"/>
        </w:rPr>
        <w:tab/>
        <w:t xml:space="preserve">BEHR PRO® i300 Interior Dead Flat Paint (PR310) </w:t>
      </w:r>
    </w:p>
    <w:p w14:paraId="6CE7D9C3" w14:textId="56291237" w:rsidR="00D10633" w:rsidRPr="00DE10E4" w:rsidRDefault="00D10633" w:rsidP="00D10633">
      <w:pPr>
        <w:pStyle w:val="BodyText"/>
        <w:tabs>
          <w:tab w:val="left" w:pos="115"/>
          <w:tab w:val="left" w:pos="540"/>
          <w:tab w:val="left" w:pos="1710"/>
        </w:tabs>
        <w:ind w:left="116" w:right="100"/>
        <w:rPr>
          <w:rFonts w:ascii="Arial" w:hAnsi="Arial" w:cs="Arial"/>
          <w:w w:val="75"/>
          <w:sz w:val="20"/>
          <w:szCs w:val="20"/>
        </w:rPr>
      </w:pPr>
      <w:r w:rsidRPr="00DE10E4">
        <w:rPr>
          <w:rFonts w:ascii="Arial" w:hAnsi="Arial" w:cs="Arial"/>
          <w:w w:val="75"/>
          <w:sz w:val="20"/>
          <w:szCs w:val="20"/>
        </w:rPr>
        <w:t>High Performance Architectural, Low Odor/VOC: (</w:t>
      </w:r>
      <w:r>
        <w:rPr>
          <w:rFonts w:ascii="Arial" w:hAnsi="Arial" w:cs="Arial"/>
          <w:w w:val="75"/>
          <w:sz w:val="20"/>
          <w:szCs w:val="20"/>
        </w:rPr>
        <w:t>Pool</w:t>
      </w:r>
      <w:r w:rsidRPr="00DE10E4">
        <w:rPr>
          <w:rFonts w:ascii="Arial" w:hAnsi="Arial" w:cs="Arial"/>
          <w:w w:val="75"/>
          <w:sz w:val="20"/>
          <w:szCs w:val="20"/>
        </w:rPr>
        <w:t xml:space="preserve"> Areas)</w:t>
      </w:r>
    </w:p>
    <w:p w14:paraId="159A0AFA" w14:textId="77777777" w:rsidR="00D10633" w:rsidRPr="00032948" w:rsidRDefault="00D10633" w:rsidP="00D10633">
      <w:pPr>
        <w:pStyle w:val="Heading3"/>
        <w:spacing w:before="0"/>
        <w:ind w:left="173" w:firstLine="346"/>
        <w:rPr>
          <w:rFonts w:ascii="Arial" w:hAnsi="Arial" w:cs="Arial"/>
          <w:b w:val="0"/>
          <w:bCs w:val="0"/>
          <w:w w:val="75"/>
          <w:sz w:val="20"/>
          <w:szCs w:val="20"/>
        </w:rPr>
      </w:pPr>
      <w:r w:rsidRPr="00032948">
        <w:rPr>
          <w:rFonts w:ascii="Arial" w:hAnsi="Arial" w:cs="Arial"/>
          <w:color w:val="231F20"/>
          <w:w w:val="75"/>
          <w:sz w:val="20"/>
          <w:szCs w:val="20"/>
        </w:rPr>
        <w:t>Eggshell Finish</w:t>
      </w:r>
      <w:r w:rsidRPr="00032948">
        <w:rPr>
          <w:rFonts w:ascii="Arial" w:hAnsi="Arial" w:cs="Arial"/>
          <w:b w:val="0"/>
          <w:bCs w:val="0"/>
          <w:color w:val="231F20"/>
          <w:w w:val="75"/>
          <w:sz w:val="20"/>
          <w:szCs w:val="20"/>
        </w:rPr>
        <w:t>: Waterborne Epoxy</w:t>
      </w:r>
    </w:p>
    <w:p w14:paraId="51A3CA0C" w14:textId="7E22417C" w:rsidR="00D10633" w:rsidRPr="00D10633" w:rsidRDefault="00D10633" w:rsidP="00D10633">
      <w:pPr>
        <w:pStyle w:val="BodyText"/>
        <w:tabs>
          <w:tab w:val="left" w:pos="1696"/>
        </w:tabs>
        <w:rPr>
          <w:rFonts w:ascii="Arial" w:hAnsi="Arial" w:cs="Arial"/>
          <w:sz w:val="20"/>
          <w:szCs w:val="20"/>
        </w:rPr>
      </w:pPr>
      <w:r w:rsidRPr="00032948">
        <w:rPr>
          <w:rFonts w:ascii="Arial" w:hAnsi="Arial" w:cs="Arial"/>
          <w:color w:val="231F20"/>
          <w:w w:val="75"/>
          <w:sz w:val="20"/>
          <w:szCs w:val="20"/>
        </w:rPr>
        <w:t>Primer:</w:t>
      </w:r>
      <w:r w:rsidRPr="00032948">
        <w:rPr>
          <w:rFonts w:ascii="Arial" w:hAnsi="Arial" w:cs="Arial"/>
          <w:color w:val="231F20"/>
          <w:w w:val="75"/>
          <w:sz w:val="20"/>
          <w:szCs w:val="20"/>
        </w:rPr>
        <w:tab/>
      </w:r>
      <w:r w:rsidRPr="00F63836">
        <w:rPr>
          <w:rFonts w:ascii="Arial" w:hAnsi="Arial" w:cs="Arial"/>
          <w:color w:val="231F20"/>
          <w:w w:val="75"/>
          <w:sz w:val="20"/>
          <w:szCs w:val="20"/>
        </w:rPr>
        <w:t xml:space="preserve">BEHR® </w:t>
      </w:r>
      <w:r>
        <w:rPr>
          <w:rFonts w:ascii="Arial" w:hAnsi="Arial" w:cs="Arial"/>
          <w:color w:val="231F20"/>
          <w:w w:val="75"/>
          <w:sz w:val="20"/>
          <w:szCs w:val="20"/>
        </w:rPr>
        <w:t>Multi-Surface</w:t>
      </w:r>
      <w:r w:rsidRPr="00F63836">
        <w:rPr>
          <w:rFonts w:ascii="Arial" w:hAnsi="Arial" w:cs="Arial"/>
          <w:color w:val="231F20"/>
          <w:w w:val="75"/>
          <w:sz w:val="20"/>
          <w:szCs w:val="20"/>
        </w:rPr>
        <w:t xml:space="preserve"> Interior</w:t>
      </w:r>
      <w:r>
        <w:rPr>
          <w:rFonts w:ascii="Arial" w:hAnsi="Arial" w:cs="Arial"/>
          <w:color w:val="231F20"/>
          <w:w w:val="75"/>
          <w:sz w:val="20"/>
          <w:szCs w:val="20"/>
        </w:rPr>
        <w:t>/Exterior</w:t>
      </w:r>
      <w:r w:rsidRPr="00F63836">
        <w:rPr>
          <w:rFonts w:ascii="Arial" w:hAnsi="Arial" w:cs="Arial"/>
          <w:color w:val="231F20"/>
          <w:w w:val="75"/>
          <w:sz w:val="20"/>
          <w:szCs w:val="20"/>
        </w:rPr>
        <w:t xml:space="preserve"> Primer &amp; Sealer (</w:t>
      </w:r>
      <w:r>
        <w:rPr>
          <w:rFonts w:ascii="Arial" w:hAnsi="Arial" w:cs="Arial"/>
          <w:color w:val="231F20"/>
          <w:w w:val="75"/>
          <w:sz w:val="20"/>
          <w:szCs w:val="20"/>
        </w:rPr>
        <w:t>436</w:t>
      </w:r>
      <w:r w:rsidRPr="00F63836">
        <w:rPr>
          <w:rFonts w:ascii="Arial" w:hAnsi="Arial" w:cs="Arial"/>
          <w:color w:val="231F20"/>
          <w:w w:val="75"/>
          <w:sz w:val="20"/>
          <w:szCs w:val="20"/>
        </w:rPr>
        <w:t>)</w:t>
      </w:r>
    </w:p>
    <w:p w14:paraId="138B152A" w14:textId="4B4DDC57" w:rsidR="00D10633" w:rsidRPr="00032948" w:rsidRDefault="00D10633" w:rsidP="00D10633">
      <w:pPr>
        <w:pStyle w:val="BodyText"/>
        <w:tabs>
          <w:tab w:val="left" w:pos="1696"/>
        </w:tabs>
        <w:ind w:left="518" w:right="3202"/>
        <w:rPr>
          <w:rFonts w:ascii="Arial" w:hAnsi="Arial" w:cs="Arial"/>
          <w:color w:val="231F20"/>
          <w:w w:val="75"/>
          <w:sz w:val="20"/>
          <w:szCs w:val="20"/>
        </w:rPr>
      </w:pPr>
      <w:r w:rsidRPr="00032948">
        <w:rPr>
          <w:rFonts w:ascii="Arial" w:hAnsi="Arial" w:cs="Arial"/>
          <w:color w:val="231F20"/>
          <w:w w:val="75"/>
          <w:sz w:val="20"/>
          <w:szCs w:val="20"/>
        </w:rPr>
        <w:t xml:space="preserve">Two Coats: </w:t>
      </w:r>
      <w:r w:rsidRPr="00032948">
        <w:rPr>
          <w:rFonts w:ascii="Arial" w:hAnsi="Arial" w:cs="Arial"/>
          <w:color w:val="231F20"/>
          <w:w w:val="75"/>
          <w:sz w:val="20"/>
          <w:szCs w:val="20"/>
        </w:rPr>
        <w:tab/>
        <w:t xml:space="preserve">BEHR PRO® Pre-Catalyzed Waterborne Epoxy </w:t>
      </w:r>
      <w:r>
        <w:rPr>
          <w:rFonts w:ascii="Arial" w:hAnsi="Arial" w:cs="Arial"/>
          <w:color w:val="231F20"/>
          <w:w w:val="75"/>
          <w:sz w:val="20"/>
          <w:szCs w:val="20"/>
        </w:rPr>
        <w:t>Eggshell</w:t>
      </w:r>
      <w:r w:rsidRPr="00032948">
        <w:rPr>
          <w:rFonts w:ascii="Arial" w:hAnsi="Arial" w:cs="Arial"/>
          <w:color w:val="231F20"/>
          <w:w w:val="75"/>
          <w:sz w:val="20"/>
          <w:szCs w:val="20"/>
        </w:rPr>
        <w:t xml:space="preserve"> (HP1</w:t>
      </w:r>
      <w:r>
        <w:rPr>
          <w:rFonts w:ascii="Arial" w:hAnsi="Arial" w:cs="Arial"/>
          <w:color w:val="231F20"/>
          <w:w w:val="75"/>
          <w:sz w:val="20"/>
          <w:szCs w:val="20"/>
        </w:rPr>
        <w:t>4</w:t>
      </w:r>
      <w:r w:rsidRPr="00032948">
        <w:rPr>
          <w:rFonts w:ascii="Arial" w:hAnsi="Arial" w:cs="Arial"/>
          <w:color w:val="231F20"/>
          <w:w w:val="75"/>
          <w:sz w:val="20"/>
          <w:szCs w:val="20"/>
        </w:rPr>
        <w:t xml:space="preserve">0) </w:t>
      </w:r>
    </w:p>
    <w:p w14:paraId="59B7A7D3" w14:textId="77777777" w:rsidR="00D10633" w:rsidRPr="00032948" w:rsidRDefault="00D10633" w:rsidP="00D10633">
      <w:pPr>
        <w:pStyle w:val="Heading3"/>
        <w:spacing w:before="0"/>
        <w:ind w:left="173" w:firstLine="346"/>
        <w:rPr>
          <w:rFonts w:ascii="Arial" w:hAnsi="Arial" w:cs="Arial"/>
          <w:b w:val="0"/>
          <w:bCs w:val="0"/>
          <w:w w:val="75"/>
          <w:sz w:val="20"/>
          <w:szCs w:val="20"/>
        </w:rPr>
      </w:pPr>
      <w:r w:rsidRPr="00C123A0">
        <w:rPr>
          <w:rFonts w:ascii="Arial" w:hAnsi="Arial" w:cs="Arial"/>
          <w:color w:val="231F20"/>
          <w:w w:val="75"/>
          <w:sz w:val="20"/>
          <w:szCs w:val="20"/>
        </w:rPr>
        <w:t>Semi-Gloss Finish</w:t>
      </w:r>
      <w:r w:rsidRPr="00032948">
        <w:rPr>
          <w:rFonts w:ascii="Arial" w:hAnsi="Arial" w:cs="Arial"/>
          <w:b w:val="0"/>
          <w:bCs w:val="0"/>
          <w:color w:val="231F20"/>
          <w:w w:val="75"/>
          <w:sz w:val="20"/>
          <w:szCs w:val="20"/>
        </w:rPr>
        <w:t xml:space="preserve">: Waterborne Epoxy, High Performance Architectural: (Wet Areas) </w:t>
      </w:r>
    </w:p>
    <w:p w14:paraId="75AE3300" w14:textId="77D70249" w:rsidR="00D10633" w:rsidRPr="00D10633" w:rsidRDefault="00D10633" w:rsidP="00D10633">
      <w:pPr>
        <w:pStyle w:val="BodyText"/>
        <w:tabs>
          <w:tab w:val="left" w:pos="1696"/>
        </w:tabs>
        <w:rPr>
          <w:rFonts w:ascii="Arial" w:hAnsi="Arial" w:cs="Arial"/>
          <w:sz w:val="20"/>
          <w:szCs w:val="20"/>
        </w:rPr>
      </w:pPr>
      <w:r w:rsidRPr="00032948">
        <w:rPr>
          <w:rFonts w:ascii="Arial" w:hAnsi="Arial" w:cs="Arial"/>
          <w:color w:val="231F20"/>
          <w:w w:val="75"/>
          <w:sz w:val="20"/>
          <w:szCs w:val="20"/>
        </w:rPr>
        <w:t>Primer:</w:t>
      </w:r>
      <w:r w:rsidRPr="00032948">
        <w:rPr>
          <w:rFonts w:ascii="Arial" w:hAnsi="Arial" w:cs="Arial"/>
          <w:color w:val="231F20"/>
          <w:w w:val="75"/>
          <w:sz w:val="20"/>
          <w:szCs w:val="20"/>
        </w:rPr>
        <w:tab/>
      </w:r>
      <w:r w:rsidRPr="00F63836">
        <w:rPr>
          <w:rFonts w:ascii="Arial" w:hAnsi="Arial" w:cs="Arial"/>
          <w:color w:val="231F20"/>
          <w:w w:val="75"/>
          <w:sz w:val="20"/>
          <w:szCs w:val="20"/>
        </w:rPr>
        <w:t xml:space="preserve">BEHR® </w:t>
      </w:r>
      <w:r>
        <w:rPr>
          <w:rFonts w:ascii="Arial" w:hAnsi="Arial" w:cs="Arial"/>
          <w:color w:val="231F20"/>
          <w:w w:val="75"/>
          <w:sz w:val="20"/>
          <w:szCs w:val="20"/>
        </w:rPr>
        <w:t>Multi-Surface</w:t>
      </w:r>
      <w:r w:rsidRPr="00F63836">
        <w:rPr>
          <w:rFonts w:ascii="Arial" w:hAnsi="Arial" w:cs="Arial"/>
          <w:color w:val="231F20"/>
          <w:w w:val="75"/>
          <w:sz w:val="20"/>
          <w:szCs w:val="20"/>
        </w:rPr>
        <w:t xml:space="preserve"> Interior</w:t>
      </w:r>
      <w:r>
        <w:rPr>
          <w:rFonts w:ascii="Arial" w:hAnsi="Arial" w:cs="Arial"/>
          <w:color w:val="231F20"/>
          <w:w w:val="75"/>
          <w:sz w:val="20"/>
          <w:szCs w:val="20"/>
        </w:rPr>
        <w:t>/Exterior</w:t>
      </w:r>
      <w:r w:rsidRPr="00F63836">
        <w:rPr>
          <w:rFonts w:ascii="Arial" w:hAnsi="Arial" w:cs="Arial"/>
          <w:color w:val="231F20"/>
          <w:w w:val="75"/>
          <w:sz w:val="20"/>
          <w:szCs w:val="20"/>
        </w:rPr>
        <w:t xml:space="preserve"> Primer &amp; Sealer (</w:t>
      </w:r>
      <w:r>
        <w:rPr>
          <w:rFonts w:ascii="Arial" w:hAnsi="Arial" w:cs="Arial"/>
          <w:color w:val="231F20"/>
          <w:w w:val="75"/>
          <w:sz w:val="20"/>
          <w:szCs w:val="20"/>
        </w:rPr>
        <w:t>436</w:t>
      </w:r>
      <w:r w:rsidRPr="00F63836">
        <w:rPr>
          <w:rFonts w:ascii="Arial" w:hAnsi="Arial" w:cs="Arial"/>
          <w:color w:val="231F20"/>
          <w:w w:val="75"/>
          <w:sz w:val="20"/>
          <w:szCs w:val="20"/>
        </w:rPr>
        <w:t>)</w:t>
      </w:r>
    </w:p>
    <w:p w14:paraId="36E76FAD" w14:textId="77777777" w:rsidR="00D10633" w:rsidRDefault="00D10633" w:rsidP="00D10633">
      <w:pPr>
        <w:pStyle w:val="BodyText"/>
        <w:tabs>
          <w:tab w:val="left" w:pos="115"/>
          <w:tab w:val="left" w:pos="540"/>
          <w:tab w:val="left" w:pos="1696"/>
        </w:tabs>
        <w:ind w:right="100"/>
        <w:jc w:val="both"/>
        <w:rPr>
          <w:rFonts w:ascii="Arial" w:hAnsi="Arial" w:cs="Arial"/>
          <w:color w:val="231F20"/>
          <w:w w:val="75"/>
          <w:sz w:val="20"/>
          <w:szCs w:val="20"/>
        </w:rPr>
      </w:pPr>
      <w:r w:rsidRPr="00AB5482">
        <w:rPr>
          <w:rFonts w:ascii="Arial" w:hAnsi="Arial" w:cs="Arial"/>
          <w:color w:val="231F20"/>
          <w:w w:val="75"/>
          <w:sz w:val="20"/>
          <w:szCs w:val="20"/>
        </w:rPr>
        <w:t xml:space="preserve">Two Coats: </w:t>
      </w:r>
      <w:r w:rsidRPr="00AB5482">
        <w:rPr>
          <w:rFonts w:ascii="Arial" w:hAnsi="Arial" w:cs="Arial"/>
          <w:color w:val="231F20"/>
          <w:w w:val="75"/>
          <w:sz w:val="20"/>
          <w:szCs w:val="20"/>
        </w:rPr>
        <w:tab/>
        <w:t xml:space="preserve">BEHR PRO® Pre-Catalyzed Waterborne Epoxy Semi-Gloss (HP150) </w:t>
      </w:r>
    </w:p>
    <w:p w14:paraId="7CC6CEF8" w14:textId="77777777" w:rsidR="001A1D49" w:rsidRDefault="001A1D49" w:rsidP="00C46BA1">
      <w:pPr>
        <w:tabs>
          <w:tab w:val="left" w:pos="1710"/>
        </w:tabs>
        <w:spacing w:before="2"/>
        <w:rPr>
          <w:rFonts w:ascii="Lucida Sans" w:eastAsia="Lucida Sans" w:hAnsi="Lucida Sans" w:cs="Lucida Sans"/>
        </w:rPr>
      </w:pPr>
    </w:p>
    <w:p w14:paraId="71FEFCC6" w14:textId="77777777" w:rsidR="001A1D49" w:rsidRPr="0040437F" w:rsidRDefault="00FF60D4" w:rsidP="00C46BA1">
      <w:pPr>
        <w:pStyle w:val="Heading2"/>
        <w:tabs>
          <w:tab w:val="left" w:pos="1710"/>
        </w:tabs>
        <w:rPr>
          <w:rFonts w:ascii="Arial" w:hAnsi="Arial" w:cs="Arial"/>
          <w:b w:val="0"/>
          <w:bCs w:val="0"/>
          <w:sz w:val="26"/>
          <w:szCs w:val="26"/>
        </w:rPr>
      </w:pPr>
      <w:r w:rsidRPr="0040437F">
        <w:rPr>
          <w:rFonts w:ascii="Arial" w:hAnsi="Arial" w:cs="Arial"/>
          <w:color w:val="8E9091"/>
          <w:w w:val="85"/>
          <w:sz w:val="26"/>
          <w:szCs w:val="26"/>
        </w:rPr>
        <w:lastRenderedPageBreak/>
        <w:t>CONCRETE FLOORS – PAINTED LIGHT DUTY FOOT TRAFFIC</w:t>
      </w:r>
    </w:p>
    <w:p w14:paraId="5E341B5C" w14:textId="77777777" w:rsidR="001A1D49" w:rsidRDefault="00AF6ADD" w:rsidP="00C46BA1">
      <w:pPr>
        <w:tabs>
          <w:tab w:val="left" w:pos="1710"/>
        </w:tabs>
        <w:spacing w:line="20" w:lineRule="atLeast"/>
        <w:ind w:left="110"/>
        <w:rPr>
          <w:rFonts w:ascii="Calibri" w:eastAsia="Calibri" w:hAnsi="Calibri" w:cs="Calibri"/>
          <w:sz w:val="2"/>
          <w:szCs w:val="2"/>
        </w:rPr>
      </w:pPr>
      <w:r>
        <w:rPr>
          <w:rFonts w:ascii="Calibri" w:eastAsia="Calibri" w:hAnsi="Calibri" w:cs="Calibri"/>
          <w:sz w:val="2"/>
          <w:szCs w:val="2"/>
        </w:rPr>
      </w:r>
      <w:r>
        <w:rPr>
          <w:rFonts w:ascii="Calibri" w:eastAsia="Calibri" w:hAnsi="Calibri" w:cs="Calibri"/>
          <w:sz w:val="2"/>
          <w:szCs w:val="2"/>
        </w:rPr>
        <w:pict w14:anchorId="5252B4F1">
          <v:group id="_x0000_s1050" style="width:469.2pt;height:1pt;mso-position-horizontal-relative:char;mso-position-vertical-relative:line" coordsize="9384,20">
            <v:group id="_x0000_s1051" style="position:absolute;left:10;top:10;width:9364;height:2" coordorigin="10,10" coordsize="9364,2">
              <v:shape id="_x0000_s1052" style="position:absolute;left:10;top:10;width:9364;height:2" coordorigin="10,10" coordsize="9364,0" path="m10,10r9363,e" filled="f" strokecolor="#fe581a" strokeweight="1pt">
                <v:path arrowok="t"/>
              </v:shape>
            </v:group>
            <w10:anchorlock/>
          </v:group>
        </w:pict>
      </w:r>
    </w:p>
    <w:p w14:paraId="1253F972" w14:textId="77777777" w:rsidR="0040437F" w:rsidRPr="00DA5BA3" w:rsidRDefault="0040437F" w:rsidP="0040437F">
      <w:pPr>
        <w:pStyle w:val="Heading3"/>
        <w:spacing w:before="40"/>
        <w:ind w:left="115"/>
        <w:rPr>
          <w:rFonts w:ascii="Arial" w:hAnsi="Arial" w:cs="Arial"/>
          <w:b w:val="0"/>
          <w:bCs w:val="0"/>
          <w:sz w:val="20"/>
          <w:szCs w:val="20"/>
        </w:rPr>
      </w:pPr>
      <w:r w:rsidRPr="00DA5BA3">
        <w:rPr>
          <w:rFonts w:ascii="Arial" w:hAnsi="Arial" w:cs="Arial"/>
          <w:color w:val="FE581A"/>
          <w:w w:val="90"/>
          <w:sz w:val="20"/>
          <w:szCs w:val="20"/>
        </w:rPr>
        <w:t>Concrete,</w:t>
      </w:r>
      <w:r w:rsidRPr="00DA5BA3">
        <w:rPr>
          <w:rFonts w:ascii="Arial" w:hAnsi="Arial" w:cs="Arial"/>
          <w:color w:val="FE581A"/>
          <w:spacing w:val="-16"/>
          <w:w w:val="90"/>
          <w:sz w:val="20"/>
          <w:szCs w:val="20"/>
        </w:rPr>
        <w:t xml:space="preserve"> </w:t>
      </w:r>
      <w:r w:rsidRPr="00DA5BA3">
        <w:rPr>
          <w:rFonts w:ascii="Arial" w:hAnsi="Arial" w:cs="Arial"/>
          <w:color w:val="FE581A"/>
          <w:w w:val="90"/>
          <w:sz w:val="20"/>
          <w:szCs w:val="20"/>
        </w:rPr>
        <w:t>New</w:t>
      </w:r>
      <w:r w:rsidRPr="00DA5BA3">
        <w:rPr>
          <w:rFonts w:ascii="Arial" w:hAnsi="Arial" w:cs="Arial"/>
          <w:color w:val="FE581A"/>
          <w:spacing w:val="-16"/>
          <w:w w:val="90"/>
          <w:sz w:val="20"/>
          <w:szCs w:val="20"/>
        </w:rPr>
        <w:t xml:space="preserve"> </w:t>
      </w:r>
      <w:r w:rsidRPr="00DA5BA3">
        <w:rPr>
          <w:rFonts w:ascii="Arial" w:hAnsi="Arial" w:cs="Arial"/>
          <w:color w:val="FE581A"/>
          <w:w w:val="90"/>
          <w:sz w:val="20"/>
          <w:szCs w:val="20"/>
        </w:rPr>
        <w:t>or</w:t>
      </w:r>
      <w:r w:rsidRPr="00DA5BA3">
        <w:rPr>
          <w:rFonts w:ascii="Arial" w:hAnsi="Arial" w:cs="Arial"/>
          <w:color w:val="FE581A"/>
          <w:spacing w:val="-15"/>
          <w:w w:val="90"/>
          <w:sz w:val="20"/>
          <w:szCs w:val="20"/>
        </w:rPr>
        <w:t xml:space="preserve"> </w:t>
      </w:r>
      <w:r w:rsidRPr="00DA5BA3">
        <w:rPr>
          <w:rFonts w:ascii="Arial" w:hAnsi="Arial" w:cs="Arial"/>
          <w:color w:val="FE581A"/>
          <w:w w:val="90"/>
          <w:sz w:val="20"/>
          <w:szCs w:val="20"/>
        </w:rPr>
        <w:t>Existing</w:t>
      </w:r>
      <w:r w:rsidRPr="00DA5BA3">
        <w:rPr>
          <w:rFonts w:ascii="Arial" w:hAnsi="Arial" w:cs="Arial"/>
          <w:color w:val="FE581A"/>
          <w:spacing w:val="-16"/>
          <w:w w:val="90"/>
          <w:sz w:val="20"/>
          <w:szCs w:val="20"/>
        </w:rPr>
        <w:t xml:space="preserve"> </w:t>
      </w:r>
      <w:r w:rsidRPr="00DA5BA3">
        <w:rPr>
          <w:rFonts w:ascii="Arial" w:hAnsi="Arial" w:cs="Arial"/>
          <w:color w:val="FE581A"/>
          <w:w w:val="90"/>
          <w:sz w:val="20"/>
          <w:szCs w:val="20"/>
        </w:rPr>
        <w:t>Painted</w:t>
      </w:r>
      <w:r w:rsidRPr="00DA5BA3">
        <w:rPr>
          <w:rFonts w:ascii="Arial" w:hAnsi="Arial" w:cs="Arial"/>
          <w:color w:val="FE581A"/>
          <w:spacing w:val="-16"/>
          <w:w w:val="90"/>
          <w:sz w:val="20"/>
          <w:szCs w:val="20"/>
        </w:rPr>
        <w:t xml:space="preserve"> </w:t>
      </w:r>
      <w:r w:rsidRPr="00DA5BA3">
        <w:rPr>
          <w:rFonts w:ascii="Arial" w:hAnsi="Arial" w:cs="Arial"/>
          <w:color w:val="FE581A"/>
          <w:w w:val="90"/>
          <w:sz w:val="20"/>
          <w:szCs w:val="20"/>
        </w:rPr>
        <w:t>Surfaces</w:t>
      </w:r>
    </w:p>
    <w:p w14:paraId="3A954948" w14:textId="77777777" w:rsidR="0040437F" w:rsidRPr="00DA5BA3" w:rsidRDefault="0040437F" w:rsidP="0040437F">
      <w:pPr>
        <w:pStyle w:val="BodyText"/>
        <w:ind w:left="518"/>
        <w:rPr>
          <w:rFonts w:ascii="Arial" w:hAnsi="Arial" w:cs="Arial"/>
          <w:sz w:val="20"/>
          <w:szCs w:val="20"/>
        </w:rPr>
      </w:pPr>
      <w:r>
        <w:rPr>
          <w:rFonts w:ascii="Arial" w:hAnsi="Arial" w:cs="Arial"/>
          <w:color w:val="231F20"/>
          <w:w w:val="75"/>
          <w:sz w:val="20"/>
          <w:szCs w:val="20"/>
        </w:rPr>
        <w:t xml:space="preserve">Smooth, </w:t>
      </w:r>
      <w:r w:rsidRPr="00DA5BA3">
        <w:rPr>
          <w:rFonts w:ascii="Arial" w:hAnsi="Arial" w:cs="Arial"/>
          <w:color w:val="231F20"/>
          <w:w w:val="75"/>
          <w:sz w:val="20"/>
          <w:szCs w:val="20"/>
        </w:rPr>
        <w:t>Water-Based</w:t>
      </w:r>
      <w:r>
        <w:rPr>
          <w:rFonts w:ascii="Arial" w:hAnsi="Arial" w:cs="Arial"/>
          <w:color w:val="231F20"/>
          <w:w w:val="75"/>
          <w:sz w:val="20"/>
          <w:szCs w:val="20"/>
        </w:rPr>
        <w:t>:</w:t>
      </w:r>
      <w:r w:rsidRPr="00DA5BA3">
        <w:rPr>
          <w:rFonts w:ascii="Arial" w:hAnsi="Arial" w:cs="Arial"/>
          <w:color w:val="231F20"/>
          <w:w w:val="75"/>
          <w:sz w:val="20"/>
          <w:szCs w:val="20"/>
        </w:rPr>
        <w:t xml:space="preserve"> Low Odor/ VOC  Coating:</w:t>
      </w:r>
    </w:p>
    <w:p w14:paraId="0C2911D9" w14:textId="77777777" w:rsidR="0040437F" w:rsidRPr="00DA5BA3" w:rsidRDefault="0040437F" w:rsidP="0040437F">
      <w:pPr>
        <w:pStyle w:val="Heading3"/>
        <w:spacing w:before="0"/>
        <w:ind w:left="518"/>
        <w:rPr>
          <w:rFonts w:ascii="Arial" w:hAnsi="Arial" w:cs="Arial"/>
          <w:b w:val="0"/>
          <w:bCs w:val="0"/>
          <w:w w:val="75"/>
          <w:sz w:val="20"/>
          <w:szCs w:val="20"/>
        </w:rPr>
      </w:pPr>
      <w:r w:rsidRPr="00DA5BA3">
        <w:rPr>
          <w:rFonts w:ascii="Arial" w:hAnsi="Arial" w:cs="Arial"/>
          <w:b w:val="0"/>
          <w:color w:val="231F20"/>
          <w:w w:val="75"/>
          <w:sz w:val="20"/>
          <w:szCs w:val="20"/>
        </w:rPr>
        <w:t>Low-Lustre Finish</w:t>
      </w:r>
    </w:p>
    <w:p w14:paraId="1E9E5846" w14:textId="77777777" w:rsidR="0040437F" w:rsidRPr="00DA5BA3" w:rsidRDefault="0040437F" w:rsidP="0040437F">
      <w:pPr>
        <w:pStyle w:val="BodyText"/>
        <w:tabs>
          <w:tab w:val="left" w:pos="1696"/>
        </w:tabs>
        <w:ind w:left="518" w:right="4490"/>
        <w:rPr>
          <w:rFonts w:ascii="Arial" w:hAnsi="Arial" w:cs="Arial"/>
          <w:color w:val="231F20"/>
          <w:w w:val="75"/>
          <w:sz w:val="20"/>
          <w:szCs w:val="20"/>
        </w:rPr>
      </w:pPr>
      <w:r w:rsidRPr="00DA5BA3">
        <w:rPr>
          <w:rFonts w:ascii="Arial" w:hAnsi="Arial" w:cs="Arial"/>
          <w:color w:val="231F20"/>
          <w:w w:val="75"/>
          <w:sz w:val="20"/>
          <w:szCs w:val="20"/>
        </w:rPr>
        <w:t>First Coat:</w:t>
      </w:r>
      <w:r w:rsidRPr="00DA5BA3">
        <w:rPr>
          <w:rFonts w:ascii="Arial" w:hAnsi="Arial" w:cs="Arial"/>
          <w:color w:val="231F20"/>
          <w:w w:val="75"/>
          <w:sz w:val="20"/>
          <w:szCs w:val="20"/>
        </w:rPr>
        <w:tab/>
        <w:t xml:space="preserve">BEHR® Concrete &amp; Masonry Bonding Primer (880) </w:t>
      </w:r>
    </w:p>
    <w:p w14:paraId="3BAD2FE0" w14:textId="77777777" w:rsidR="0040437F" w:rsidRPr="00DA5BA3" w:rsidRDefault="0040437F" w:rsidP="0040437F">
      <w:pPr>
        <w:pStyle w:val="BodyText"/>
        <w:tabs>
          <w:tab w:val="left" w:pos="1696"/>
        </w:tabs>
        <w:ind w:left="518" w:right="4400"/>
        <w:rPr>
          <w:rFonts w:ascii="Arial" w:hAnsi="Arial" w:cs="Arial"/>
          <w:w w:val="75"/>
          <w:sz w:val="20"/>
          <w:szCs w:val="20"/>
        </w:rPr>
      </w:pPr>
      <w:r w:rsidRPr="00DA5BA3">
        <w:rPr>
          <w:rFonts w:ascii="Arial" w:hAnsi="Arial" w:cs="Arial"/>
          <w:color w:val="231F20"/>
          <w:w w:val="75"/>
          <w:sz w:val="20"/>
          <w:szCs w:val="20"/>
        </w:rPr>
        <w:t xml:space="preserve">Two Coats: </w:t>
      </w:r>
      <w:r>
        <w:rPr>
          <w:rFonts w:ascii="Arial" w:hAnsi="Arial" w:cs="Arial"/>
          <w:color w:val="231F20"/>
          <w:w w:val="75"/>
          <w:sz w:val="20"/>
          <w:szCs w:val="20"/>
        </w:rPr>
        <w:tab/>
      </w:r>
      <w:r w:rsidRPr="00DA5BA3">
        <w:rPr>
          <w:rFonts w:ascii="Arial" w:hAnsi="Arial" w:cs="Arial"/>
          <w:color w:val="231F20"/>
          <w:w w:val="75"/>
          <w:sz w:val="20"/>
          <w:szCs w:val="20"/>
        </w:rPr>
        <w:t xml:space="preserve">BEHR® </w:t>
      </w:r>
      <w:r>
        <w:rPr>
          <w:rFonts w:ascii="Arial" w:hAnsi="Arial" w:cs="Arial"/>
          <w:color w:val="231F20"/>
          <w:w w:val="75"/>
          <w:sz w:val="20"/>
          <w:szCs w:val="20"/>
        </w:rPr>
        <w:t xml:space="preserve">Porch &amp; Patio </w:t>
      </w:r>
      <w:r w:rsidRPr="00DA5BA3">
        <w:rPr>
          <w:rFonts w:ascii="Arial" w:hAnsi="Arial" w:cs="Arial"/>
          <w:color w:val="231F20"/>
          <w:w w:val="75"/>
          <w:sz w:val="20"/>
          <w:szCs w:val="20"/>
        </w:rPr>
        <w:t xml:space="preserve">Low-Lustre Paint (6050) </w:t>
      </w:r>
    </w:p>
    <w:p w14:paraId="7E1271EC" w14:textId="77777777" w:rsidR="0040437F" w:rsidRPr="00DA5BA3" w:rsidRDefault="0040437F" w:rsidP="0040437F">
      <w:pPr>
        <w:pStyle w:val="Heading3"/>
        <w:spacing w:before="40"/>
        <w:ind w:left="115"/>
        <w:rPr>
          <w:rFonts w:ascii="Arial" w:hAnsi="Arial" w:cs="Arial"/>
          <w:b w:val="0"/>
          <w:bCs w:val="0"/>
          <w:sz w:val="20"/>
          <w:szCs w:val="20"/>
        </w:rPr>
      </w:pPr>
      <w:r w:rsidRPr="00DA5BA3">
        <w:rPr>
          <w:rFonts w:ascii="Arial" w:hAnsi="Arial" w:cs="Arial"/>
          <w:color w:val="FE581A"/>
          <w:w w:val="90"/>
          <w:sz w:val="20"/>
          <w:szCs w:val="20"/>
        </w:rPr>
        <w:t>Concrete,</w:t>
      </w:r>
      <w:r w:rsidRPr="00DA5BA3">
        <w:rPr>
          <w:rFonts w:ascii="Arial" w:hAnsi="Arial" w:cs="Arial"/>
          <w:color w:val="FE581A"/>
          <w:spacing w:val="-16"/>
          <w:w w:val="90"/>
          <w:sz w:val="20"/>
          <w:szCs w:val="20"/>
        </w:rPr>
        <w:t xml:space="preserve"> </w:t>
      </w:r>
      <w:r w:rsidRPr="00DA5BA3">
        <w:rPr>
          <w:rFonts w:ascii="Arial" w:hAnsi="Arial" w:cs="Arial"/>
          <w:color w:val="FE581A"/>
          <w:w w:val="90"/>
          <w:sz w:val="20"/>
          <w:szCs w:val="20"/>
        </w:rPr>
        <w:t>New</w:t>
      </w:r>
      <w:r w:rsidRPr="00DA5BA3">
        <w:rPr>
          <w:rFonts w:ascii="Arial" w:hAnsi="Arial" w:cs="Arial"/>
          <w:color w:val="FE581A"/>
          <w:spacing w:val="-16"/>
          <w:w w:val="90"/>
          <w:sz w:val="20"/>
          <w:szCs w:val="20"/>
        </w:rPr>
        <w:t xml:space="preserve"> </w:t>
      </w:r>
      <w:r w:rsidRPr="00DA5BA3">
        <w:rPr>
          <w:rFonts w:ascii="Arial" w:hAnsi="Arial" w:cs="Arial"/>
          <w:color w:val="FE581A"/>
          <w:w w:val="90"/>
          <w:sz w:val="20"/>
          <w:szCs w:val="20"/>
        </w:rPr>
        <w:t>or</w:t>
      </w:r>
      <w:r w:rsidRPr="00DA5BA3">
        <w:rPr>
          <w:rFonts w:ascii="Arial" w:hAnsi="Arial" w:cs="Arial"/>
          <w:color w:val="FE581A"/>
          <w:spacing w:val="-15"/>
          <w:w w:val="90"/>
          <w:sz w:val="20"/>
          <w:szCs w:val="20"/>
        </w:rPr>
        <w:t xml:space="preserve"> </w:t>
      </w:r>
      <w:r w:rsidRPr="00DA5BA3">
        <w:rPr>
          <w:rFonts w:ascii="Arial" w:hAnsi="Arial" w:cs="Arial"/>
          <w:color w:val="FE581A"/>
          <w:w w:val="90"/>
          <w:sz w:val="20"/>
          <w:szCs w:val="20"/>
        </w:rPr>
        <w:t>Existing</w:t>
      </w:r>
      <w:r w:rsidRPr="00DA5BA3">
        <w:rPr>
          <w:rFonts w:ascii="Arial" w:hAnsi="Arial" w:cs="Arial"/>
          <w:color w:val="FE581A"/>
          <w:spacing w:val="-16"/>
          <w:w w:val="90"/>
          <w:sz w:val="20"/>
          <w:szCs w:val="20"/>
        </w:rPr>
        <w:t xml:space="preserve"> </w:t>
      </w:r>
      <w:r w:rsidRPr="00DA5BA3">
        <w:rPr>
          <w:rFonts w:ascii="Arial" w:hAnsi="Arial" w:cs="Arial"/>
          <w:color w:val="FE581A"/>
          <w:w w:val="90"/>
          <w:sz w:val="20"/>
          <w:szCs w:val="20"/>
        </w:rPr>
        <w:t>Painted</w:t>
      </w:r>
      <w:r w:rsidRPr="00DA5BA3">
        <w:rPr>
          <w:rFonts w:ascii="Arial" w:hAnsi="Arial" w:cs="Arial"/>
          <w:color w:val="FE581A"/>
          <w:spacing w:val="-16"/>
          <w:w w:val="90"/>
          <w:sz w:val="20"/>
          <w:szCs w:val="20"/>
        </w:rPr>
        <w:t xml:space="preserve"> </w:t>
      </w:r>
      <w:r w:rsidRPr="00DA5BA3">
        <w:rPr>
          <w:rFonts w:ascii="Arial" w:hAnsi="Arial" w:cs="Arial"/>
          <w:color w:val="FE581A"/>
          <w:w w:val="90"/>
          <w:sz w:val="20"/>
          <w:szCs w:val="20"/>
        </w:rPr>
        <w:t>Surfaces</w:t>
      </w:r>
    </w:p>
    <w:p w14:paraId="24A96ADD" w14:textId="77777777" w:rsidR="0040437F" w:rsidRPr="00DA5BA3" w:rsidRDefault="0040437F" w:rsidP="0040437F">
      <w:pPr>
        <w:pStyle w:val="BodyText"/>
        <w:ind w:left="518"/>
        <w:rPr>
          <w:rFonts w:ascii="Arial" w:hAnsi="Arial" w:cs="Arial"/>
          <w:sz w:val="20"/>
          <w:szCs w:val="20"/>
        </w:rPr>
      </w:pPr>
      <w:r>
        <w:rPr>
          <w:rFonts w:ascii="Arial" w:hAnsi="Arial" w:cs="Arial"/>
          <w:color w:val="231F20"/>
          <w:w w:val="75"/>
          <w:sz w:val="20"/>
          <w:szCs w:val="20"/>
        </w:rPr>
        <w:t xml:space="preserve">Anti-Slip, </w:t>
      </w:r>
      <w:r w:rsidRPr="00DA5BA3">
        <w:rPr>
          <w:rFonts w:ascii="Arial" w:hAnsi="Arial" w:cs="Arial"/>
          <w:color w:val="231F20"/>
          <w:w w:val="75"/>
          <w:sz w:val="20"/>
          <w:szCs w:val="20"/>
        </w:rPr>
        <w:t>Water-Based, Low Odor/ VOC Coating:</w:t>
      </w:r>
    </w:p>
    <w:p w14:paraId="12756B24" w14:textId="77777777" w:rsidR="0040437F" w:rsidRPr="00DA5BA3" w:rsidRDefault="0040437F" w:rsidP="0040437F">
      <w:pPr>
        <w:pStyle w:val="Heading3"/>
        <w:spacing w:before="0"/>
        <w:ind w:left="518"/>
        <w:rPr>
          <w:rFonts w:ascii="Arial" w:hAnsi="Arial" w:cs="Arial"/>
          <w:b w:val="0"/>
          <w:bCs w:val="0"/>
          <w:w w:val="75"/>
          <w:sz w:val="20"/>
          <w:szCs w:val="20"/>
        </w:rPr>
      </w:pPr>
      <w:r w:rsidRPr="00DA5BA3">
        <w:rPr>
          <w:rFonts w:ascii="Arial" w:hAnsi="Arial" w:cs="Arial"/>
          <w:b w:val="0"/>
          <w:color w:val="231F20"/>
          <w:w w:val="75"/>
          <w:sz w:val="20"/>
          <w:szCs w:val="20"/>
        </w:rPr>
        <w:t>Low-Lustre Finish,</w:t>
      </w:r>
    </w:p>
    <w:p w14:paraId="3D9C092A" w14:textId="77777777" w:rsidR="0040437F" w:rsidRPr="00DA5BA3" w:rsidRDefault="0040437F" w:rsidP="0040437F">
      <w:pPr>
        <w:pStyle w:val="BodyText"/>
        <w:tabs>
          <w:tab w:val="left" w:pos="1696"/>
        </w:tabs>
        <w:ind w:left="518" w:right="4490"/>
        <w:rPr>
          <w:rFonts w:ascii="Arial" w:hAnsi="Arial" w:cs="Arial"/>
          <w:color w:val="231F20"/>
          <w:w w:val="75"/>
          <w:sz w:val="20"/>
          <w:szCs w:val="20"/>
        </w:rPr>
      </w:pPr>
      <w:r w:rsidRPr="00DA5BA3">
        <w:rPr>
          <w:rFonts w:ascii="Arial" w:hAnsi="Arial" w:cs="Arial"/>
          <w:color w:val="231F20"/>
          <w:w w:val="75"/>
          <w:sz w:val="20"/>
          <w:szCs w:val="20"/>
        </w:rPr>
        <w:t>First Coat:</w:t>
      </w:r>
      <w:r w:rsidRPr="00DA5BA3">
        <w:rPr>
          <w:rFonts w:ascii="Arial" w:hAnsi="Arial" w:cs="Arial"/>
          <w:color w:val="231F20"/>
          <w:w w:val="75"/>
          <w:sz w:val="20"/>
          <w:szCs w:val="20"/>
        </w:rPr>
        <w:tab/>
        <w:t xml:space="preserve">BEHR® Concrete &amp; Masonry Bonding Primer (880) </w:t>
      </w:r>
    </w:p>
    <w:p w14:paraId="261855DE" w14:textId="77777777" w:rsidR="0040437F" w:rsidRPr="00DA5BA3" w:rsidRDefault="0040437F" w:rsidP="0040437F">
      <w:pPr>
        <w:pStyle w:val="BodyText"/>
        <w:tabs>
          <w:tab w:val="left" w:pos="1696"/>
        </w:tabs>
        <w:ind w:left="518" w:right="4130"/>
        <w:rPr>
          <w:rFonts w:ascii="Arial" w:hAnsi="Arial" w:cs="Arial"/>
          <w:w w:val="75"/>
          <w:sz w:val="20"/>
          <w:szCs w:val="20"/>
        </w:rPr>
      </w:pPr>
      <w:r w:rsidRPr="00DA5BA3">
        <w:rPr>
          <w:rFonts w:ascii="Arial" w:hAnsi="Arial" w:cs="Arial"/>
          <w:color w:val="231F20"/>
          <w:w w:val="75"/>
          <w:sz w:val="20"/>
          <w:szCs w:val="20"/>
        </w:rPr>
        <w:t xml:space="preserve">Two Coats: </w:t>
      </w:r>
      <w:r>
        <w:rPr>
          <w:rFonts w:ascii="Arial" w:hAnsi="Arial" w:cs="Arial"/>
          <w:color w:val="231F20"/>
          <w:w w:val="75"/>
          <w:sz w:val="20"/>
          <w:szCs w:val="20"/>
        </w:rPr>
        <w:tab/>
      </w:r>
      <w:r w:rsidRPr="00DA5BA3">
        <w:rPr>
          <w:rFonts w:ascii="Arial" w:hAnsi="Arial" w:cs="Arial"/>
          <w:color w:val="231F20"/>
          <w:w w:val="75"/>
          <w:sz w:val="20"/>
          <w:szCs w:val="20"/>
        </w:rPr>
        <w:t xml:space="preserve">BEHR® </w:t>
      </w:r>
      <w:r>
        <w:rPr>
          <w:rFonts w:ascii="Arial" w:hAnsi="Arial" w:cs="Arial"/>
          <w:color w:val="231F20"/>
          <w:w w:val="75"/>
          <w:sz w:val="20"/>
          <w:szCs w:val="20"/>
        </w:rPr>
        <w:t>Porch &amp; Patio Anti-Slip Textured</w:t>
      </w:r>
      <w:r w:rsidRPr="00DA5BA3">
        <w:rPr>
          <w:rFonts w:ascii="Arial" w:hAnsi="Arial" w:cs="Arial"/>
          <w:color w:val="231F20"/>
          <w:w w:val="75"/>
          <w:sz w:val="20"/>
          <w:szCs w:val="20"/>
        </w:rPr>
        <w:t xml:space="preserve"> Low-Lustre Paint (6</w:t>
      </w:r>
      <w:r>
        <w:rPr>
          <w:rFonts w:ascii="Arial" w:hAnsi="Arial" w:cs="Arial"/>
          <w:color w:val="231F20"/>
          <w:w w:val="75"/>
          <w:sz w:val="20"/>
          <w:szCs w:val="20"/>
        </w:rPr>
        <w:t>2</w:t>
      </w:r>
      <w:r w:rsidRPr="00DA5BA3">
        <w:rPr>
          <w:rFonts w:ascii="Arial" w:hAnsi="Arial" w:cs="Arial"/>
          <w:color w:val="231F20"/>
          <w:w w:val="75"/>
          <w:sz w:val="20"/>
          <w:szCs w:val="20"/>
        </w:rPr>
        <w:t xml:space="preserve">50) </w:t>
      </w:r>
    </w:p>
    <w:p w14:paraId="5651A043" w14:textId="102FD592" w:rsidR="0040437F" w:rsidRPr="00DF7DFD" w:rsidRDefault="0040437F" w:rsidP="00DF7DFD">
      <w:pPr>
        <w:pStyle w:val="Heading2"/>
        <w:spacing w:before="100"/>
        <w:ind w:left="115" w:right="274"/>
        <w:rPr>
          <w:rFonts w:ascii="Arial" w:hAnsi="Arial" w:cs="Arial"/>
          <w:b w:val="0"/>
          <w:bCs w:val="0"/>
          <w:sz w:val="26"/>
          <w:szCs w:val="26"/>
        </w:rPr>
      </w:pPr>
      <w:r w:rsidRPr="00DF7DFD">
        <w:rPr>
          <w:rFonts w:ascii="Arial" w:hAnsi="Arial" w:cs="Arial"/>
          <w:color w:val="8E9091"/>
          <w:w w:val="85"/>
          <w:sz w:val="26"/>
          <w:szCs w:val="26"/>
        </w:rPr>
        <w:t xml:space="preserve">CONCRETE FLOORS </w:t>
      </w:r>
      <w:r w:rsidR="00DF7DFD" w:rsidRPr="00DF7DFD">
        <w:rPr>
          <w:rFonts w:ascii="Arial" w:hAnsi="Arial" w:cs="Arial"/>
          <w:color w:val="8E9091"/>
          <w:w w:val="85"/>
          <w:sz w:val="26"/>
          <w:szCs w:val="26"/>
        </w:rPr>
        <w:t>-</w:t>
      </w:r>
      <w:r w:rsidRPr="00DF7DFD">
        <w:rPr>
          <w:rFonts w:ascii="Arial" w:hAnsi="Arial" w:cs="Arial"/>
          <w:color w:val="8E9091"/>
          <w:w w:val="85"/>
          <w:sz w:val="26"/>
          <w:szCs w:val="26"/>
        </w:rPr>
        <w:t xml:space="preserve"> PAINTED, MEDIUM - HEAVY TRAFFIC</w:t>
      </w:r>
      <w:r w:rsidRPr="00DF7DFD">
        <w:rPr>
          <w:rFonts w:ascii="Arial" w:hAnsi="Arial" w:cs="Arial"/>
          <w:color w:val="8E9091"/>
          <w:w w:val="88"/>
          <w:sz w:val="26"/>
          <w:szCs w:val="26"/>
        </w:rPr>
        <w:t xml:space="preserve"> </w:t>
      </w:r>
      <w:r w:rsidRPr="00DF7DFD">
        <w:rPr>
          <w:rFonts w:ascii="Arial" w:hAnsi="Arial" w:cs="Arial"/>
          <w:color w:val="8E9091"/>
          <w:w w:val="85"/>
          <w:sz w:val="26"/>
          <w:szCs w:val="26"/>
        </w:rPr>
        <w:t xml:space="preserve">(CORRIDORS, </w:t>
      </w:r>
      <w:r w:rsidR="00DF7DFD" w:rsidRPr="00DF7DFD">
        <w:rPr>
          <w:rFonts w:ascii="Arial" w:hAnsi="Arial" w:cs="Arial"/>
          <w:color w:val="8E9091"/>
          <w:w w:val="85"/>
          <w:sz w:val="26"/>
          <w:szCs w:val="26"/>
        </w:rPr>
        <w:t xml:space="preserve"> C</w:t>
      </w:r>
      <w:r w:rsidRPr="00DF7DFD">
        <w:rPr>
          <w:rFonts w:ascii="Arial" w:hAnsi="Arial" w:cs="Arial"/>
          <w:color w:val="8E9091"/>
          <w:w w:val="85"/>
          <w:sz w:val="26"/>
          <w:szCs w:val="26"/>
        </w:rPr>
        <w:t>AFETERIA, KITCHEN, LABS, RESTROOMS)</w:t>
      </w:r>
    </w:p>
    <w:p w14:paraId="147E0874" w14:textId="46063C79" w:rsidR="0040437F" w:rsidRDefault="00AF6ADD" w:rsidP="0040437F">
      <w:pPr>
        <w:spacing w:before="4"/>
        <w:rPr>
          <w:rFonts w:ascii="Calibri" w:eastAsia="Calibri" w:hAnsi="Calibri" w:cs="Calibri"/>
          <w:b/>
          <w:bCs/>
          <w:sz w:val="9"/>
          <w:szCs w:val="9"/>
        </w:rPr>
      </w:pPr>
      <w:r>
        <w:pict w14:anchorId="44171ED2">
          <v:group id="Group 26" o:spid="_x0000_s1268" style="width:469.2pt;height:1pt;mso-position-horizontal-relative:char;mso-position-vertical-relative:line" coordsize="9384,20">
            <v:group id="Group 27" o:spid="_x0000_s1269"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">
              <v:shape id="Freeform 28" o:spid="_x0000_s1270"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" path="m,l9363,e" filled="f" strokecolor="#fe581a" strokeweight="1pt">
                <v:path arrowok="t" o:connecttype="custom" o:connectlocs="0,0;9363,0" o:connectangles="0,0"/>
              </v:shape>
            </v:group>
            <w10:anchorlock/>
          </v:group>
        </w:pict>
      </w:r>
    </w:p>
    <w:p w14:paraId="42170303" w14:textId="7BDD485C" w:rsidR="0040437F" w:rsidRDefault="0040437F" w:rsidP="0040437F">
      <w:pPr>
        <w:spacing w:line="20" w:lineRule="atLeast"/>
        <w:ind w:left="110"/>
        <w:rPr>
          <w:rFonts w:ascii="Calibri" w:eastAsia="Calibri" w:hAnsi="Calibri" w:cs="Calibri"/>
          <w:sz w:val="2"/>
          <w:szCs w:val="2"/>
        </w:rPr>
      </w:pPr>
    </w:p>
    <w:p w14:paraId="05CF1C0F" w14:textId="77777777" w:rsidR="0040437F" w:rsidRPr="00FE4B3B" w:rsidRDefault="0040437F" w:rsidP="0040437F">
      <w:pPr>
        <w:pStyle w:val="Heading3"/>
        <w:spacing w:before="64" w:line="289" w:lineRule="exact"/>
        <w:ind w:left="116"/>
        <w:rPr>
          <w:rFonts w:ascii="Arial" w:hAnsi="Arial" w:cs="Arial"/>
          <w:b w:val="0"/>
          <w:bCs w:val="0"/>
          <w:sz w:val="22"/>
          <w:szCs w:val="22"/>
        </w:rPr>
      </w:pPr>
      <w:r w:rsidRPr="00FE4B3B">
        <w:rPr>
          <w:rFonts w:ascii="Arial" w:hAnsi="Arial" w:cs="Arial"/>
          <w:color w:val="FE581A"/>
          <w:w w:val="85"/>
          <w:sz w:val="22"/>
          <w:szCs w:val="22"/>
        </w:rPr>
        <w:t>Concrete:</w:t>
      </w:r>
      <w:r w:rsidRPr="00FE4B3B">
        <w:rPr>
          <w:rFonts w:ascii="Arial" w:hAnsi="Arial" w:cs="Arial"/>
          <w:color w:val="FE581A"/>
          <w:spacing w:val="35"/>
          <w:w w:val="85"/>
          <w:sz w:val="22"/>
          <w:szCs w:val="22"/>
        </w:rPr>
        <w:t xml:space="preserve"> </w:t>
      </w:r>
      <w:r w:rsidRPr="00FE4B3B">
        <w:rPr>
          <w:rFonts w:ascii="Arial" w:hAnsi="Arial" w:cs="Arial"/>
          <w:color w:val="FE581A"/>
          <w:w w:val="85"/>
          <w:sz w:val="22"/>
          <w:szCs w:val="22"/>
        </w:rPr>
        <w:t>Previously</w:t>
      </w:r>
      <w:r w:rsidRPr="00FE4B3B">
        <w:rPr>
          <w:rFonts w:ascii="Arial" w:hAnsi="Arial" w:cs="Arial"/>
          <w:color w:val="FE581A"/>
          <w:spacing w:val="36"/>
          <w:w w:val="85"/>
          <w:sz w:val="22"/>
          <w:szCs w:val="22"/>
        </w:rPr>
        <w:t xml:space="preserve"> </w:t>
      </w:r>
      <w:r w:rsidRPr="00FE4B3B">
        <w:rPr>
          <w:rFonts w:ascii="Arial" w:hAnsi="Arial" w:cs="Arial"/>
          <w:color w:val="FE581A"/>
          <w:w w:val="85"/>
          <w:sz w:val="22"/>
          <w:szCs w:val="22"/>
        </w:rPr>
        <w:t>Painted</w:t>
      </w:r>
    </w:p>
    <w:p w14:paraId="75742E48" w14:textId="77777777" w:rsidR="0040437F" w:rsidRPr="00F916FC" w:rsidRDefault="0040437F" w:rsidP="0040437F">
      <w:pPr>
        <w:pStyle w:val="BodyText"/>
        <w:spacing w:line="278" w:lineRule="exact"/>
        <w:jc w:val="both"/>
        <w:rPr>
          <w:rFonts w:ascii="Arial" w:hAnsi="Arial" w:cs="Arial"/>
        </w:rPr>
      </w:pPr>
      <w:r w:rsidRPr="0030101B">
        <w:rPr>
          <w:rFonts w:ascii="Arial" w:hAnsi="Arial" w:cs="Arial"/>
          <w:color w:val="231F20"/>
          <w:w w:val="70"/>
        </w:rPr>
        <w:t>Water-Based, Catalyzed</w:t>
      </w:r>
      <w:r w:rsidRPr="00F916FC">
        <w:rPr>
          <w:rFonts w:ascii="Arial" w:hAnsi="Arial" w:cs="Arial"/>
          <w:color w:val="231F20"/>
          <w:spacing w:val="39"/>
          <w:w w:val="70"/>
        </w:rPr>
        <w:t xml:space="preserve"> </w:t>
      </w:r>
      <w:r w:rsidRPr="00F916FC">
        <w:rPr>
          <w:rFonts w:ascii="Arial" w:hAnsi="Arial" w:cs="Arial"/>
          <w:color w:val="231F20"/>
          <w:w w:val="70"/>
        </w:rPr>
        <w:t>Aliphatic</w:t>
      </w:r>
      <w:r w:rsidRPr="00F916FC">
        <w:rPr>
          <w:rFonts w:ascii="Arial" w:hAnsi="Arial" w:cs="Arial"/>
          <w:color w:val="231F20"/>
          <w:spacing w:val="40"/>
          <w:w w:val="70"/>
        </w:rPr>
        <w:t xml:space="preserve"> </w:t>
      </w:r>
      <w:r w:rsidRPr="00F916FC">
        <w:rPr>
          <w:rFonts w:ascii="Arial" w:hAnsi="Arial" w:cs="Arial"/>
          <w:color w:val="231F20"/>
          <w:w w:val="70"/>
        </w:rPr>
        <w:t>Polyurethane</w:t>
      </w:r>
      <w:r w:rsidRPr="00F916FC">
        <w:rPr>
          <w:rFonts w:ascii="Arial" w:hAnsi="Arial" w:cs="Arial"/>
          <w:color w:val="231F20"/>
          <w:spacing w:val="39"/>
          <w:w w:val="70"/>
        </w:rPr>
        <w:t xml:space="preserve"> </w:t>
      </w:r>
      <w:r w:rsidRPr="00F916FC">
        <w:rPr>
          <w:rFonts w:ascii="Arial" w:hAnsi="Arial" w:cs="Arial"/>
          <w:color w:val="231F20"/>
          <w:w w:val="70"/>
        </w:rPr>
        <w:t>Coating: Low Odor/VOC</w:t>
      </w:r>
    </w:p>
    <w:p w14:paraId="05208143" w14:textId="77777777" w:rsidR="0040437F" w:rsidRPr="00F916FC" w:rsidRDefault="0040437F" w:rsidP="0040437F">
      <w:pPr>
        <w:pStyle w:val="Heading3"/>
        <w:spacing w:before="9" w:line="289" w:lineRule="exact"/>
        <w:jc w:val="both"/>
        <w:rPr>
          <w:rFonts w:ascii="Arial" w:hAnsi="Arial" w:cs="Arial"/>
          <w:b w:val="0"/>
          <w:bCs w:val="0"/>
          <w:sz w:val="20"/>
          <w:szCs w:val="20"/>
        </w:rPr>
      </w:pPr>
      <w:r w:rsidRPr="00F916FC">
        <w:rPr>
          <w:rFonts w:ascii="Arial" w:hAnsi="Arial" w:cs="Arial"/>
          <w:color w:val="231F20"/>
          <w:w w:val="90"/>
          <w:sz w:val="20"/>
          <w:szCs w:val="20"/>
        </w:rPr>
        <w:t>High</w:t>
      </w:r>
      <w:r w:rsidRPr="00F916FC">
        <w:rPr>
          <w:rFonts w:ascii="Arial" w:hAnsi="Arial" w:cs="Arial"/>
          <w:color w:val="231F20"/>
          <w:spacing w:val="-18"/>
          <w:w w:val="90"/>
          <w:sz w:val="20"/>
          <w:szCs w:val="20"/>
        </w:rPr>
        <w:t xml:space="preserve"> </w:t>
      </w:r>
      <w:r w:rsidRPr="00F916FC">
        <w:rPr>
          <w:rFonts w:ascii="Arial" w:hAnsi="Arial" w:cs="Arial"/>
          <w:color w:val="231F20"/>
          <w:w w:val="90"/>
          <w:sz w:val="20"/>
          <w:szCs w:val="20"/>
        </w:rPr>
        <w:t>Gloss</w:t>
      </w:r>
      <w:r w:rsidRPr="00F916FC">
        <w:rPr>
          <w:rFonts w:ascii="Arial" w:hAnsi="Arial" w:cs="Arial"/>
          <w:color w:val="231F20"/>
          <w:spacing w:val="-18"/>
          <w:w w:val="90"/>
          <w:sz w:val="20"/>
          <w:szCs w:val="20"/>
        </w:rPr>
        <w:t xml:space="preserve"> </w:t>
      </w:r>
      <w:r w:rsidRPr="00F916FC">
        <w:rPr>
          <w:rFonts w:ascii="Arial" w:hAnsi="Arial" w:cs="Arial"/>
          <w:color w:val="231F20"/>
          <w:w w:val="90"/>
          <w:sz w:val="20"/>
          <w:szCs w:val="20"/>
        </w:rPr>
        <w:t>Finish</w:t>
      </w:r>
    </w:p>
    <w:p w14:paraId="4B0B999E" w14:textId="77777777" w:rsidR="0040437F" w:rsidRPr="00F916FC" w:rsidRDefault="0040437F" w:rsidP="0040437F">
      <w:pPr>
        <w:pStyle w:val="BodyText"/>
        <w:tabs>
          <w:tab w:val="left" w:pos="1710"/>
        </w:tabs>
        <w:ind w:left="518" w:right="2232"/>
        <w:jc w:val="both"/>
        <w:rPr>
          <w:rFonts w:ascii="Arial" w:hAnsi="Arial" w:cs="Arial"/>
          <w:color w:val="231F20"/>
          <w:w w:val="73"/>
          <w:sz w:val="22"/>
          <w:szCs w:val="22"/>
        </w:rPr>
      </w:pPr>
      <w:r w:rsidRPr="00F916FC">
        <w:rPr>
          <w:rFonts w:ascii="Arial" w:hAnsi="Arial" w:cs="Arial"/>
          <w:color w:val="231F20"/>
          <w:w w:val="75"/>
          <w:sz w:val="22"/>
          <w:szCs w:val="22"/>
        </w:rPr>
        <w:t xml:space="preserve">First Coat: </w:t>
      </w:r>
      <w:r w:rsidRPr="00F916FC">
        <w:rPr>
          <w:rFonts w:ascii="Arial" w:hAnsi="Arial" w:cs="Arial"/>
          <w:color w:val="231F20"/>
          <w:w w:val="75"/>
          <w:sz w:val="22"/>
          <w:szCs w:val="22"/>
        </w:rPr>
        <w:tab/>
        <w:t>Monochem Permashield® 200 2K Water-Based Aliphatic Polyurethane (5360)</w:t>
      </w:r>
      <w:r w:rsidRPr="00F916FC">
        <w:rPr>
          <w:rFonts w:ascii="Arial" w:hAnsi="Arial" w:cs="Arial"/>
          <w:color w:val="231F20"/>
          <w:w w:val="73"/>
          <w:sz w:val="22"/>
          <w:szCs w:val="22"/>
        </w:rPr>
        <w:t xml:space="preserve"> </w:t>
      </w:r>
    </w:p>
    <w:p w14:paraId="171117AB" w14:textId="77777777" w:rsidR="0040437F" w:rsidRPr="00F916FC" w:rsidRDefault="0040437F" w:rsidP="0040437F">
      <w:pPr>
        <w:pStyle w:val="BodyText"/>
        <w:tabs>
          <w:tab w:val="left" w:pos="1710"/>
        </w:tabs>
        <w:ind w:left="518" w:right="2232"/>
        <w:jc w:val="both"/>
        <w:rPr>
          <w:rFonts w:ascii="Arial" w:hAnsi="Arial" w:cs="Arial"/>
          <w:color w:val="231F20"/>
          <w:w w:val="73"/>
          <w:sz w:val="22"/>
          <w:szCs w:val="22"/>
        </w:rPr>
      </w:pPr>
      <w:r w:rsidRPr="00F916FC">
        <w:rPr>
          <w:rFonts w:ascii="Arial" w:hAnsi="Arial" w:cs="Arial"/>
          <w:color w:val="231F20"/>
          <w:w w:val="75"/>
          <w:sz w:val="22"/>
          <w:szCs w:val="22"/>
        </w:rPr>
        <w:t>Second Coat:</w:t>
      </w:r>
      <w:r w:rsidRPr="00F916FC">
        <w:rPr>
          <w:rFonts w:ascii="Arial" w:hAnsi="Arial" w:cs="Arial"/>
          <w:color w:val="231F20"/>
          <w:w w:val="75"/>
          <w:sz w:val="22"/>
          <w:szCs w:val="22"/>
        </w:rPr>
        <w:tab/>
        <w:t>Monochem Permashield® 200 2K Water-Based Aliphatic Polyurethane (5360)</w:t>
      </w:r>
      <w:r w:rsidRPr="00F916FC">
        <w:rPr>
          <w:rFonts w:ascii="Arial" w:hAnsi="Arial" w:cs="Arial"/>
          <w:color w:val="231F20"/>
          <w:w w:val="73"/>
          <w:sz w:val="22"/>
          <w:szCs w:val="22"/>
        </w:rPr>
        <w:t xml:space="preserve"> </w:t>
      </w:r>
    </w:p>
    <w:p w14:paraId="05C5C9BA" w14:textId="77777777" w:rsidR="0040437F" w:rsidRPr="00F916FC" w:rsidRDefault="0040437F" w:rsidP="0040437F">
      <w:pPr>
        <w:pStyle w:val="BodyText"/>
        <w:tabs>
          <w:tab w:val="left" w:pos="1710"/>
        </w:tabs>
        <w:ind w:left="518" w:right="2232"/>
        <w:jc w:val="both"/>
        <w:rPr>
          <w:rFonts w:ascii="Arial" w:hAnsi="Arial" w:cs="Arial"/>
          <w:sz w:val="22"/>
          <w:szCs w:val="22"/>
        </w:rPr>
      </w:pPr>
      <w:r w:rsidRPr="00F916FC">
        <w:rPr>
          <w:rFonts w:ascii="Arial" w:hAnsi="Arial" w:cs="Arial"/>
          <w:color w:val="231F20"/>
          <w:w w:val="75"/>
          <w:sz w:val="22"/>
          <w:szCs w:val="22"/>
        </w:rPr>
        <w:t>Third Coat:</w:t>
      </w:r>
      <w:r w:rsidRPr="00F916FC">
        <w:rPr>
          <w:rFonts w:ascii="Arial" w:hAnsi="Arial" w:cs="Arial"/>
          <w:color w:val="231F20"/>
          <w:w w:val="75"/>
          <w:sz w:val="22"/>
          <w:szCs w:val="22"/>
        </w:rPr>
        <w:tab/>
        <w:t>Monochem Permashield® 200 2K Water-Based Aliphatic Polyurethane (5360)</w:t>
      </w:r>
    </w:p>
    <w:p w14:paraId="0FD88671" w14:textId="77777777" w:rsidR="0040437F" w:rsidRPr="00F916FC" w:rsidRDefault="0040437F" w:rsidP="00DF7DFD">
      <w:pPr>
        <w:pStyle w:val="Heading3"/>
        <w:spacing w:before="0"/>
        <w:ind w:left="518"/>
        <w:jc w:val="both"/>
        <w:rPr>
          <w:rFonts w:ascii="Arial" w:hAnsi="Arial" w:cs="Arial"/>
          <w:b w:val="0"/>
          <w:bCs w:val="0"/>
          <w:sz w:val="20"/>
          <w:szCs w:val="20"/>
        </w:rPr>
      </w:pPr>
      <w:r w:rsidRPr="00F916FC">
        <w:rPr>
          <w:rFonts w:ascii="Arial" w:hAnsi="Arial" w:cs="Arial"/>
          <w:color w:val="231F20"/>
          <w:w w:val="85"/>
          <w:sz w:val="20"/>
          <w:szCs w:val="20"/>
        </w:rPr>
        <w:t>Matte</w:t>
      </w:r>
      <w:r w:rsidRPr="00F916FC">
        <w:rPr>
          <w:rFonts w:ascii="Arial" w:hAnsi="Arial" w:cs="Arial"/>
          <w:color w:val="231F20"/>
          <w:spacing w:val="-1"/>
          <w:w w:val="85"/>
          <w:sz w:val="20"/>
          <w:szCs w:val="20"/>
        </w:rPr>
        <w:t xml:space="preserve"> </w:t>
      </w:r>
      <w:r w:rsidRPr="00F916FC">
        <w:rPr>
          <w:rFonts w:ascii="Arial" w:hAnsi="Arial" w:cs="Arial"/>
          <w:color w:val="231F20"/>
          <w:w w:val="85"/>
          <w:sz w:val="20"/>
          <w:szCs w:val="20"/>
        </w:rPr>
        <w:t>Finish</w:t>
      </w:r>
    </w:p>
    <w:p w14:paraId="00AA546D" w14:textId="77777777" w:rsidR="0040437F" w:rsidRPr="00F916FC" w:rsidRDefault="0040437F" w:rsidP="0040437F">
      <w:pPr>
        <w:pStyle w:val="BodyText"/>
        <w:tabs>
          <w:tab w:val="left" w:pos="1710"/>
        </w:tabs>
        <w:spacing w:line="244" w:lineRule="auto"/>
        <w:ind w:right="2238"/>
        <w:jc w:val="both"/>
        <w:rPr>
          <w:rFonts w:ascii="Arial" w:hAnsi="Arial" w:cs="Arial"/>
          <w:color w:val="231F20"/>
          <w:w w:val="73"/>
          <w:sz w:val="22"/>
          <w:szCs w:val="22"/>
        </w:rPr>
      </w:pPr>
      <w:r w:rsidRPr="00F916FC">
        <w:rPr>
          <w:rFonts w:ascii="Arial" w:hAnsi="Arial" w:cs="Arial"/>
          <w:color w:val="231F20"/>
          <w:w w:val="75"/>
          <w:sz w:val="22"/>
          <w:szCs w:val="22"/>
        </w:rPr>
        <w:t xml:space="preserve">First Coat: </w:t>
      </w:r>
      <w:r w:rsidRPr="00F916FC">
        <w:rPr>
          <w:rFonts w:ascii="Arial" w:hAnsi="Arial" w:cs="Arial"/>
          <w:color w:val="231F20"/>
          <w:w w:val="75"/>
          <w:sz w:val="22"/>
          <w:szCs w:val="22"/>
        </w:rPr>
        <w:tab/>
        <w:t>Monochem Permashield® 200 2K Water-Based Aliphatic Polyurethane (5365)</w:t>
      </w:r>
      <w:r w:rsidRPr="00F916FC">
        <w:rPr>
          <w:rFonts w:ascii="Arial" w:hAnsi="Arial" w:cs="Arial"/>
          <w:color w:val="231F20"/>
          <w:w w:val="73"/>
          <w:sz w:val="22"/>
          <w:szCs w:val="22"/>
        </w:rPr>
        <w:t xml:space="preserve"> </w:t>
      </w:r>
    </w:p>
    <w:p w14:paraId="217595FE" w14:textId="77777777" w:rsidR="0040437F" w:rsidRPr="00F916FC" w:rsidRDefault="0040437F" w:rsidP="0040437F">
      <w:pPr>
        <w:pStyle w:val="BodyText"/>
        <w:tabs>
          <w:tab w:val="left" w:pos="1710"/>
        </w:tabs>
        <w:spacing w:line="244" w:lineRule="auto"/>
        <w:ind w:right="2238"/>
        <w:jc w:val="both"/>
        <w:rPr>
          <w:rFonts w:ascii="Arial" w:hAnsi="Arial" w:cs="Arial"/>
          <w:color w:val="231F20"/>
          <w:w w:val="73"/>
          <w:sz w:val="22"/>
          <w:szCs w:val="22"/>
        </w:rPr>
      </w:pPr>
      <w:r w:rsidRPr="00F916FC">
        <w:rPr>
          <w:rFonts w:ascii="Arial" w:hAnsi="Arial" w:cs="Arial"/>
          <w:color w:val="231F20"/>
          <w:w w:val="75"/>
          <w:sz w:val="22"/>
          <w:szCs w:val="22"/>
        </w:rPr>
        <w:t>Second Coat:</w:t>
      </w:r>
      <w:r w:rsidRPr="00F916FC">
        <w:rPr>
          <w:rFonts w:ascii="Arial" w:hAnsi="Arial" w:cs="Arial"/>
          <w:color w:val="231F20"/>
          <w:w w:val="75"/>
          <w:sz w:val="22"/>
          <w:szCs w:val="22"/>
        </w:rPr>
        <w:tab/>
        <w:t>Monochem Permashield® 200 2K Water-Based Aliphatic Polyurethane (5365)</w:t>
      </w:r>
      <w:r w:rsidRPr="00F916FC">
        <w:rPr>
          <w:rFonts w:ascii="Arial" w:hAnsi="Arial" w:cs="Arial"/>
          <w:color w:val="231F20"/>
          <w:w w:val="73"/>
          <w:sz w:val="22"/>
          <w:szCs w:val="22"/>
        </w:rPr>
        <w:t xml:space="preserve"> </w:t>
      </w:r>
    </w:p>
    <w:p w14:paraId="3707F430" w14:textId="77777777" w:rsidR="0040437F" w:rsidRPr="00F916FC" w:rsidRDefault="0040437F" w:rsidP="0040437F">
      <w:pPr>
        <w:pStyle w:val="BodyText"/>
        <w:tabs>
          <w:tab w:val="left" w:pos="1710"/>
        </w:tabs>
        <w:spacing w:line="244" w:lineRule="auto"/>
        <w:ind w:right="2238"/>
        <w:jc w:val="both"/>
        <w:rPr>
          <w:rFonts w:ascii="Arial" w:hAnsi="Arial" w:cs="Arial"/>
          <w:sz w:val="22"/>
          <w:szCs w:val="22"/>
        </w:rPr>
      </w:pPr>
      <w:r w:rsidRPr="00F916FC">
        <w:rPr>
          <w:rFonts w:ascii="Arial" w:hAnsi="Arial" w:cs="Arial"/>
          <w:color w:val="231F20"/>
          <w:w w:val="75"/>
          <w:sz w:val="22"/>
          <w:szCs w:val="22"/>
        </w:rPr>
        <w:t>Third Coat:</w:t>
      </w:r>
      <w:r w:rsidRPr="00F916FC">
        <w:rPr>
          <w:rFonts w:ascii="Arial" w:hAnsi="Arial" w:cs="Arial"/>
          <w:color w:val="231F20"/>
          <w:w w:val="75"/>
          <w:sz w:val="22"/>
          <w:szCs w:val="22"/>
        </w:rPr>
        <w:tab/>
        <w:t>Monochem Permashield® 200 2K Water-Based Aliphatic Polyurethane (5365)</w:t>
      </w:r>
    </w:p>
    <w:p w14:paraId="472F9C48" w14:textId="77777777" w:rsidR="0040437F" w:rsidRPr="00FE4B3B" w:rsidRDefault="0040437F" w:rsidP="0040437F">
      <w:pPr>
        <w:pStyle w:val="Heading3"/>
        <w:spacing w:before="64" w:line="289" w:lineRule="exact"/>
        <w:ind w:left="180" w:right="7820" w:hanging="146"/>
        <w:rPr>
          <w:rFonts w:ascii="Arial" w:hAnsi="Arial" w:cs="Arial"/>
          <w:b w:val="0"/>
          <w:bCs w:val="0"/>
          <w:sz w:val="22"/>
          <w:szCs w:val="22"/>
        </w:rPr>
      </w:pPr>
      <w:r w:rsidRPr="00FE4B3B">
        <w:rPr>
          <w:rFonts w:ascii="Arial" w:hAnsi="Arial" w:cs="Arial"/>
          <w:color w:val="FE581A"/>
          <w:w w:val="85"/>
          <w:sz w:val="22"/>
          <w:szCs w:val="22"/>
        </w:rPr>
        <w:t xml:space="preserve">Concrete: </w:t>
      </w:r>
      <w:r w:rsidRPr="00FE4B3B">
        <w:rPr>
          <w:rFonts w:ascii="Arial" w:hAnsi="Arial" w:cs="Arial"/>
          <w:color w:val="FE581A"/>
          <w:spacing w:val="1"/>
          <w:w w:val="85"/>
          <w:sz w:val="22"/>
          <w:szCs w:val="22"/>
        </w:rPr>
        <w:t xml:space="preserve"> </w:t>
      </w:r>
      <w:r>
        <w:rPr>
          <w:rFonts w:ascii="Arial" w:hAnsi="Arial" w:cs="Arial"/>
          <w:color w:val="FE581A"/>
          <w:w w:val="85"/>
          <w:sz w:val="22"/>
          <w:szCs w:val="22"/>
        </w:rPr>
        <w:t xml:space="preserve">Not </w:t>
      </w:r>
      <w:r w:rsidRPr="00FE4B3B">
        <w:rPr>
          <w:rFonts w:ascii="Arial" w:hAnsi="Arial" w:cs="Arial"/>
          <w:color w:val="FE581A"/>
          <w:w w:val="85"/>
          <w:sz w:val="22"/>
          <w:szCs w:val="22"/>
        </w:rPr>
        <w:t>Painted</w:t>
      </w:r>
    </w:p>
    <w:p w14:paraId="088B5937" w14:textId="77777777" w:rsidR="0040437F" w:rsidRPr="00F916FC" w:rsidRDefault="0040437F" w:rsidP="0040437F">
      <w:pPr>
        <w:pStyle w:val="BodyText"/>
        <w:spacing w:line="278" w:lineRule="exact"/>
        <w:rPr>
          <w:rFonts w:ascii="Arial" w:hAnsi="Arial" w:cs="Arial"/>
        </w:rPr>
      </w:pPr>
      <w:r w:rsidRPr="0030101B">
        <w:rPr>
          <w:rFonts w:ascii="Arial" w:hAnsi="Arial" w:cs="Arial"/>
          <w:color w:val="231F20"/>
          <w:w w:val="70"/>
        </w:rPr>
        <w:t>Water-Based, Catalyzed Aliphatic Polyurethane Coating</w:t>
      </w:r>
      <w:r w:rsidRPr="00F916FC">
        <w:rPr>
          <w:rFonts w:ascii="Arial" w:hAnsi="Arial" w:cs="Arial"/>
          <w:color w:val="231F20"/>
          <w:w w:val="70"/>
        </w:rPr>
        <w:t>:</w:t>
      </w:r>
    </w:p>
    <w:p w14:paraId="64EA4B66" w14:textId="77777777" w:rsidR="0040437F" w:rsidRPr="0030101B" w:rsidRDefault="0040437F" w:rsidP="00DF7DFD">
      <w:pPr>
        <w:pStyle w:val="Heading3"/>
        <w:spacing w:before="0"/>
        <w:ind w:left="518"/>
        <w:rPr>
          <w:rFonts w:ascii="Arial" w:hAnsi="Arial" w:cs="Arial"/>
          <w:b w:val="0"/>
          <w:bCs w:val="0"/>
          <w:sz w:val="20"/>
          <w:szCs w:val="20"/>
        </w:rPr>
      </w:pPr>
      <w:r w:rsidRPr="0030101B">
        <w:rPr>
          <w:rFonts w:ascii="Arial" w:hAnsi="Arial" w:cs="Arial"/>
          <w:color w:val="231F20"/>
          <w:w w:val="90"/>
          <w:sz w:val="20"/>
          <w:szCs w:val="20"/>
        </w:rPr>
        <w:t>High</w:t>
      </w:r>
      <w:r w:rsidRPr="0030101B">
        <w:rPr>
          <w:rFonts w:ascii="Arial" w:hAnsi="Arial" w:cs="Arial"/>
          <w:color w:val="231F20"/>
          <w:spacing w:val="-18"/>
          <w:w w:val="90"/>
          <w:sz w:val="20"/>
          <w:szCs w:val="20"/>
        </w:rPr>
        <w:t xml:space="preserve"> </w:t>
      </w:r>
      <w:r w:rsidRPr="0030101B">
        <w:rPr>
          <w:rFonts w:ascii="Arial" w:hAnsi="Arial" w:cs="Arial"/>
          <w:color w:val="231F20"/>
          <w:w w:val="90"/>
          <w:sz w:val="20"/>
          <w:szCs w:val="20"/>
        </w:rPr>
        <w:t>Gloss</w:t>
      </w:r>
      <w:r w:rsidRPr="0030101B">
        <w:rPr>
          <w:rFonts w:ascii="Arial" w:hAnsi="Arial" w:cs="Arial"/>
          <w:color w:val="231F20"/>
          <w:spacing w:val="-18"/>
          <w:w w:val="90"/>
          <w:sz w:val="20"/>
          <w:szCs w:val="20"/>
        </w:rPr>
        <w:t xml:space="preserve"> </w:t>
      </w:r>
      <w:r w:rsidRPr="0030101B">
        <w:rPr>
          <w:rFonts w:ascii="Arial" w:hAnsi="Arial" w:cs="Arial"/>
          <w:color w:val="231F20"/>
          <w:w w:val="90"/>
          <w:sz w:val="20"/>
          <w:szCs w:val="20"/>
        </w:rPr>
        <w:t>Finish</w:t>
      </w:r>
    </w:p>
    <w:p w14:paraId="0B5B7FA5" w14:textId="77777777" w:rsidR="0040437F" w:rsidRPr="0030101B" w:rsidRDefault="0040437F" w:rsidP="0040437F">
      <w:pPr>
        <w:pStyle w:val="BodyText"/>
        <w:tabs>
          <w:tab w:val="left" w:pos="1696"/>
        </w:tabs>
        <w:spacing w:line="278" w:lineRule="exact"/>
        <w:rPr>
          <w:rFonts w:ascii="Arial" w:hAnsi="Arial" w:cs="Arial"/>
          <w:w w:val="75"/>
          <w:sz w:val="22"/>
          <w:szCs w:val="22"/>
        </w:rPr>
      </w:pPr>
      <w:r w:rsidRPr="0030101B">
        <w:rPr>
          <w:rFonts w:ascii="Arial" w:hAnsi="Arial" w:cs="Arial"/>
          <w:color w:val="231F20"/>
          <w:w w:val="75"/>
          <w:sz w:val="22"/>
          <w:szCs w:val="22"/>
        </w:rPr>
        <w:t>First Coat:</w:t>
      </w:r>
      <w:r w:rsidRPr="0030101B">
        <w:rPr>
          <w:rFonts w:ascii="Arial" w:hAnsi="Arial" w:cs="Arial"/>
          <w:color w:val="231F20"/>
          <w:w w:val="75"/>
          <w:sz w:val="22"/>
          <w:szCs w:val="22"/>
        </w:rPr>
        <w:tab/>
        <w:t>Monochem 21 Epoxy Primer (2121)</w:t>
      </w:r>
    </w:p>
    <w:p w14:paraId="503C8C85" w14:textId="77777777" w:rsidR="0040437F" w:rsidRPr="0030101B" w:rsidRDefault="0040437F" w:rsidP="0040437F">
      <w:pPr>
        <w:pStyle w:val="BodyText"/>
        <w:tabs>
          <w:tab w:val="left" w:pos="1696"/>
        </w:tabs>
        <w:spacing w:before="5" w:line="244" w:lineRule="auto"/>
        <w:ind w:right="2238"/>
        <w:rPr>
          <w:rFonts w:ascii="Arial" w:hAnsi="Arial" w:cs="Arial"/>
          <w:color w:val="231F20"/>
          <w:w w:val="75"/>
          <w:sz w:val="22"/>
          <w:szCs w:val="22"/>
        </w:rPr>
      </w:pPr>
      <w:r w:rsidRPr="0030101B">
        <w:rPr>
          <w:rFonts w:ascii="Arial" w:hAnsi="Arial" w:cs="Arial"/>
          <w:color w:val="231F20"/>
          <w:w w:val="75"/>
          <w:sz w:val="22"/>
          <w:szCs w:val="22"/>
        </w:rPr>
        <w:t xml:space="preserve">Second Coat: </w:t>
      </w:r>
      <w:r w:rsidRPr="0030101B">
        <w:rPr>
          <w:rFonts w:ascii="Arial" w:hAnsi="Arial" w:cs="Arial"/>
          <w:color w:val="231F20"/>
          <w:w w:val="75"/>
          <w:sz w:val="22"/>
          <w:szCs w:val="22"/>
        </w:rPr>
        <w:tab/>
        <w:t xml:space="preserve">Monochem Permashield® 200 2K Water-Based Aliphatic Polyurethane (5360) </w:t>
      </w:r>
    </w:p>
    <w:p w14:paraId="3DE7B145" w14:textId="77777777" w:rsidR="0040437F" w:rsidRPr="0030101B" w:rsidRDefault="0040437F" w:rsidP="0040437F">
      <w:pPr>
        <w:pStyle w:val="BodyText"/>
        <w:tabs>
          <w:tab w:val="left" w:pos="1696"/>
        </w:tabs>
        <w:spacing w:before="5" w:line="244" w:lineRule="auto"/>
        <w:ind w:right="2238"/>
        <w:rPr>
          <w:rFonts w:ascii="Arial" w:hAnsi="Arial" w:cs="Arial"/>
          <w:w w:val="75"/>
          <w:sz w:val="22"/>
          <w:szCs w:val="22"/>
        </w:rPr>
      </w:pPr>
      <w:r w:rsidRPr="0030101B">
        <w:rPr>
          <w:rFonts w:ascii="Arial" w:hAnsi="Arial" w:cs="Arial"/>
          <w:color w:val="231F20"/>
          <w:w w:val="75"/>
          <w:sz w:val="22"/>
          <w:szCs w:val="22"/>
        </w:rPr>
        <w:t>Third Coat:</w:t>
      </w:r>
      <w:r w:rsidRPr="0030101B">
        <w:rPr>
          <w:rFonts w:ascii="Arial" w:hAnsi="Arial" w:cs="Arial"/>
          <w:color w:val="231F20"/>
          <w:w w:val="75"/>
          <w:sz w:val="22"/>
          <w:szCs w:val="22"/>
        </w:rPr>
        <w:tab/>
        <w:t>Monochem Permashield® 200 2K Water-Based Aliphatic Polyurethane (5360)</w:t>
      </w:r>
    </w:p>
    <w:p w14:paraId="7C886D91" w14:textId="77777777" w:rsidR="0040437F" w:rsidRPr="0030101B" w:rsidRDefault="0040437F" w:rsidP="00DF7DFD">
      <w:pPr>
        <w:pStyle w:val="Heading3"/>
        <w:spacing w:before="0"/>
        <w:ind w:left="518"/>
        <w:rPr>
          <w:rFonts w:ascii="Arial" w:hAnsi="Arial" w:cs="Arial"/>
          <w:b w:val="0"/>
          <w:bCs w:val="0"/>
          <w:sz w:val="20"/>
          <w:szCs w:val="20"/>
        </w:rPr>
      </w:pPr>
      <w:r w:rsidRPr="0030101B">
        <w:rPr>
          <w:rFonts w:ascii="Arial" w:hAnsi="Arial" w:cs="Arial"/>
          <w:color w:val="231F20"/>
          <w:w w:val="85"/>
          <w:sz w:val="20"/>
          <w:szCs w:val="20"/>
        </w:rPr>
        <w:t>Matte</w:t>
      </w:r>
      <w:r w:rsidRPr="0030101B">
        <w:rPr>
          <w:rFonts w:ascii="Arial" w:hAnsi="Arial" w:cs="Arial"/>
          <w:color w:val="231F20"/>
          <w:spacing w:val="-1"/>
          <w:w w:val="85"/>
          <w:sz w:val="20"/>
          <w:szCs w:val="20"/>
        </w:rPr>
        <w:t xml:space="preserve"> </w:t>
      </w:r>
      <w:r w:rsidRPr="0030101B">
        <w:rPr>
          <w:rFonts w:ascii="Arial" w:hAnsi="Arial" w:cs="Arial"/>
          <w:color w:val="231F20"/>
          <w:w w:val="85"/>
          <w:sz w:val="20"/>
          <w:szCs w:val="20"/>
        </w:rPr>
        <w:t>Finish</w:t>
      </w:r>
    </w:p>
    <w:p w14:paraId="18E05B26" w14:textId="77777777" w:rsidR="0040437F" w:rsidRPr="0030101B" w:rsidRDefault="0040437F" w:rsidP="0040437F">
      <w:pPr>
        <w:pStyle w:val="BodyText"/>
        <w:tabs>
          <w:tab w:val="left" w:pos="1696"/>
        </w:tabs>
        <w:spacing w:line="278" w:lineRule="exact"/>
        <w:rPr>
          <w:rFonts w:ascii="Arial" w:hAnsi="Arial" w:cs="Arial"/>
          <w:w w:val="75"/>
          <w:sz w:val="22"/>
          <w:szCs w:val="22"/>
        </w:rPr>
      </w:pPr>
      <w:r w:rsidRPr="0030101B">
        <w:rPr>
          <w:rFonts w:ascii="Arial" w:hAnsi="Arial" w:cs="Arial"/>
          <w:color w:val="231F20"/>
          <w:w w:val="75"/>
          <w:sz w:val="22"/>
          <w:szCs w:val="22"/>
        </w:rPr>
        <w:t>First Coat:</w:t>
      </w:r>
      <w:r w:rsidRPr="0030101B">
        <w:rPr>
          <w:rFonts w:ascii="Arial" w:hAnsi="Arial" w:cs="Arial"/>
          <w:color w:val="231F20"/>
          <w:w w:val="75"/>
          <w:sz w:val="22"/>
          <w:szCs w:val="22"/>
        </w:rPr>
        <w:tab/>
        <w:t>Monochem 21 Epoxy Primer (2121)</w:t>
      </w:r>
    </w:p>
    <w:p w14:paraId="721583DD" w14:textId="77777777" w:rsidR="0040437F" w:rsidRPr="0030101B" w:rsidRDefault="0040437F" w:rsidP="0040437F">
      <w:pPr>
        <w:pStyle w:val="BodyText"/>
        <w:tabs>
          <w:tab w:val="left" w:pos="1696"/>
        </w:tabs>
        <w:spacing w:before="5" w:line="244" w:lineRule="auto"/>
        <w:ind w:right="2238"/>
        <w:rPr>
          <w:rFonts w:ascii="Arial" w:hAnsi="Arial" w:cs="Arial"/>
          <w:color w:val="231F20"/>
          <w:w w:val="75"/>
          <w:sz w:val="22"/>
          <w:szCs w:val="22"/>
        </w:rPr>
      </w:pPr>
      <w:r w:rsidRPr="0030101B">
        <w:rPr>
          <w:rFonts w:ascii="Arial" w:hAnsi="Arial" w:cs="Arial"/>
          <w:color w:val="231F20"/>
          <w:w w:val="75"/>
          <w:sz w:val="22"/>
          <w:szCs w:val="22"/>
        </w:rPr>
        <w:t xml:space="preserve">Second Coat: </w:t>
      </w:r>
      <w:r w:rsidRPr="0030101B">
        <w:rPr>
          <w:rFonts w:ascii="Arial" w:hAnsi="Arial" w:cs="Arial"/>
          <w:color w:val="231F20"/>
          <w:w w:val="75"/>
          <w:sz w:val="22"/>
          <w:szCs w:val="22"/>
        </w:rPr>
        <w:tab/>
        <w:t xml:space="preserve">Monochem Permashield® 200 2K Water-Based Aliphatic Polyurethane (5365) </w:t>
      </w:r>
    </w:p>
    <w:p w14:paraId="3E70A4EE" w14:textId="77777777" w:rsidR="0040437F" w:rsidRPr="0030101B" w:rsidRDefault="0040437F" w:rsidP="0040437F">
      <w:pPr>
        <w:pStyle w:val="BodyText"/>
        <w:tabs>
          <w:tab w:val="left" w:pos="1696"/>
        </w:tabs>
        <w:spacing w:before="5" w:line="244" w:lineRule="auto"/>
        <w:ind w:right="2238"/>
        <w:rPr>
          <w:rFonts w:ascii="Arial" w:hAnsi="Arial" w:cs="Arial"/>
          <w:sz w:val="22"/>
          <w:szCs w:val="22"/>
        </w:rPr>
      </w:pPr>
      <w:r w:rsidRPr="0030101B">
        <w:rPr>
          <w:rFonts w:ascii="Arial" w:hAnsi="Arial" w:cs="Arial"/>
          <w:color w:val="231F20"/>
          <w:w w:val="75"/>
          <w:sz w:val="22"/>
          <w:szCs w:val="22"/>
        </w:rPr>
        <w:t>Third Coat:</w:t>
      </w:r>
      <w:r w:rsidRPr="0030101B">
        <w:rPr>
          <w:rFonts w:ascii="Arial" w:hAnsi="Arial" w:cs="Arial"/>
          <w:color w:val="231F20"/>
          <w:w w:val="75"/>
          <w:sz w:val="22"/>
          <w:szCs w:val="22"/>
        </w:rPr>
        <w:tab/>
        <w:t>Monochem Permashield® 200 2K Water-Based Aliphatic Polyurethane (5365)</w:t>
      </w:r>
    </w:p>
    <w:p w14:paraId="282968C6" w14:textId="77777777" w:rsidR="00DF7DFD" w:rsidRPr="008B11D7" w:rsidRDefault="00DF7DFD" w:rsidP="00DF7DFD">
      <w:pPr>
        <w:pStyle w:val="Heading2"/>
        <w:tabs>
          <w:tab w:val="left" w:pos="1710"/>
        </w:tabs>
        <w:spacing w:before="100"/>
        <w:ind w:left="115" w:right="101"/>
        <w:rPr>
          <w:rFonts w:ascii="Arial" w:hAnsi="Arial" w:cs="Arial"/>
          <w:b w:val="0"/>
          <w:bCs w:val="0"/>
          <w:color w:val="808080" w:themeColor="background1" w:themeShade="80"/>
          <w:sz w:val="24"/>
          <w:szCs w:val="24"/>
        </w:rPr>
      </w:pPr>
      <w:r>
        <w:rPr>
          <w:rFonts w:ascii="Arial" w:hAnsi="Arial" w:cs="Arial"/>
          <w:color w:val="808080" w:themeColor="background1" w:themeShade="80"/>
          <w:w w:val="85"/>
          <w:sz w:val="24"/>
          <w:szCs w:val="24"/>
        </w:rPr>
        <w:t>WOOD – INTERIOR STAINED AND TRANSPARENT FINISHES</w:t>
      </w:r>
    </w:p>
    <w:p w14:paraId="57A533FE" w14:textId="695BB187" w:rsidR="00DF7DFD" w:rsidRPr="00D566A8" w:rsidRDefault="00AF6ADD" w:rsidP="00DF7DFD">
      <w:pPr>
        <w:tabs>
          <w:tab w:val="left" w:pos="1710"/>
        </w:tabs>
        <w:spacing w:line="20" w:lineRule="atLeast"/>
        <w:ind w:left="106" w:right="100"/>
        <w:rPr>
          <w:rFonts w:ascii="Arial" w:eastAsia="Calibri" w:hAnsi="Arial" w:cs="Arial"/>
          <w:sz w:val="20"/>
          <w:szCs w:val="20"/>
        </w:rPr>
      </w:pPr>
      <w:r>
        <w:pict w14:anchorId="219EEFA1">
          <v:group id="Group 360" o:spid="_x0000_s1274" style="width:469.2pt;height:1pt;mso-position-horizontal-relative:char;mso-position-vertical-relative:line" coordsize="9384,20">
            <v:group id="Group 6" o:spid="_x0000_s1275"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">
              <v:shape id="Freeform 7" o:spid="_x0000_s1276"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" path="m,l9363,e" filled="f" strokecolor="#fe581a" strokeweight="1pt">
                <v:path arrowok="t" o:connecttype="custom" o:connectlocs="0,0;9363,0" o:connectangles="0,0"/>
              </v:shape>
            </v:group>
            <w10:anchorlock/>
          </v:group>
        </w:pict>
      </w:r>
    </w:p>
    <w:p w14:paraId="77C87CB9" w14:textId="77777777" w:rsidR="00DF7DFD" w:rsidRDefault="00DF7DFD" w:rsidP="00DF7DFD">
      <w:pPr>
        <w:pStyle w:val="Heading3"/>
        <w:tabs>
          <w:tab w:val="left" w:pos="1710"/>
        </w:tabs>
        <w:spacing w:before="97" w:line="289" w:lineRule="exact"/>
        <w:ind w:left="116" w:right="100"/>
        <w:rPr>
          <w:rFonts w:ascii="Arial" w:hAnsi="Arial" w:cs="Arial"/>
          <w:color w:val="FE581A"/>
          <w:w w:val="90"/>
          <w:sz w:val="20"/>
          <w:szCs w:val="20"/>
        </w:rPr>
      </w:pPr>
      <w:r>
        <w:rPr>
          <w:rFonts w:ascii="Arial" w:hAnsi="Arial" w:cs="Arial"/>
          <w:color w:val="FE581A"/>
          <w:w w:val="90"/>
          <w:sz w:val="20"/>
          <w:szCs w:val="20"/>
        </w:rPr>
        <w:t xml:space="preserve">Wood: Water-Based Polyurethane over Water-Based Stain </w:t>
      </w:r>
    </w:p>
    <w:p w14:paraId="6165C329" w14:textId="77777777" w:rsidR="00DF7DFD" w:rsidRPr="008B11D7" w:rsidRDefault="00DF7DFD" w:rsidP="00DF7DFD">
      <w:pPr>
        <w:pStyle w:val="BodyText"/>
        <w:tabs>
          <w:tab w:val="left" w:pos="1696"/>
        </w:tabs>
        <w:ind w:left="518" w:right="101"/>
        <w:jc w:val="both"/>
        <w:rPr>
          <w:rFonts w:ascii="Arial" w:hAnsi="Arial" w:cs="Arial"/>
          <w:w w:val="75"/>
          <w:sz w:val="20"/>
          <w:szCs w:val="20"/>
        </w:rPr>
      </w:pPr>
      <w:r>
        <w:rPr>
          <w:rFonts w:ascii="Arial" w:hAnsi="Arial" w:cs="Arial"/>
          <w:w w:val="75"/>
          <w:sz w:val="20"/>
          <w:szCs w:val="20"/>
        </w:rPr>
        <w:t xml:space="preserve">Stain </w:t>
      </w:r>
      <w:r w:rsidRPr="008B11D7">
        <w:rPr>
          <w:rFonts w:ascii="Arial" w:hAnsi="Arial" w:cs="Arial"/>
          <w:w w:val="75"/>
          <w:sz w:val="20"/>
          <w:szCs w:val="20"/>
        </w:rPr>
        <w:t>Coat:</w:t>
      </w:r>
      <w:r>
        <w:rPr>
          <w:rFonts w:ascii="Arial" w:hAnsi="Arial" w:cs="Arial"/>
          <w:b/>
          <w:bCs/>
          <w:w w:val="90"/>
          <w:sz w:val="20"/>
          <w:szCs w:val="20"/>
        </w:rPr>
        <w:tab/>
      </w:r>
      <w:r w:rsidRPr="008B11D7">
        <w:rPr>
          <w:rFonts w:ascii="Arial" w:hAnsi="Arial" w:cs="Arial"/>
          <w:w w:val="75"/>
          <w:sz w:val="20"/>
          <w:szCs w:val="20"/>
        </w:rPr>
        <w:t>BEHR®</w:t>
      </w:r>
      <w:r>
        <w:rPr>
          <w:rFonts w:ascii="Arial" w:hAnsi="Arial" w:cs="Arial"/>
          <w:w w:val="75"/>
          <w:sz w:val="20"/>
          <w:szCs w:val="20"/>
        </w:rPr>
        <w:t xml:space="preserve"> Fast Drying</w:t>
      </w:r>
      <w:r w:rsidRPr="008B11D7">
        <w:rPr>
          <w:rFonts w:ascii="Arial" w:hAnsi="Arial" w:cs="Arial"/>
          <w:w w:val="75"/>
          <w:sz w:val="20"/>
          <w:szCs w:val="20"/>
        </w:rPr>
        <w:t xml:space="preserve"> </w:t>
      </w:r>
      <w:r>
        <w:rPr>
          <w:rFonts w:ascii="Arial" w:hAnsi="Arial" w:cs="Arial"/>
          <w:w w:val="75"/>
          <w:sz w:val="20"/>
          <w:szCs w:val="20"/>
        </w:rPr>
        <w:t>Water – Based Wood Stain</w:t>
      </w:r>
      <w:r w:rsidRPr="008B11D7">
        <w:rPr>
          <w:rFonts w:ascii="Arial" w:hAnsi="Arial" w:cs="Arial"/>
          <w:w w:val="75"/>
          <w:sz w:val="20"/>
          <w:szCs w:val="20"/>
        </w:rPr>
        <w:t xml:space="preserve"> (</w:t>
      </w:r>
      <w:r>
        <w:rPr>
          <w:rFonts w:ascii="Arial" w:hAnsi="Arial" w:cs="Arial"/>
          <w:w w:val="75"/>
          <w:sz w:val="20"/>
          <w:szCs w:val="20"/>
        </w:rPr>
        <w:t>B4500</w:t>
      </w:r>
      <w:r w:rsidRPr="008B11D7">
        <w:rPr>
          <w:rFonts w:ascii="Arial" w:hAnsi="Arial" w:cs="Arial"/>
          <w:w w:val="75"/>
          <w:sz w:val="20"/>
          <w:szCs w:val="20"/>
        </w:rPr>
        <w:t>)</w:t>
      </w:r>
    </w:p>
    <w:p w14:paraId="17FCE2C6" w14:textId="77777777" w:rsidR="00DF7DFD" w:rsidRDefault="00DF7DFD" w:rsidP="00DF7DFD">
      <w:pPr>
        <w:pStyle w:val="BodyText"/>
        <w:tabs>
          <w:tab w:val="left" w:pos="1696"/>
        </w:tabs>
        <w:ind w:right="100"/>
        <w:jc w:val="both"/>
        <w:rPr>
          <w:rFonts w:ascii="Arial" w:hAnsi="Arial" w:cs="Arial"/>
          <w:w w:val="75"/>
          <w:sz w:val="20"/>
          <w:szCs w:val="20"/>
        </w:rPr>
      </w:pPr>
      <w:r>
        <w:rPr>
          <w:rFonts w:ascii="Arial" w:hAnsi="Arial" w:cs="Arial"/>
          <w:w w:val="75"/>
          <w:sz w:val="20"/>
          <w:szCs w:val="20"/>
        </w:rPr>
        <w:t xml:space="preserve">Three </w:t>
      </w:r>
      <w:r w:rsidRPr="008B11D7">
        <w:rPr>
          <w:rFonts w:ascii="Arial" w:hAnsi="Arial" w:cs="Arial"/>
          <w:w w:val="75"/>
          <w:sz w:val="20"/>
          <w:szCs w:val="20"/>
        </w:rPr>
        <w:t>Coat</w:t>
      </w:r>
      <w:r>
        <w:rPr>
          <w:rFonts w:ascii="Arial" w:hAnsi="Arial" w:cs="Arial"/>
          <w:w w:val="75"/>
          <w:sz w:val="20"/>
          <w:szCs w:val="20"/>
        </w:rPr>
        <w:t>s</w:t>
      </w:r>
      <w:r w:rsidRPr="008B11D7">
        <w:rPr>
          <w:rFonts w:ascii="Arial" w:hAnsi="Arial" w:cs="Arial"/>
          <w:w w:val="75"/>
          <w:sz w:val="20"/>
          <w:szCs w:val="20"/>
        </w:rPr>
        <w:t>:</w:t>
      </w:r>
      <w:r w:rsidRPr="008B11D7">
        <w:rPr>
          <w:rFonts w:ascii="Arial" w:hAnsi="Arial" w:cs="Arial"/>
          <w:w w:val="75"/>
          <w:sz w:val="20"/>
          <w:szCs w:val="20"/>
        </w:rPr>
        <w:tab/>
        <w:t xml:space="preserve">BEHR® </w:t>
      </w:r>
      <w:r>
        <w:rPr>
          <w:rFonts w:ascii="Arial" w:hAnsi="Arial" w:cs="Arial"/>
          <w:w w:val="75"/>
          <w:sz w:val="20"/>
          <w:szCs w:val="20"/>
        </w:rPr>
        <w:t>Fast Drying Water – Based Polyurethane</w:t>
      </w:r>
    </w:p>
    <w:p w14:paraId="5B948877" w14:textId="77777777" w:rsidR="00DF7DFD" w:rsidRDefault="00DF7DFD" w:rsidP="00DF7DFD">
      <w:pPr>
        <w:pStyle w:val="BodyText"/>
        <w:numPr>
          <w:ilvl w:val="0"/>
          <w:numId w:val="1"/>
        </w:numPr>
        <w:tabs>
          <w:tab w:val="left" w:pos="1696"/>
        </w:tabs>
        <w:ind w:left="1980" w:right="100" w:hanging="270"/>
        <w:rPr>
          <w:rFonts w:ascii="Arial" w:hAnsi="Arial" w:cs="Arial"/>
          <w:w w:val="75"/>
          <w:sz w:val="20"/>
          <w:szCs w:val="20"/>
        </w:rPr>
      </w:pPr>
      <w:bookmarkStart w:id="87" w:name="_Hlk101965997"/>
      <w:r w:rsidRPr="008B11D7">
        <w:rPr>
          <w:rFonts w:ascii="Arial" w:hAnsi="Arial" w:cs="Arial"/>
          <w:w w:val="75"/>
          <w:sz w:val="20"/>
          <w:szCs w:val="20"/>
        </w:rPr>
        <w:t xml:space="preserve">BEHR® </w:t>
      </w:r>
      <w:r>
        <w:rPr>
          <w:rFonts w:ascii="Arial" w:hAnsi="Arial" w:cs="Arial"/>
          <w:w w:val="75"/>
          <w:sz w:val="20"/>
          <w:szCs w:val="20"/>
        </w:rPr>
        <w:t>Fast Drying Water-Based Polyurethane Matte</w:t>
      </w:r>
      <w:r w:rsidRPr="008B11D7">
        <w:rPr>
          <w:rFonts w:ascii="Arial" w:hAnsi="Arial" w:cs="Arial"/>
          <w:w w:val="75"/>
          <w:sz w:val="20"/>
          <w:szCs w:val="20"/>
        </w:rPr>
        <w:t xml:space="preserve"> (</w:t>
      </w:r>
      <w:r>
        <w:rPr>
          <w:rFonts w:ascii="Arial" w:hAnsi="Arial" w:cs="Arial"/>
          <w:w w:val="75"/>
          <w:sz w:val="20"/>
          <w:szCs w:val="20"/>
        </w:rPr>
        <w:t>B8106</w:t>
      </w:r>
      <w:r w:rsidRPr="008B11D7">
        <w:rPr>
          <w:rFonts w:ascii="Arial" w:hAnsi="Arial" w:cs="Arial"/>
          <w:w w:val="75"/>
          <w:sz w:val="20"/>
          <w:szCs w:val="20"/>
        </w:rPr>
        <w:t xml:space="preserve">) </w:t>
      </w:r>
      <w:bookmarkEnd w:id="87"/>
    </w:p>
    <w:p w14:paraId="6C442275" w14:textId="77777777" w:rsidR="00DF7DFD" w:rsidRDefault="00DF7DFD" w:rsidP="00DF7DFD">
      <w:pPr>
        <w:pStyle w:val="BodyText"/>
        <w:numPr>
          <w:ilvl w:val="0"/>
          <w:numId w:val="1"/>
        </w:numPr>
        <w:tabs>
          <w:tab w:val="left" w:pos="1696"/>
        </w:tabs>
        <w:ind w:left="1980" w:right="100" w:hanging="270"/>
        <w:rPr>
          <w:rFonts w:ascii="Arial" w:hAnsi="Arial" w:cs="Arial"/>
          <w:w w:val="75"/>
          <w:sz w:val="20"/>
          <w:szCs w:val="20"/>
        </w:rPr>
      </w:pPr>
      <w:bookmarkStart w:id="88" w:name="_Hlk101966044"/>
      <w:r w:rsidRPr="008B11D7">
        <w:rPr>
          <w:rFonts w:ascii="Arial" w:hAnsi="Arial" w:cs="Arial"/>
          <w:w w:val="75"/>
          <w:sz w:val="20"/>
          <w:szCs w:val="20"/>
        </w:rPr>
        <w:t xml:space="preserve">BEHR® </w:t>
      </w:r>
      <w:r>
        <w:rPr>
          <w:rFonts w:ascii="Arial" w:hAnsi="Arial" w:cs="Arial"/>
          <w:w w:val="75"/>
          <w:sz w:val="20"/>
          <w:szCs w:val="20"/>
        </w:rPr>
        <w:t>Fast Drying Water-Based Polyurethane Satin</w:t>
      </w:r>
      <w:r w:rsidRPr="008B11D7">
        <w:rPr>
          <w:rFonts w:ascii="Arial" w:hAnsi="Arial" w:cs="Arial"/>
          <w:w w:val="75"/>
          <w:sz w:val="20"/>
          <w:szCs w:val="20"/>
        </w:rPr>
        <w:t xml:space="preserve"> (</w:t>
      </w:r>
      <w:r>
        <w:rPr>
          <w:rFonts w:ascii="Arial" w:hAnsi="Arial" w:cs="Arial"/>
          <w:w w:val="75"/>
          <w:sz w:val="20"/>
          <w:szCs w:val="20"/>
        </w:rPr>
        <w:t>B8100</w:t>
      </w:r>
      <w:r w:rsidRPr="008B11D7">
        <w:rPr>
          <w:rFonts w:ascii="Arial" w:hAnsi="Arial" w:cs="Arial"/>
          <w:w w:val="75"/>
          <w:sz w:val="20"/>
          <w:szCs w:val="20"/>
        </w:rPr>
        <w:t>)</w:t>
      </w:r>
    </w:p>
    <w:bookmarkEnd w:id="88"/>
    <w:p w14:paraId="0CEACB8F" w14:textId="77777777" w:rsidR="00DF7DFD" w:rsidRDefault="00DF7DFD" w:rsidP="00DF7DFD">
      <w:pPr>
        <w:pStyle w:val="BodyText"/>
        <w:numPr>
          <w:ilvl w:val="0"/>
          <w:numId w:val="1"/>
        </w:numPr>
        <w:tabs>
          <w:tab w:val="left" w:pos="1696"/>
        </w:tabs>
        <w:ind w:left="1980" w:right="100" w:hanging="270"/>
        <w:rPr>
          <w:rFonts w:ascii="Arial" w:hAnsi="Arial" w:cs="Arial"/>
          <w:w w:val="75"/>
          <w:sz w:val="20"/>
          <w:szCs w:val="20"/>
        </w:rPr>
      </w:pPr>
      <w:r w:rsidRPr="008B11D7">
        <w:rPr>
          <w:rFonts w:ascii="Arial" w:hAnsi="Arial" w:cs="Arial"/>
          <w:w w:val="75"/>
          <w:sz w:val="20"/>
          <w:szCs w:val="20"/>
        </w:rPr>
        <w:t xml:space="preserve">BEHR® </w:t>
      </w:r>
      <w:r>
        <w:rPr>
          <w:rFonts w:ascii="Arial" w:hAnsi="Arial" w:cs="Arial"/>
          <w:w w:val="75"/>
          <w:sz w:val="20"/>
          <w:szCs w:val="20"/>
        </w:rPr>
        <w:t>Fast Drying Water-Based Polyurethane Semi-Gloss</w:t>
      </w:r>
      <w:r w:rsidRPr="008B11D7">
        <w:rPr>
          <w:rFonts w:ascii="Arial" w:hAnsi="Arial" w:cs="Arial"/>
          <w:w w:val="75"/>
          <w:sz w:val="20"/>
          <w:szCs w:val="20"/>
        </w:rPr>
        <w:t xml:space="preserve"> (</w:t>
      </w:r>
      <w:r>
        <w:rPr>
          <w:rFonts w:ascii="Arial" w:hAnsi="Arial" w:cs="Arial"/>
          <w:w w:val="75"/>
          <w:sz w:val="20"/>
          <w:szCs w:val="20"/>
        </w:rPr>
        <w:t>B8102</w:t>
      </w:r>
      <w:r w:rsidRPr="008B11D7">
        <w:rPr>
          <w:rFonts w:ascii="Arial" w:hAnsi="Arial" w:cs="Arial"/>
          <w:w w:val="75"/>
          <w:sz w:val="20"/>
          <w:szCs w:val="20"/>
        </w:rPr>
        <w:t>)</w:t>
      </w:r>
    </w:p>
    <w:p w14:paraId="268FD38A" w14:textId="77777777" w:rsidR="00DF7DFD" w:rsidRDefault="00DF7DFD" w:rsidP="00DF7DFD">
      <w:pPr>
        <w:pStyle w:val="BodyText"/>
        <w:numPr>
          <w:ilvl w:val="0"/>
          <w:numId w:val="1"/>
        </w:numPr>
        <w:tabs>
          <w:tab w:val="left" w:pos="1696"/>
        </w:tabs>
        <w:ind w:left="1980" w:right="100" w:hanging="270"/>
        <w:rPr>
          <w:rFonts w:ascii="Arial" w:hAnsi="Arial" w:cs="Arial"/>
          <w:w w:val="75"/>
          <w:sz w:val="20"/>
          <w:szCs w:val="20"/>
        </w:rPr>
      </w:pPr>
      <w:r w:rsidRPr="008B11D7">
        <w:rPr>
          <w:rFonts w:ascii="Arial" w:hAnsi="Arial" w:cs="Arial"/>
          <w:w w:val="75"/>
          <w:sz w:val="20"/>
          <w:szCs w:val="20"/>
        </w:rPr>
        <w:t xml:space="preserve">BEHR® </w:t>
      </w:r>
      <w:r>
        <w:rPr>
          <w:rFonts w:ascii="Arial" w:hAnsi="Arial" w:cs="Arial"/>
          <w:w w:val="75"/>
          <w:sz w:val="20"/>
          <w:szCs w:val="20"/>
        </w:rPr>
        <w:t>Fast Drying Water-Based Polyurethane Semi-Gloss</w:t>
      </w:r>
      <w:r w:rsidRPr="008B11D7">
        <w:rPr>
          <w:rFonts w:ascii="Arial" w:hAnsi="Arial" w:cs="Arial"/>
          <w:w w:val="75"/>
          <w:sz w:val="20"/>
          <w:szCs w:val="20"/>
        </w:rPr>
        <w:t xml:space="preserve"> (</w:t>
      </w:r>
      <w:r>
        <w:rPr>
          <w:rFonts w:ascii="Arial" w:hAnsi="Arial" w:cs="Arial"/>
          <w:w w:val="75"/>
          <w:sz w:val="20"/>
          <w:szCs w:val="20"/>
        </w:rPr>
        <w:t>B8104</w:t>
      </w:r>
      <w:r w:rsidRPr="008B11D7">
        <w:rPr>
          <w:rFonts w:ascii="Arial" w:hAnsi="Arial" w:cs="Arial"/>
          <w:w w:val="75"/>
          <w:sz w:val="20"/>
          <w:szCs w:val="20"/>
        </w:rPr>
        <w:t>)</w:t>
      </w:r>
    </w:p>
    <w:p w14:paraId="76B31D83" w14:textId="77777777" w:rsidR="00DF7DFD" w:rsidRPr="008B11D7" w:rsidRDefault="00DF7DFD" w:rsidP="00DF7DFD">
      <w:pPr>
        <w:pStyle w:val="Heading2"/>
        <w:tabs>
          <w:tab w:val="left" w:pos="1710"/>
        </w:tabs>
        <w:spacing w:before="100"/>
        <w:ind w:left="115" w:right="101"/>
        <w:rPr>
          <w:rFonts w:ascii="Arial" w:hAnsi="Arial" w:cs="Arial"/>
          <w:b w:val="0"/>
          <w:bCs w:val="0"/>
          <w:color w:val="808080" w:themeColor="background1" w:themeShade="80"/>
          <w:sz w:val="24"/>
          <w:szCs w:val="24"/>
        </w:rPr>
      </w:pPr>
      <w:r>
        <w:rPr>
          <w:rFonts w:ascii="Arial" w:hAnsi="Arial" w:cs="Arial"/>
          <w:color w:val="808080" w:themeColor="background1" w:themeShade="80"/>
          <w:w w:val="85"/>
          <w:sz w:val="24"/>
          <w:szCs w:val="24"/>
        </w:rPr>
        <w:t>WOOD – INTERIOR CLEAR TRANSPARENT FINISHES</w:t>
      </w:r>
    </w:p>
    <w:p w14:paraId="50801643" w14:textId="653AC005" w:rsidR="00DF7DFD" w:rsidRPr="00D566A8" w:rsidRDefault="00AF6ADD" w:rsidP="00DF7DFD">
      <w:pPr>
        <w:tabs>
          <w:tab w:val="left" w:pos="1710"/>
        </w:tabs>
        <w:spacing w:line="20" w:lineRule="atLeast"/>
        <w:ind w:left="106" w:right="100"/>
        <w:rPr>
          <w:rFonts w:ascii="Arial" w:eastAsia="Calibri" w:hAnsi="Arial" w:cs="Arial"/>
          <w:sz w:val="20"/>
          <w:szCs w:val="20"/>
        </w:rPr>
      </w:pPr>
      <w:r>
        <w:pict w14:anchorId="669B0C7B">
          <v:group id="Group 357" o:spid="_x0000_s1271" style="width:469.2pt;height:1pt;mso-position-horizontal-relative:char;mso-position-vertical-relative:line" coordsize="9384,20">
            <v:group id="Group 3" o:spid="_x0000_s1272"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">
              <v:shape id="Freeform 4" o:spid="_x0000_s1273"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" path="m,l9363,e" filled="f" strokecolor="#fe581a" strokeweight="1pt">
                <v:path arrowok="t" o:connecttype="custom" o:connectlocs="0,0;9363,0" o:connectangles="0,0"/>
              </v:shape>
            </v:group>
            <w10:anchorlock/>
          </v:group>
        </w:pict>
      </w:r>
    </w:p>
    <w:p w14:paraId="5CE2E2ED" w14:textId="77777777" w:rsidR="00DF7DFD" w:rsidRDefault="00DF7DFD" w:rsidP="00DF7DFD">
      <w:pPr>
        <w:pStyle w:val="Heading3"/>
        <w:tabs>
          <w:tab w:val="left" w:pos="1710"/>
        </w:tabs>
        <w:spacing w:before="97" w:line="289" w:lineRule="exact"/>
        <w:ind w:left="116" w:right="100"/>
        <w:rPr>
          <w:rFonts w:ascii="Arial" w:hAnsi="Arial" w:cs="Arial"/>
          <w:color w:val="FE581A"/>
          <w:w w:val="90"/>
          <w:sz w:val="20"/>
          <w:szCs w:val="20"/>
        </w:rPr>
      </w:pPr>
      <w:r>
        <w:rPr>
          <w:rFonts w:ascii="Arial" w:hAnsi="Arial" w:cs="Arial"/>
          <w:color w:val="FE581A"/>
          <w:w w:val="90"/>
          <w:sz w:val="20"/>
          <w:szCs w:val="20"/>
        </w:rPr>
        <w:t xml:space="preserve">Wood: Water-Based Polyurethane over Water-Based Stain </w:t>
      </w:r>
    </w:p>
    <w:p w14:paraId="07288F18" w14:textId="77777777" w:rsidR="00DF7DFD" w:rsidRDefault="00DF7DFD" w:rsidP="00DF7DFD">
      <w:pPr>
        <w:pStyle w:val="BodyText"/>
        <w:tabs>
          <w:tab w:val="left" w:pos="1696"/>
        </w:tabs>
        <w:ind w:right="100"/>
        <w:jc w:val="both"/>
        <w:rPr>
          <w:rFonts w:ascii="Arial" w:hAnsi="Arial" w:cs="Arial"/>
          <w:w w:val="75"/>
          <w:sz w:val="20"/>
          <w:szCs w:val="20"/>
        </w:rPr>
      </w:pPr>
      <w:r>
        <w:rPr>
          <w:rFonts w:ascii="Arial" w:hAnsi="Arial" w:cs="Arial"/>
          <w:w w:val="75"/>
          <w:sz w:val="20"/>
          <w:szCs w:val="20"/>
        </w:rPr>
        <w:t xml:space="preserve">Three </w:t>
      </w:r>
      <w:r w:rsidRPr="008B11D7">
        <w:rPr>
          <w:rFonts w:ascii="Arial" w:hAnsi="Arial" w:cs="Arial"/>
          <w:w w:val="75"/>
          <w:sz w:val="20"/>
          <w:szCs w:val="20"/>
        </w:rPr>
        <w:t>Coat</w:t>
      </w:r>
      <w:r>
        <w:rPr>
          <w:rFonts w:ascii="Arial" w:hAnsi="Arial" w:cs="Arial"/>
          <w:w w:val="75"/>
          <w:sz w:val="20"/>
          <w:szCs w:val="20"/>
        </w:rPr>
        <w:t>s</w:t>
      </w:r>
      <w:r w:rsidRPr="008B11D7">
        <w:rPr>
          <w:rFonts w:ascii="Arial" w:hAnsi="Arial" w:cs="Arial"/>
          <w:w w:val="75"/>
          <w:sz w:val="20"/>
          <w:szCs w:val="20"/>
        </w:rPr>
        <w:t>:</w:t>
      </w:r>
      <w:r w:rsidRPr="008B11D7">
        <w:rPr>
          <w:rFonts w:ascii="Arial" w:hAnsi="Arial" w:cs="Arial"/>
          <w:w w:val="75"/>
          <w:sz w:val="20"/>
          <w:szCs w:val="20"/>
        </w:rPr>
        <w:tab/>
        <w:t xml:space="preserve">BEHR® </w:t>
      </w:r>
      <w:r>
        <w:rPr>
          <w:rFonts w:ascii="Arial" w:hAnsi="Arial" w:cs="Arial"/>
          <w:w w:val="75"/>
          <w:sz w:val="20"/>
          <w:szCs w:val="20"/>
        </w:rPr>
        <w:t>Fast Drying Water – Based Polyurethane</w:t>
      </w:r>
    </w:p>
    <w:p w14:paraId="3A063BE6" w14:textId="77777777" w:rsidR="00DF7DFD" w:rsidRDefault="00DF7DFD" w:rsidP="00DF7DFD">
      <w:pPr>
        <w:pStyle w:val="BodyText"/>
        <w:numPr>
          <w:ilvl w:val="0"/>
          <w:numId w:val="2"/>
        </w:numPr>
        <w:tabs>
          <w:tab w:val="left" w:pos="1696"/>
        </w:tabs>
        <w:ind w:left="1980" w:right="100" w:hanging="270"/>
        <w:rPr>
          <w:rFonts w:ascii="Arial" w:hAnsi="Arial" w:cs="Arial"/>
          <w:w w:val="75"/>
          <w:sz w:val="20"/>
          <w:szCs w:val="20"/>
        </w:rPr>
      </w:pPr>
      <w:r w:rsidRPr="008B11D7">
        <w:rPr>
          <w:rFonts w:ascii="Arial" w:hAnsi="Arial" w:cs="Arial"/>
          <w:w w:val="75"/>
          <w:sz w:val="20"/>
          <w:szCs w:val="20"/>
        </w:rPr>
        <w:t xml:space="preserve">BEHR® </w:t>
      </w:r>
      <w:r>
        <w:rPr>
          <w:rFonts w:ascii="Arial" w:hAnsi="Arial" w:cs="Arial"/>
          <w:w w:val="75"/>
          <w:sz w:val="20"/>
          <w:szCs w:val="20"/>
        </w:rPr>
        <w:t>Fast Drying Water-Based Polyurethane Matte</w:t>
      </w:r>
      <w:r w:rsidRPr="008B11D7">
        <w:rPr>
          <w:rFonts w:ascii="Arial" w:hAnsi="Arial" w:cs="Arial"/>
          <w:w w:val="75"/>
          <w:sz w:val="20"/>
          <w:szCs w:val="20"/>
        </w:rPr>
        <w:t xml:space="preserve"> (</w:t>
      </w:r>
      <w:r>
        <w:rPr>
          <w:rFonts w:ascii="Arial" w:hAnsi="Arial" w:cs="Arial"/>
          <w:w w:val="75"/>
          <w:sz w:val="20"/>
          <w:szCs w:val="20"/>
        </w:rPr>
        <w:t>B8106</w:t>
      </w:r>
      <w:r w:rsidRPr="008B11D7">
        <w:rPr>
          <w:rFonts w:ascii="Arial" w:hAnsi="Arial" w:cs="Arial"/>
          <w:w w:val="75"/>
          <w:sz w:val="20"/>
          <w:szCs w:val="20"/>
        </w:rPr>
        <w:t xml:space="preserve">) </w:t>
      </w:r>
    </w:p>
    <w:p w14:paraId="1C34B887" w14:textId="77777777" w:rsidR="00DF7DFD" w:rsidRDefault="00DF7DFD" w:rsidP="00DF7DFD">
      <w:pPr>
        <w:pStyle w:val="BodyText"/>
        <w:numPr>
          <w:ilvl w:val="0"/>
          <w:numId w:val="2"/>
        </w:numPr>
        <w:tabs>
          <w:tab w:val="left" w:pos="1696"/>
        </w:tabs>
        <w:ind w:left="1980" w:right="100" w:hanging="270"/>
        <w:rPr>
          <w:rFonts w:ascii="Arial" w:hAnsi="Arial" w:cs="Arial"/>
          <w:w w:val="75"/>
          <w:sz w:val="20"/>
          <w:szCs w:val="20"/>
        </w:rPr>
      </w:pPr>
      <w:r w:rsidRPr="008B11D7">
        <w:rPr>
          <w:rFonts w:ascii="Arial" w:hAnsi="Arial" w:cs="Arial"/>
          <w:w w:val="75"/>
          <w:sz w:val="20"/>
          <w:szCs w:val="20"/>
        </w:rPr>
        <w:t xml:space="preserve">BEHR® </w:t>
      </w:r>
      <w:r>
        <w:rPr>
          <w:rFonts w:ascii="Arial" w:hAnsi="Arial" w:cs="Arial"/>
          <w:w w:val="75"/>
          <w:sz w:val="20"/>
          <w:szCs w:val="20"/>
        </w:rPr>
        <w:t>Fast Drying Water-Based Polyurethane Satin</w:t>
      </w:r>
      <w:r w:rsidRPr="008B11D7">
        <w:rPr>
          <w:rFonts w:ascii="Arial" w:hAnsi="Arial" w:cs="Arial"/>
          <w:w w:val="75"/>
          <w:sz w:val="20"/>
          <w:szCs w:val="20"/>
        </w:rPr>
        <w:t xml:space="preserve"> (</w:t>
      </w:r>
      <w:r>
        <w:rPr>
          <w:rFonts w:ascii="Arial" w:hAnsi="Arial" w:cs="Arial"/>
          <w:w w:val="75"/>
          <w:sz w:val="20"/>
          <w:szCs w:val="20"/>
        </w:rPr>
        <w:t>B8100</w:t>
      </w:r>
      <w:r w:rsidRPr="008B11D7">
        <w:rPr>
          <w:rFonts w:ascii="Arial" w:hAnsi="Arial" w:cs="Arial"/>
          <w:w w:val="75"/>
          <w:sz w:val="20"/>
          <w:szCs w:val="20"/>
        </w:rPr>
        <w:t>)</w:t>
      </w:r>
    </w:p>
    <w:p w14:paraId="2D97E1F2" w14:textId="77777777" w:rsidR="00DF7DFD" w:rsidRDefault="00DF7DFD" w:rsidP="00DF7DFD">
      <w:pPr>
        <w:pStyle w:val="BodyText"/>
        <w:numPr>
          <w:ilvl w:val="0"/>
          <w:numId w:val="2"/>
        </w:numPr>
        <w:tabs>
          <w:tab w:val="left" w:pos="1696"/>
        </w:tabs>
        <w:ind w:left="1980" w:right="100" w:hanging="270"/>
        <w:rPr>
          <w:rFonts w:ascii="Arial" w:hAnsi="Arial" w:cs="Arial"/>
          <w:w w:val="75"/>
          <w:sz w:val="20"/>
          <w:szCs w:val="20"/>
        </w:rPr>
      </w:pPr>
      <w:r w:rsidRPr="008B11D7">
        <w:rPr>
          <w:rFonts w:ascii="Arial" w:hAnsi="Arial" w:cs="Arial"/>
          <w:w w:val="75"/>
          <w:sz w:val="20"/>
          <w:szCs w:val="20"/>
        </w:rPr>
        <w:t xml:space="preserve">BEHR® </w:t>
      </w:r>
      <w:r>
        <w:rPr>
          <w:rFonts w:ascii="Arial" w:hAnsi="Arial" w:cs="Arial"/>
          <w:w w:val="75"/>
          <w:sz w:val="20"/>
          <w:szCs w:val="20"/>
        </w:rPr>
        <w:t>Fast Drying Water-Based Polyurethane Semi-Gloss</w:t>
      </w:r>
      <w:r w:rsidRPr="008B11D7">
        <w:rPr>
          <w:rFonts w:ascii="Arial" w:hAnsi="Arial" w:cs="Arial"/>
          <w:w w:val="75"/>
          <w:sz w:val="20"/>
          <w:szCs w:val="20"/>
        </w:rPr>
        <w:t xml:space="preserve"> (</w:t>
      </w:r>
      <w:r>
        <w:rPr>
          <w:rFonts w:ascii="Arial" w:hAnsi="Arial" w:cs="Arial"/>
          <w:w w:val="75"/>
          <w:sz w:val="20"/>
          <w:szCs w:val="20"/>
        </w:rPr>
        <w:t>B8102</w:t>
      </w:r>
      <w:r w:rsidRPr="008B11D7">
        <w:rPr>
          <w:rFonts w:ascii="Arial" w:hAnsi="Arial" w:cs="Arial"/>
          <w:w w:val="75"/>
          <w:sz w:val="20"/>
          <w:szCs w:val="20"/>
        </w:rPr>
        <w:t>)</w:t>
      </w:r>
    </w:p>
    <w:p w14:paraId="36C3BEA8" w14:textId="77777777" w:rsidR="00DF7DFD" w:rsidRDefault="00DF7DFD" w:rsidP="00DF7DFD">
      <w:pPr>
        <w:pStyle w:val="BodyText"/>
        <w:numPr>
          <w:ilvl w:val="0"/>
          <w:numId w:val="2"/>
        </w:numPr>
        <w:tabs>
          <w:tab w:val="left" w:pos="1696"/>
        </w:tabs>
        <w:ind w:left="1980" w:right="100" w:hanging="270"/>
        <w:rPr>
          <w:rFonts w:ascii="Arial" w:hAnsi="Arial" w:cs="Arial"/>
          <w:w w:val="75"/>
          <w:sz w:val="20"/>
          <w:szCs w:val="20"/>
        </w:rPr>
      </w:pPr>
      <w:r w:rsidRPr="008B11D7">
        <w:rPr>
          <w:rFonts w:ascii="Arial" w:hAnsi="Arial" w:cs="Arial"/>
          <w:w w:val="75"/>
          <w:sz w:val="20"/>
          <w:szCs w:val="20"/>
        </w:rPr>
        <w:t xml:space="preserve">BEHR® </w:t>
      </w:r>
      <w:r>
        <w:rPr>
          <w:rFonts w:ascii="Arial" w:hAnsi="Arial" w:cs="Arial"/>
          <w:w w:val="75"/>
          <w:sz w:val="20"/>
          <w:szCs w:val="20"/>
        </w:rPr>
        <w:t>Fast Drying Water-Based Polyurethane Semi-Gloss</w:t>
      </w:r>
      <w:r w:rsidRPr="008B11D7">
        <w:rPr>
          <w:rFonts w:ascii="Arial" w:hAnsi="Arial" w:cs="Arial"/>
          <w:w w:val="75"/>
          <w:sz w:val="20"/>
          <w:szCs w:val="20"/>
        </w:rPr>
        <w:t xml:space="preserve"> (</w:t>
      </w:r>
      <w:r>
        <w:rPr>
          <w:rFonts w:ascii="Arial" w:hAnsi="Arial" w:cs="Arial"/>
          <w:w w:val="75"/>
          <w:sz w:val="20"/>
          <w:szCs w:val="20"/>
        </w:rPr>
        <w:t>B8104</w:t>
      </w:r>
      <w:r w:rsidRPr="008B11D7">
        <w:rPr>
          <w:rFonts w:ascii="Arial" w:hAnsi="Arial" w:cs="Arial"/>
          <w:w w:val="75"/>
          <w:sz w:val="20"/>
          <w:szCs w:val="20"/>
        </w:rPr>
        <w:t>)</w:t>
      </w:r>
    </w:p>
    <w:p w14:paraId="50E1004B" w14:textId="42B0876B" w:rsidR="00DF7DFD" w:rsidRDefault="00DF7DFD">
      <w:pPr>
        <w:spacing w:line="244" w:lineRule="auto"/>
        <w:sectPr w:rsidR="00DF7DFD">
          <w:headerReference w:type="default" r:id="rId39"/>
          <w:pgSz w:w="12240" w:h="15840"/>
          <w:pgMar w:top="1120" w:right="560" w:bottom="1440" w:left="1320" w:header="697" w:footer="1241" w:gutter="0"/>
          <w:cols w:space="720"/>
        </w:sectPr>
      </w:pPr>
    </w:p>
    <w:p w14:paraId="62D5130A" w14:textId="77777777" w:rsidR="001A1D49" w:rsidRDefault="001A1D49">
      <w:pPr>
        <w:rPr>
          <w:rFonts w:ascii="Lucida Sans" w:eastAsia="Lucida Sans" w:hAnsi="Lucida Sans" w:cs="Lucida Sans"/>
          <w:sz w:val="20"/>
          <w:szCs w:val="20"/>
        </w:rPr>
      </w:pPr>
    </w:p>
    <w:p w14:paraId="78A2865D" w14:textId="77777777" w:rsidR="00DF7DFD" w:rsidRPr="00FE4B3B" w:rsidRDefault="00DF7DFD" w:rsidP="00DF7DFD">
      <w:pPr>
        <w:pStyle w:val="Heading1"/>
        <w:rPr>
          <w:rFonts w:ascii="Arial" w:hAnsi="Arial" w:cs="Arial"/>
          <w:b w:val="0"/>
          <w:bCs w:val="0"/>
          <w:sz w:val="28"/>
          <w:szCs w:val="28"/>
        </w:rPr>
      </w:pPr>
      <w:r w:rsidRPr="00FE4B3B">
        <w:rPr>
          <w:rFonts w:ascii="Arial" w:hAnsi="Arial" w:cs="Arial"/>
          <w:color w:val="231F20"/>
          <w:w w:val="85"/>
          <w:sz w:val="28"/>
          <w:szCs w:val="28"/>
        </w:rPr>
        <w:t>EXTERIOR PAINT SCHEDULE 09 9113 EXTERIOR PAINTING</w:t>
      </w:r>
    </w:p>
    <w:p w14:paraId="0E09A2F0" w14:textId="77777777" w:rsidR="00DF7DFD" w:rsidRDefault="00DF7DFD" w:rsidP="00DF7DFD">
      <w:pPr>
        <w:spacing w:before="11"/>
        <w:rPr>
          <w:rFonts w:ascii="Calibri" w:eastAsia="Calibri" w:hAnsi="Calibri" w:cs="Calibri"/>
          <w:b/>
          <w:bCs/>
          <w:sz w:val="4"/>
          <w:szCs w:val="4"/>
        </w:rPr>
      </w:pPr>
    </w:p>
    <w:p w14:paraId="22BC7C20" w14:textId="2C13143E" w:rsidR="00DF7DFD" w:rsidRDefault="00AF6ADD" w:rsidP="00DF7DFD">
      <w:pPr>
        <w:spacing w:line="170" w:lineRule="atLeast"/>
        <w:ind w:left="156"/>
        <w:rPr>
          <w:rFonts w:ascii="Calibri" w:eastAsia="Calibri" w:hAnsi="Calibri" w:cs="Calibri"/>
          <w:sz w:val="17"/>
          <w:szCs w:val="17"/>
        </w:rPr>
      </w:pPr>
      <w:r>
        <w:pict w14:anchorId="2149ECED">
          <v:group id="Group 23" o:spid="_x0000_s1280" style="width:452.65pt;height:8.7pt;mso-position-horizontal-relative:char;mso-position-vertical-relative:line" coordsize="9053,174">
            <v:group id="Group 24" o:spid="_x0000_s1281" style="position:absolute;width:9053;height:174" coordsize="9053,1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">
              <v:shape id="Freeform 25" o:spid="_x0000_s1282" style="position:absolute;width:9053;height:174;visibility:visible;mso-wrap-style:square;v-text-anchor:top" coordsize="9053,1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" path="m,173r9053,l9053,,,,,173xe" fillcolor="#fe581a" stroked="f">
                <v:path arrowok="t" o:connecttype="custom" o:connectlocs="0,173;9053,173;9053,0;0,0;0,173" o:connectangles="0,0,0,0,0"/>
              </v:shape>
            </v:group>
            <w10:anchorlock/>
          </v:group>
        </w:pict>
      </w:r>
    </w:p>
    <w:p w14:paraId="33F28E2D" w14:textId="77777777" w:rsidR="00DF7DFD" w:rsidRPr="003917BD" w:rsidRDefault="00DF7DFD" w:rsidP="00DF7DFD">
      <w:pPr>
        <w:pStyle w:val="Heading2"/>
        <w:spacing w:before="77"/>
        <w:rPr>
          <w:rFonts w:ascii="Arial" w:hAnsi="Arial" w:cs="Arial"/>
          <w:b w:val="0"/>
          <w:bCs w:val="0"/>
          <w:sz w:val="24"/>
          <w:szCs w:val="24"/>
        </w:rPr>
      </w:pPr>
      <w:bookmarkStart w:id="89" w:name="_TOC_250007"/>
      <w:r w:rsidRPr="003917BD">
        <w:rPr>
          <w:rFonts w:ascii="Arial" w:hAnsi="Arial" w:cs="Arial"/>
          <w:color w:val="8E9091"/>
          <w:spacing w:val="-17"/>
          <w:w w:val="95"/>
          <w:sz w:val="24"/>
          <w:szCs w:val="24"/>
        </w:rPr>
        <w:t>CONCRETE</w:t>
      </w:r>
      <w:bookmarkEnd w:id="89"/>
    </w:p>
    <w:p w14:paraId="7B4510D0" w14:textId="77777777" w:rsidR="00DF7DFD" w:rsidRDefault="00DF7DFD" w:rsidP="00DF7DFD">
      <w:pPr>
        <w:spacing w:before="6"/>
        <w:rPr>
          <w:rFonts w:ascii="Calibri" w:eastAsia="Calibri" w:hAnsi="Calibri" w:cs="Calibri"/>
          <w:b/>
          <w:bCs/>
          <w:sz w:val="8"/>
          <w:szCs w:val="8"/>
        </w:rPr>
      </w:pPr>
    </w:p>
    <w:p w14:paraId="23A2EBCF" w14:textId="35B34FA9" w:rsidR="00DF7DFD" w:rsidRDefault="00AF6ADD" w:rsidP="00DF7DFD">
      <w:pPr>
        <w:spacing w:line="20" w:lineRule="atLeast"/>
        <w:ind w:left="110"/>
        <w:rPr>
          <w:rFonts w:ascii="Calibri" w:eastAsia="Calibri" w:hAnsi="Calibri" w:cs="Calibri"/>
          <w:sz w:val="2"/>
          <w:szCs w:val="2"/>
        </w:rPr>
      </w:pPr>
      <w:r>
        <w:pict w14:anchorId="39ACCFF9">
          <v:group id="Group 20" o:spid="_x0000_s1277" style="width:469.2pt;height:1pt;mso-position-horizontal-relative:char;mso-position-vertical-relative:line" coordsize="9384,20">
            <v:group id="Group 21" o:spid="_x0000_s1278"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">
              <v:shape id="Freeform 22" o:spid="_x0000_s1279"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" path="m,l9363,e" filled="f" strokecolor="#fe581a" strokeweight="1pt">
                <v:path arrowok="t" o:connecttype="custom" o:connectlocs="0,0;9363,0" o:connectangles="0,0"/>
              </v:shape>
            </v:group>
            <w10:anchorlock/>
          </v:group>
        </w:pict>
      </w:r>
    </w:p>
    <w:p w14:paraId="3C3D1B92" w14:textId="77777777" w:rsidR="00DF7DFD" w:rsidRDefault="00DF7DFD" w:rsidP="00DF7DFD">
      <w:pPr>
        <w:spacing w:before="9"/>
        <w:rPr>
          <w:rFonts w:ascii="Calibri" w:eastAsia="Calibri" w:hAnsi="Calibri" w:cs="Calibri"/>
          <w:b/>
          <w:bCs/>
          <w:sz w:val="5"/>
          <w:szCs w:val="5"/>
        </w:rPr>
      </w:pPr>
    </w:p>
    <w:p w14:paraId="0F5792CC" w14:textId="77777777" w:rsidR="00DF7DFD" w:rsidRPr="003917BD" w:rsidRDefault="00DF7DFD" w:rsidP="00DF7DFD">
      <w:pPr>
        <w:pStyle w:val="Heading3"/>
        <w:spacing w:before="62" w:line="288" w:lineRule="exact"/>
        <w:ind w:right="5299" w:hanging="401"/>
        <w:rPr>
          <w:rFonts w:ascii="Arial" w:hAnsi="Arial" w:cs="Arial"/>
          <w:b w:val="0"/>
          <w:bCs w:val="0"/>
          <w:sz w:val="20"/>
          <w:szCs w:val="20"/>
        </w:rPr>
      </w:pPr>
      <w:r>
        <w:rPr>
          <w:color w:val="FE581A"/>
          <w:w w:val="90"/>
        </w:rPr>
        <w:t>Precast,</w:t>
      </w:r>
      <w:r>
        <w:rPr>
          <w:color w:val="FE581A"/>
          <w:spacing w:val="-8"/>
          <w:w w:val="90"/>
        </w:rPr>
        <w:t xml:space="preserve"> </w:t>
      </w:r>
      <w:r>
        <w:rPr>
          <w:color w:val="FE581A"/>
          <w:w w:val="90"/>
        </w:rPr>
        <w:t>Poured</w:t>
      </w:r>
      <w:r>
        <w:rPr>
          <w:color w:val="FE581A"/>
          <w:spacing w:val="-7"/>
          <w:w w:val="90"/>
        </w:rPr>
        <w:t xml:space="preserve"> </w:t>
      </w:r>
      <w:r>
        <w:rPr>
          <w:color w:val="FE581A"/>
          <w:w w:val="90"/>
        </w:rPr>
        <w:t>in</w:t>
      </w:r>
      <w:r>
        <w:rPr>
          <w:color w:val="FE581A"/>
          <w:spacing w:val="-8"/>
          <w:w w:val="90"/>
        </w:rPr>
        <w:t xml:space="preserve"> </w:t>
      </w:r>
      <w:r>
        <w:rPr>
          <w:color w:val="FE581A"/>
          <w:w w:val="90"/>
        </w:rPr>
        <w:t>Place</w:t>
      </w:r>
      <w:r>
        <w:rPr>
          <w:color w:val="FE581A"/>
          <w:spacing w:val="-7"/>
          <w:w w:val="90"/>
        </w:rPr>
        <w:t xml:space="preserve"> </w:t>
      </w:r>
      <w:r>
        <w:rPr>
          <w:color w:val="FE581A"/>
          <w:w w:val="90"/>
        </w:rPr>
        <w:t>and</w:t>
      </w:r>
      <w:r>
        <w:rPr>
          <w:color w:val="FE581A"/>
          <w:spacing w:val="-7"/>
          <w:w w:val="90"/>
        </w:rPr>
        <w:t xml:space="preserve"> </w:t>
      </w:r>
      <w:r>
        <w:rPr>
          <w:color w:val="FE581A"/>
          <w:spacing w:val="-3"/>
          <w:w w:val="90"/>
        </w:rPr>
        <w:t>Tilt-Up</w:t>
      </w:r>
      <w:r>
        <w:rPr>
          <w:color w:val="FE581A"/>
          <w:spacing w:val="-8"/>
          <w:w w:val="90"/>
        </w:rPr>
        <w:t xml:space="preserve"> </w:t>
      </w:r>
      <w:r>
        <w:rPr>
          <w:color w:val="FE581A"/>
          <w:w w:val="90"/>
        </w:rPr>
        <w:t>Concrete</w:t>
      </w:r>
      <w:r>
        <w:rPr>
          <w:color w:val="FE581A"/>
          <w:spacing w:val="-7"/>
          <w:w w:val="90"/>
        </w:rPr>
        <w:t xml:space="preserve"> </w:t>
      </w:r>
      <w:r>
        <w:rPr>
          <w:color w:val="FE581A"/>
          <w:w w:val="90"/>
        </w:rPr>
        <w:t>–</w:t>
      </w:r>
      <w:r>
        <w:rPr>
          <w:color w:val="FE581A"/>
          <w:spacing w:val="-7"/>
          <w:w w:val="90"/>
        </w:rPr>
        <w:t xml:space="preserve"> </w:t>
      </w:r>
      <w:r>
        <w:rPr>
          <w:color w:val="FE581A"/>
          <w:w w:val="90"/>
        </w:rPr>
        <w:t>Walls</w:t>
      </w:r>
      <w:r>
        <w:rPr>
          <w:color w:val="FE581A"/>
          <w:spacing w:val="25"/>
          <w:w w:val="84"/>
        </w:rPr>
        <w:t xml:space="preserve"> </w:t>
      </w:r>
      <w:r w:rsidRPr="003917BD">
        <w:rPr>
          <w:rFonts w:ascii="Arial" w:hAnsi="Arial" w:cs="Arial"/>
          <w:color w:val="231F20"/>
          <w:w w:val="75"/>
          <w:sz w:val="20"/>
          <w:szCs w:val="20"/>
        </w:rPr>
        <w:t>Flat</w:t>
      </w:r>
      <w:r w:rsidRPr="003917BD">
        <w:rPr>
          <w:rFonts w:ascii="Arial" w:hAnsi="Arial" w:cs="Arial"/>
          <w:color w:val="231F20"/>
          <w:spacing w:val="-6"/>
          <w:w w:val="75"/>
          <w:sz w:val="20"/>
          <w:szCs w:val="20"/>
        </w:rPr>
        <w:t xml:space="preserve"> </w:t>
      </w:r>
      <w:r w:rsidRPr="003917BD">
        <w:rPr>
          <w:rFonts w:ascii="Arial" w:hAnsi="Arial" w:cs="Arial"/>
          <w:color w:val="231F20"/>
          <w:w w:val="75"/>
          <w:sz w:val="20"/>
          <w:szCs w:val="20"/>
        </w:rPr>
        <w:t>Finish</w:t>
      </w:r>
    </w:p>
    <w:p w14:paraId="599A6150" w14:textId="22B856C0" w:rsidR="003917BD" w:rsidRDefault="003917BD" w:rsidP="00DF7DFD">
      <w:pPr>
        <w:pStyle w:val="BodyText"/>
        <w:tabs>
          <w:tab w:val="left" w:pos="1696"/>
        </w:tabs>
        <w:spacing w:line="244" w:lineRule="auto"/>
        <w:ind w:right="3650"/>
        <w:rPr>
          <w:rFonts w:ascii="Arial" w:hAnsi="Arial" w:cs="Arial"/>
          <w:color w:val="231F20"/>
          <w:w w:val="75"/>
          <w:sz w:val="20"/>
          <w:szCs w:val="20"/>
        </w:rPr>
      </w:pPr>
      <w:r>
        <w:rPr>
          <w:rFonts w:ascii="Arial" w:hAnsi="Arial" w:cs="Arial"/>
          <w:color w:val="231F20"/>
          <w:w w:val="75"/>
          <w:sz w:val="20"/>
          <w:szCs w:val="20"/>
        </w:rPr>
        <w:t>Primer</w:t>
      </w:r>
      <w:r w:rsidR="00DF7DFD" w:rsidRPr="003917BD">
        <w:rPr>
          <w:rFonts w:ascii="Arial" w:hAnsi="Arial" w:cs="Arial"/>
          <w:color w:val="231F20"/>
          <w:w w:val="75"/>
          <w:sz w:val="20"/>
          <w:szCs w:val="20"/>
        </w:rPr>
        <w:t>:</w:t>
      </w:r>
      <w:r w:rsidR="00DF7DFD" w:rsidRPr="003917BD">
        <w:rPr>
          <w:rFonts w:ascii="Arial" w:hAnsi="Arial" w:cs="Arial"/>
          <w:color w:val="231F20"/>
          <w:w w:val="75"/>
          <w:sz w:val="20"/>
          <w:szCs w:val="20"/>
        </w:rPr>
        <w:tab/>
        <w:t>BEHR®</w:t>
      </w:r>
      <w:r w:rsidR="00DF7DFD" w:rsidRPr="003917BD">
        <w:rPr>
          <w:rFonts w:ascii="Arial" w:hAnsi="Arial" w:cs="Arial"/>
          <w:color w:val="231F20"/>
          <w:spacing w:val="3"/>
          <w:w w:val="75"/>
          <w:sz w:val="20"/>
          <w:szCs w:val="20"/>
        </w:rPr>
        <w:t xml:space="preserve"> </w:t>
      </w:r>
      <w:r w:rsidR="00DF7DFD" w:rsidRPr="003917BD">
        <w:rPr>
          <w:rFonts w:ascii="Arial" w:hAnsi="Arial" w:cs="Arial"/>
          <w:color w:val="231F20"/>
          <w:w w:val="75"/>
          <w:sz w:val="20"/>
          <w:szCs w:val="20"/>
        </w:rPr>
        <w:t>Multi-Surface</w:t>
      </w:r>
      <w:r w:rsidR="00DF7DFD" w:rsidRPr="003917BD">
        <w:rPr>
          <w:rFonts w:ascii="Arial" w:hAnsi="Arial" w:cs="Arial"/>
          <w:color w:val="231F20"/>
          <w:spacing w:val="-20"/>
          <w:w w:val="75"/>
          <w:sz w:val="20"/>
          <w:szCs w:val="20"/>
        </w:rPr>
        <w:t xml:space="preserve"> </w:t>
      </w:r>
      <w:r w:rsidR="00DF7DFD" w:rsidRPr="003917BD">
        <w:rPr>
          <w:rFonts w:ascii="Arial" w:hAnsi="Arial" w:cs="Arial"/>
          <w:color w:val="231F20"/>
          <w:w w:val="75"/>
          <w:sz w:val="20"/>
          <w:szCs w:val="20"/>
        </w:rPr>
        <w:t>Interior/Exterior</w:t>
      </w:r>
      <w:r w:rsidR="00DF7DFD" w:rsidRPr="003917BD">
        <w:rPr>
          <w:rFonts w:ascii="Arial" w:hAnsi="Arial" w:cs="Arial"/>
          <w:color w:val="231F20"/>
          <w:spacing w:val="-20"/>
          <w:w w:val="75"/>
          <w:sz w:val="20"/>
          <w:szCs w:val="20"/>
        </w:rPr>
        <w:t xml:space="preserve"> </w:t>
      </w:r>
      <w:r w:rsidR="00DF7DFD" w:rsidRPr="003917BD">
        <w:rPr>
          <w:rFonts w:ascii="Arial" w:hAnsi="Arial" w:cs="Arial"/>
          <w:color w:val="231F20"/>
          <w:w w:val="75"/>
          <w:sz w:val="20"/>
          <w:szCs w:val="20"/>
        </w:rPr>
        <w:t>Primer</w:t>
      </w:r>
      <w:r w:rsidR="00DF7DFD" w:rsidRPr="003917BD">
        <w:rPr>
          <w:rFonts w:ascii="Arial" w:hAnsi="Arial" w:cs="Arial"/>
          <w:color w:val="231F20"/>
          <w:spacing w:val="-21"/>
          <w:w w:val="75"/>
          <w:sz w:val="20"/>
          <w:szCs w:val="20"/>
        </w:rPr>
        <w:t xml:space="preserve"> </w:t>
      </w:r>
      <w:r w:rsidR="00DF7DFD" w:rsidRPr="003917BD">
        <w:rPr>
          <w:rFonts w:ascii="Arial" w:hAnsi="Arial" w:cs="Arial"/>
          <w:color w:val="231F20"/>
          <w:w w:val="75"/>
          <w:sz w:val="20"/>
          <w:szCs w:val="20"/>
        </w:rPr>
        <w:t>&amp;</w:t>
      </w:r>
      <w:r w:rsidR="00DF7DFD" w:rsidRPr="003917BD">
        <w:rPr>
          <w:rFonts w:ascii="Arial" w:hAnsi="Arial" w:cs="Arial"/>
          <w:color w:val="231F20"/>
          <w:spacing w:val="-20"/>
          <w:w w:val="75"/>
          <w:sz w:val="20"/>
          <w:szCs w:val="20"/>
        </w:rPr>
        <w:t xml:space="preserve"> </w:t>
      </w:r>
      <w:r w:rsidR="00DF7DFD" w:rsidRPr="003917BD">
        <w:rPr>
          <w:rFonts w:ascii="Arial" w:hAnsi="Arial" w:cs="Arial"/>
          <w:color w:val="231F20"/>
          <w:w w:val="75"/>
          <w:sz w:val="20"/>
          <w:szCs w:val="20"/>
        </w:rPr>
        <w:t>Sealer</w:t>
      </w:r>
      <w:r w:rsidR="00DF7DFD" w:rsidRPr="003917BD">
        <w:rPr>
          <w:rFonts w:ascii="Arial" w:hAnsi="Arial" w:cs="Arial"/>
          <w:color w:val="231F20"/>
          <w:spacing w:val="-20"/>
          <w:w w:val="75"/>
          <w:sz w:val="20"/>
          <w:szCs w:val="20"/>
        </w:rPr>
        <w:t xml:space="preserve"> </w:t>
      </w:r>
      <w:r w:rsidR="00DF7DFD" w:rsidRPr="003917BD">
        <w:rPr>
          <w:rFonts w:ascii="Arial" w:hAnsi="Arial" w:cs="Arial"/>
          <w:color w:val="231F20"/>
          <w:w w:val="75"/>
          <w:sz w:val="20"/>
          <w:szCs w:val="20"/>
        </w:rPr>
        <w:t xml:space="preserve">(436) </w:t>
      </w:r>
    </w:p>
    <w:p w14:paraId="08F52487" w14:textId="3F45424C" w:rsidR="00DF7DFD" w:rsidRPr="003917BD" w:rsidRDefault="003917BD" w:rsidP="002D6530">
      <w:pPr>
        <w:pStyle w:val="BodyText"/>
        <w:tabs>
          <w:tab w:val="left" w:pos="1696"/>
        </w:tabs>
        <w:ind w:left="518" w:right="3650"/>
        <w:rPr>
          <w:rFonts w:ascii="Arial" w:hAnsi="Arial" w:cs="Arial"/>
          <w:w w:val="75"/>
          <w:sz w:val="20"/>
          <w:szCs w:val="20"/>
        </w:rPr>
      </w:pPr>
      <w:r>
        <w:rPr>
          <w:rFonts w:ascii="Arial" w:hAnsi="Arial" w:cs="Arial"/>
          <w:color w:val="231F20"/>
          <w:w w:val="75"/>
          <w:sz w:val="20"/>
          <w:szCs w:val="20"/>
        </w:rPr>
        <w:t>Two C</w:t>
      </w:r>
      <w:r w:rsidR="00DF7DFD" w:rsidRPr="003917BD">
        <w:rPr>
          <w:rFonts w:ascii="Arial" w:hAnsi="Arial" w:cs="Arial"/>
          <w:color w:val="231F20"/>
          <w:w w:val="75"/>
          <w:sz w:val="20"/>
          <w:szCs w:val="20"/>
        </w:rPr>
        <w:t>oat</w:t>
      </w:r>
      <w:r>
        <w:rPr>
          <w:rFonts w:ascii="Arial" w:hAnsi="Arial" w:cs="Arial"/>
          <w:color w:val="231F20"/>
          <w:w w:val="75"/>
          <w:sz w:val="20"/>
          <w:szCs w:val="20"/>
        </w:rPr>
        <w:t>s</w:t>
      </w:r>
      <w:r w:rsidR="00DF7DFD" w:rsidRPr="003917BD">
        <w:rPr>
          <w:rFonts w:ascii="Arial" w:hAnsi="Arial" w:cs="Arial"/>
          <w:color w:val="231F20"/>
          <w:w w:val="75"/>
          <w:sz w:val="20"/>
          <w:szCs w:val="20"/>
        </w:rPr>
        <w:t>:</w:t>
      </w:r>
      <w:r w:rsidR="00DF7DFD" w:rsidRPr="003917BD">
        <w:rPr>
          <w:rFonts w:ascii="Arial" w:hAnsi="Arial" w:cs="Arial"/>
          <w:color w:val="231F20"/>
          <w:spacing w:val="14"/>
          <w:w w:val="75"/>
          <w:sz w:val="20"/>
          <w:szCs w:val="20"/>
        </w:rPr>
        <w:t xml:space="preserve"> </w:t>
      </w:r>
      <w:r>
        <w:rPr>
          <w:rFonts w:ascii="Arial" w:hAnsi="Arial" w:cs="Arial"/>
          <w:color w:val="231F20"/>
          <w:spacing w:val="14"/>
          <w:w w:val="75"/>
          <w:sz w:val="20"/>
          <w:szCs w:val="20"/>
        </w:rPr>
        <w:tab/>
      </w:r>
      <w:r w:rsidR="00DF7DFD" w:rsidRPr="003917BD">
        <w:rPr>
          <w:rFonts w:ascii="Arial" w:hAnsi="Arial" w:cs="Arial"/>
          <w:color w:val="231F20"/>
          <w:w w:val="75"/>
          <w:sz w:val="20"/>
          <w:szCs w:val="20"/>
        </w:rPr>
        <w:t>BEHR</w:t>
      </w:r>
      <w:r w:rsidR="00DF7DFD" w:rsidRPr="003917BD">
        <w:rPr>
          <w:rFonts w:ascii="Arial" w:hAnsi="Arial" w:cs="Arial"/>
          <w:color w:val="231F20"/>
          <w:spacing w:val="-15"/>
          <w:w w:val="75"/>
          <w:sz w:val="20"/>
          <w:szCs w:val="20"/>
        </w:rPr>
        <w:t xml:space="preserve"> </w:t>
      </w:r>
      <w:r w:rsidR="00DF7DFD" w:rsidRPr="003917BD">
        <w:rPr>
          <w:rFonts w:ascii="Arial" w:hAnsi="Arial" w:cs="Arial"/>
          <w:color w:val="231F20"/>
          <w:w w:val="75"/>
          <w:sz w:val="20"/>
          <w:szCs w:val="20"/>
        </w:rPr>
        <w:t>PRO®</w:t>
      </w:r>
      <w:r w:rsidR="00DF7DFD" w:rsidRPr="003917BD">
        <w:rPr>
          <w:rFonts w:ascii="Arial" w:hAnsi="Arial" w:cs="Arial"/>
          <w:color w:val="231F20"/>
          <w:spacing w:val="10"/>
          <w:w w:val="75"/>
          <w:sz w:val="20"/>
          <w:szCs w:val="20"/>
        </w:rPr>
        <w:t xml:space="preserve"> </w:t>
      </w:r>
      <w:r w:rsidR="00DF7DFD" w:rsidRPr="003917BD">
        <w:rPr>
          <w:rFonts w:ascii="Arial" w:hAnsi="Arial" w:cs="Arial"/>
          <w:color w:val="231F20"/>
          <w:w w:val="75"/>
          <w:sz w:val="20"/>
          <w:szCs w:val="20"/>
        </w:rPr>
        <w:t>e600</w:t>
      </w:r>
      <w:r w:rsidR="00DF7DFD" w:rsidRPr="003917BD">
        <w:rPr>
          <w:rFonts w:ascii="Arial" w:hAnsi="Arial" w:cs="Arial"/>
          <w:color w:val="231F20"/>
          <w:spacing w:val="-14"/>
          <w:w w:val="75"/>
          <w:sz w:val="20"/>
          <w:szCs w:val="20"/>
        </w:rPr>
        <w:t xml:space="preserve"> </w:t>
      </w:r>
      <w:r w:rsidR="00DF7DFD" w:rsidRPr="003917BD">
        <w:rPr>
          <w:rFonts w:ascii="Arial" w:hAnsi="Arial" w:cs="Arial"/>
          <w:color w:val="231F20"/>
          <w:w w:val="75"/>
          <w:sz w:val="20"/>
          <w:szCs w:val="20"/>
        </w:rPr>
        <w:t>Exterior</w:t>
      </w:r>
      <w:r w:rsidR="00DF7DFD" w:rsidRPr="003917BD">
        <w:rPr>
          <w:rFonts w:ascii="Arial" w:hAnsi="Arial" w:cs="Arial"/>
          <w:color w:val="231F20"/>
          <w:spacing w:val="-14"/>
          <w:w w:val="75"/>
          <w:sz w:val="20"/>
          <w:szCs w:val="20"/>
        </w:rPr>
        <w:t xml:space="preserve"> </w:t>
      </w:r>
      <w:r w:rsidR="00DF7DFD" w:rsidRPr="003917BD">
        <w:rPr>
          <w:rFonts w:ascii="Arial" w:hAnsi="Arial" w:cs="Arial"/>
          <w:color w:val="231F20"/>
          <w:w w:val="75"/>
          <w:sz w:val="20"/>
          <w:szCs w:val="20"/>
        </w:rPr>
        <w:t>Flat</w:t>
      </w:r>
      <w:r w:rsidR="00DF7DFD" w:rsidRPr="003917BD">
        <w:rPr>
          <w:rFonts w:ascii="Arial" w:hAnsi="Arial" w:cs="Arial"/>
          <w:color w:val="231F20"/>
          <w:spacing w:val="-14"/>
          <w:w w:val="75"/>
          <w:sz w:val="20"/>
          <w:szCs w:val="20"/>
        </w:rPr>
        <w:t xml:space="preserve"> </w:t>
      </w:r>
      <w:r w:rsidR="00DF7DFD" w:rsidRPr="003917BD">
        <w:rPr>
          <w:rFonts w:ascii="Arial" w:hAnsi="Arial" w:cs="Arial"/>
          <w:color w:val="231F20"/>
          <w:w w:val="75"/>
          <w:sz w:val="20"/>
          <w:szCs w:val="20"/>
        </w:rPr>
        <w:t>Paint</w:t>
      </w:r>
      <w:r w:rsidR="00DF7DFD" w:rsidRPr="003917BD">
        <w:rPr>
          <w:rFonts w:ascii="Arial" w:hAnsi="Arial" w:cs="Arial"/>
          <w:color w:val="231F20"/>
          <w:spacing w:val="-14"/>
          <w:w w:val="75"/>
          <w:sz w:val="20"/>
          <w:szCs w:val="20"/>
        </w:rPr>
        <w:t xml:space="preserve"> </w:t>
      </w:r>
      <w:r w:rsidR="00DF7DFD" w:rsidRPr="003917BD">
        <w:rPr>
          <w:rFonts w:ascii="Arial" w:hAnsi="Arial" w:cs="Arial"/>
          <w:color w:val="231F20"/>
          <w:w w:val="75"/>
          <w:sz w:val="20"/>
          <w:szCs w:val="20"/>
        </w:rPr>
        <w:t>(PR610)</w:t>
      </w:r>
    </w:p>
    <w:p w14:paraId="3F86FD20" w14:textId="77777777" w:rsidR="00DF7DFD" w:rsidRPr="003917BD" w:rsidRDefault="00DF7DFD" w:rsidP="002D6530">
      <w:pPr>
        <w:pStyle w:val="Heading3"/>
        <w:spacing w:before="0"/>
        <w:ind w:left="518"/>
        <w:rPr>
          <w:rFonts w:ascii="Arial" w:hAnsi="Arial" w:cs="Arial"/>
          <w:b w:val="0"/>
          <w:bCs w:val="0"/>
          <w:w w:val="75"/>
          <w:sz w:val="20"/>
          <w:szCs w:val="20"/>
        </w:rPr>
      </w:pPr>
      <w:r w:rsidRPr="003917BD">
        <w:rPr>
          <w:rFonts w:ascii="Arial" w:hAnsi="Arial" w:cs="Arial"/>
          <w:color w:val="231F20"/>
          <w:w w:val="75"/>
          <w:sz w:val="20"/>
          <w:szCs w:val="20"/>
        </w:rPr>
        <w:t>Satin</w:t>
      </w:r>
      <w:r w:rsidRPr="003917BD">
        <w:rPr>
          <w:rFonts w:ascii="Arial" w:hAnsi="Arial" w:cs="Arial"/>
          <w:color w:val="231F20"/>
          <w:spacing w:val="-17"/>
          <w:w w:val="75"/>
          <w:sz w:val="20"/>
          <w:szCs w:val="20"/>
        </w:rPr>
        <w:t xml:space="preserve"> </w:t>
      </w:r>
      <w:r w:rsidRPr="003917BD">
        <w:rPr>
          <w:rFonts w:ascii="Arial" w:hAnsi="Arial" w:cs="Arial"/>
          <w:color w:val="231F20"/>
          <w:w w:val="75"/>
          <w:sz w:val="20"/>
          <w:szCs w:val="20"/>
        </w:rPr>
        <w:t>Finish</w:t>
      </w:r>
    </w:p>
    <w:p w14:paraId="589DD621" w14:textId="14D596E5" w:rsidR="003917BD" w:rsidRDefault="003917BD" w:rsidP="00DF7DFD">
      <w:pPr>
        <w:pStyle w:val="BodyText"/>
        <w:tabs>
          <w:tab w:val="left" w:pos="1696"/>
        </w:tabs>
        <w:spacing w:line="244" w:lineRule="auto"/>
        <w:ind w:right="3650"/>
        <w:rPr>
          <w:rFonts w:ascii="Arial" w:hAnsi="Arial" w:cs="Arial"/>
          <w:color w:val="231F20"/>
          <w:w w:val="75"/>
          <w:sz w:val="20"/>
          <w:szCs w:val="20"/>
        </w:rPr>
      </w:pPr>
      <w:r>
        <w:rPr>
          <w:rFonts w:ascii="Arial" w:hAnsi="Arial" w:cs="Arial"/>
          <w:color w:val="231F20"/>
          <w:w w:val="75"/>
          <w:sz w:val="20"/>
          <w:szCs w:val="20"/>
        </w:rPr>
        <w:t>Primer</w:t>
      </w:r>
      <w:r w:rsidR="00DF7DFD" w:rsidRPr="003917BD">
        <w:rPr>
          <w:rFonts w:ascii="Arial" w:hAnsi="Arial" w:cs="Arial"/>
          <w:color w:val="231F20"/>
          <w:w w:val="75"/>
          <w:sz w:val="20"/>
          <w:szCs w:val="20"/>
        </w:rPr>
        <w:t>:</w:t>
      </w:r>
      <w:r w:rsidR="00DF7DFD" w:rsidRPr="003917BD">
        <w:rPr>
          <w:rFonts w:ascii="Arial" w:hAnsi="Arial" w:cs="Arial"/>
          <w:color w:val="231F20"/>
          <w:w w:val="75"/>
          <w:sz w:val="20"/>
          <w:szCs w:val="20"/>
        </w:rPr>
        <w:tab/>
        <w:t>BEHR®</w:t>
      </w:r>
      <w:r w:rsidR="00DF7DFD" w:rsidRPr="003917BD">
        <w:rPr>
          <w:rFonts w:ascii="Arial" w:hAnsi="Arial" w:cs="Arial"/>
          <w:color w:val="231F20"/>
          <w:spacing w:val="3"/>
          <w:w w:val="75"/>
          <w:sz w:val="20"/>
          <w:szCs w:val="20"/>
        </w:rPr>
        <w:t xml:space="preserve"> </w:t>
      </w:r>
      <w:r w:rsidR="00DF7DFD" w:rsidRPr="003917BD">
        <w:rPr>
          <w:rFonts w:ascii="Arial" w:hAnsi="Arial" w:cs="Arial"/>
          <w:color w:val="231F20"/>
          <w:w w:val="75"/>
          <w:sz w:val="20"/>
          <w:szCs w:val="20"/>
        </w:rPr>
        <w:t>Multi-Surface</w:t>
      </w:r>
      <w:r w:rsidR="00DF7DFD" w:rsidRPr="003917BD">
        <w:rPr>
          <w:rFonts w:ascii="Arial" w:hAnsi="Arial" w:cs="Arial"/>
          <w:color w:val="231F20"/>
          <w:spacing w:val="-20"/>
          <w:w w:val="75"/>
          <w:sz w:val="20"/>
          <w:szCs w:val="20"/>
        </w:rPr>
        <w:t xml:space="preserve"> </w:t>
      </w:r>
      <w:r w:rsidR="00DF7DFD" w:rsidRPr="003917BD">
        <w:rPr>
          <w:rFonts w:ascii="Arial" w:hAnsi="Arial" w:cs="Arial"/>
          <w:color w:val="231F20"/>
          <w:w w:val="75"/>
          <w:sz w:val="20"/>
          <w:szCs w:val="20"/>
        </w:rPr>
        <w:t>Interior/Exterior</w:t>
      </w:r>
      <w:r w:rsidR="00DF7DFD" w:rsidRPr="003917BD">
        <w:rPr>
          <w:rFonts w:ascii="Arial" w:hAnsi="Arial" w:cs="Arial"/>
          <w:color w:val="231F20"/>
          <w:spacing w:val="-20"/>
          <w:w w:val="75"/>
          <w:sz w:val="20"/>
          <w:szCs w:val="20"/>
        </w:rPr>
        <w:t xml:space="preserve"> </w:t>
      </w:r>
      <w:r w:rsidR="00DF7DFD" w:rsidRPr="003917BD">
        <w:rPr>
          <w:rFonts w:ascii="Arial" w:hAnsi="Arial" w:cs="Arial"/>
          <w:color w:val="231F20"/>
          <w:w w:val="75"/>
          <w:sz w:val="20"/>
          <w:szCs w:val="20"/>
        </w:rPr>
        <w:t>Primer</w:t>
      </w:r>
      <w:r w:rsidR="00DF7DFD" w:rsidRPr="003917BD">
        <w:rPr>
          <w:rFonts w:ascii="Arial" w:hAnsi="Arial" w:cs="Arial"/>
          <w:color w:val="231F20"/>
          <w:spacing w:val="-21"/>
          <w:w w:val="75"/>
          <w:sz w:val="20"/>
          <w:szCs w:val="20"/>
        </w:rPr>
        <w:t xml:space="preserve"> </w:t>
      </w:r>
      <w:r w:rsidR="00DF7DFD" w:rsidRPr="003917BD">
        <w:rPr>
          <w:rFonts w:ascii="Arial" w:hAnsi="Arial" w:cs="Arial"/>
          <w:color w:val="231F20"/>
          <w:w w:val="75"/>
          <w:sz w:val="20"/>
          <w:szCs w:val="20"/>
        </w:rPr>
        <w:t>&amp;</w:t>
      </w:r>
      <w:r w:rsidR="00DF7DFD" w:rsidRPr="003917BD">
        <w:rPr>
          <w:rFonts w:ascii="Arial" w:hAnsi="Arial" w:cs="Arial"/>
          <w:color w:val="231F20"/>
          <w:spacing w:val="-20"/>
          <w:w w:val="75"/>
          <w:sz w:val="20"/>
          <w:szCs w:val="20"/>
        </w:rPr>
        <w:t xml:space="preserve"> </w:t>
      </w:r>
      <w:r w:rsidR="00DF7DFD" w:rsidRPr="003917BD">
        <w:rPr>
          <w:rFonts w:ascii="Arial" w:hAnsi="Arial" w:cs="Arial"/>
          <w:color w:val="231F20"/>
          <w:w w:val="75"/>
          <w:sz w:val="20"/>
          <w:szCs w:val="20"/>
        </w:rPr>
        <w:t>Sealer</w:t>
      </w:r>
      <w:r w:rsidR="00DF7DFD" w:rsidRPr="003917BD">
        <w:rPr>
          <w:rFonts w:ascii="Arial" w:hAnsi="Arial" w:cs="Arial"/>
          <w:color w:val="231F20"/>
          <w:spacing w:val="-20"/>
          <w:w w:val="75"/>
          <w:sz w:val="20"/>
          <w:szCs w:val="20"/>
        </w:rPr>
        <w:t xml:space="preserve"> </w:t>
      </w:r>
      <w:r w:rsidR="00DF7DFD" w:rsidRPr="003917BD">
        <w:rPr>
          <w:rFonts w:ascii="Arial" w:hAnsi="Arial" w:cs="Arial"/>
          <w:color w:val="231F20"/>
          <w:w w:val="75"/>
          <w:sz w:val="20"/>
          <w:szCs w:val="20"/>
        </w:rPr>
        <w:t xml:space="preserve">(436) </w:t>
      </w:r>
    </w:p>
    <w:p w14:paraId="38A9834D" w14:textId="0894377A" w:rsidR="00DF7DFD" w:rsidRPr="003917BD" w:rsidRDefault="003917BD" w:rsidP="00DF7DFD">
      <w:pPr>
        <w:pStyle w:val="BodyText"/>
        <w:tabs>
          <w:tab w:val="left" w:pos="1696"/>
        </w:tabs>
        <w:spacing w:line="244" w:lineRule="auto"/>
        <w:ind w:right="3650"/>
        <w:rPr>
          <w:rFonts w:ascii="Arial" w:hAnsi="Arial" w:cs="Arial"/>
          <w:w w:val="75"/>
          <w:sz w:val="20"/>
          <w:szCs w:val="20"/>
        </w:rPr>
      </w:pPr>
      <w:r>
        <w:rPr>
          <w:rFonts w:ascii="Arial" w:hAnsi="Arial" w:cs="Arial"/>
          <w:color w:val="231F20"/>
          <w:w w:val="75"/>
          <w:sz w:val="20"/>
          <w:szCs w:val="20"/>
        </w:rPr>
        <w:t>Two Coats</w:t>
      </w:r>
      <w:r w:rsidR="00DF7DFD" w:rsidRPr="003917BD">
        <w:rPr>
          <w:rFonts w:ascii="Arial" w:hAnsi="Arial" w:cs="Arial"/>
          <w:color w:val="231F20"/>
          <w:w w:val="75"/>
          <w:sz w:val="20"/>
          <w:szCs w:val="20"/>
        </w:rPr>
        <w:t>:</w:t>
      </w:r>
      <w:r w:rsidR="00DF7DFD" w:rsidRPr="003917BD">
        <w:rPr>
          <w:rFonts w:ascii="Arial" w:hAnsi="Arial" w:cs="Arial"/>
          <w:color w:val="231F20"/>
          <w:spacing w:val="15"/>
          <w:w w:val="75"/>
          <w:sz w:val="20"/>
          <w:szCs w:val="20"/>
        </w:rPr>
        <w:t xml:space="preserve"> </w:t>
      </w:r>
      <w:r>
        <w:rPr>
          <w:rFonts w:ascii="Arial" w:hAnsi="Arial" w:cs="Arial"/>
          <w:color w:val="231F20"/>
          <w:spacing w:val="15"/>
          <w:w w:val="75"/>
          <w:sz w:val="20"/>
          <w:szCs w:val="20"/>
        </w:rPr>
        <w:tab/>
      </w:r>
      <w:r w:rsidR="00DF7DFD" w:rsidRPr="003917BD">
        <w:rPr>
          <w:rFonts w:ascii="Arial" w:hAnsi="Arial" w:cs="Arial"/>
          <w:color w:val="231F20"/>
          <w:w w:val="75"/>
          <w:sz w:val="20"/>
          <w:szCs w:val="20"/>
        </w:rPr>
        <w:t>BEHR</w:t>
      </w:r>
      <w:r w:rsidR="00DF7DFD" w:rsidRPr="003917BD">
        <w:rPr>
          <w:rFonts w:ascii="Arial" w:hAnsi="Arial" w:cs="Arial"/>
          <w:color w:val="231F20"/>
          <w:spacing w:val="-13"/>
          <w:w w:val="75"/>
          <w:sz w:val="20"/>
          <w:szCs w:val="20"/>
        </w:rPr>
        <w:t xml:space="preserve"> </w:t>
      </w:r>
      <w:r w:rsidR="00DF7DFD" w:rsidRPr="003917BD">
        <w:rPr>
          <w:rFonts w:ascii="Arial" w:hAnsi="Arial" w:cs="Arial"/>
          <w:color w:val="231F20"/>
          <w:w w:val="75"/>
          <w:sz w:val="20"/>
          <w:szCs w:val="20"/>
        </w:rPr>
        <w:t>PRO®</w:t>
      </w:r>
      <w:r w:rsidR="00DF7DFD" w:rsidRPr="003917BD">
        <w:rPr>
          <w:rFonts w:ascii="Arial" w:hAnsi="Arial" w:cs="Arial"/>
          <w:color w:val="231F20"/>
          <w:spacing w:val="10"/>
          <w:w w:val="75"/>
          <w:sz w:val="20"/>
          <w:szCs w:val="20"/>
        </w:rPr>
        <w:t xml:space="preserve"> </w:t>
      </w:r>
      <w:r w:rsidR="00DF7DFD" w:rsidRPr="003917BD">
        <w:rPr>
          <w:rFonts w:ascii="Arial" w:hAnsi="Arial" w:cs="Arial"/>
          <w:color w:val="231F20"/>
          <w:w w:val="75"/>
          <w:sz w:val="20"/>
          <w:szCs w:val="20"/>
        </w:rPr>
        <w:t>e600</w:t>
      </w:r>
      <w:r w:rsidR="00DF7DFD" w:rsidRPr="003917BD">
        <w:rPr>
          <w:rFonts w:ascii="Arial" w:hAnsi="Arial" w:cs="Arial"/>
          <w:color w:val="231F20"/>
          <w:spacing w:val="-13"/>
          <w:w w:val="75"/>
          <w:sz w:val="20"/>
          <w:szCs w:val="20"/>
        </w:rPr>
        <w:t xml:space="preserve"> </w:t>
      </w:r>
      <w:r w:rsidR="00DF7DFD" w:rsidRPr="003917BD">
        <w:rPr>
          <w:rFonts w:ascii="Arial" w:hAnsi="Arial" w:cs="Arial"/>
          <w:color w:val="231F20"/>
          <w:w w:val="75"/>
          <w:sz w:val="20"/>
          <w:szCs w:val="20"/>
        </w:rPr>
        <w:t>Exterior</w:t>
      </w:r>
      <w:r w:rsidR="00DF7DFD" w:rsidRPr="003917BD">
        <w:rPr>
          <w:rFonts w:ascii="Arial" w:hAnsi="Arial" w:cs="Arial"/>
          <w:color w:val="231F20"/>
          <w:spacing w:val="-13"/>
          <w:w w:val="75"/>
          <w:sz w:val="20"/>
          <w:szCs w:val="20"/>
        </w:rPr>
        <w:t xml:space="preserve"> </w:t>
      </w:r>
      <w:r w:rsidR="00DF7DFD" w:rsidRPr="003917BD">
        <w:rPr>
          <w:rFonts w:ascii="Arial" w:hAnsi="Arial" w:cs="Arial"/>
          <w:color w:val="231F20"/>
          <w:w w:val="75"/>
          <w:sz w:val="20"/>
          <w:szCs w:val="20"/>
        </w:rPr>
        <w:t>Satin</w:t>
      </w:r>
      <w:r w:rsidR="00DF7DFD" w:rsidRPr="003917BD">
        <w:rPr>
          <w:rFonts w:ascii="Arial" w:hAnsi="Arial" w:cs="Arial"/>
          <w:color w:val="231F20"/>
          <w:spacing w:val="-14"/>
          <w:w w:val="75"/>
          <w:sz w:val="20"/>
          <w:szCs w:val="20"/>
        </w:rPr>
        <w:t xml:space="preserve"> </w:t>
      </w:r>
      <w:r w:rsidR="00DF7DFD" w:rsidRPr="003917BD">
        <w:rPr>
          <w:rFonts w:ascii="Arial" w:hAnsi="Arial" w:cs="Arial"/>
          <w:color w:val="231F20"/>
          <w:w w:val="75"/>
          <w:sz w:val="20"/>
          <w:szCs w:val="20"/>
        </w:rPr>
        <w:t>Paint</w:t>
      </w:r>
      <w:r w:rsidR="00DF7DFD" w:rsidRPr="003917BD">
        <w:rPr>
          <w:rFonts w:ascii="Arial" w:hAnsi="Arial" w:cs="Arial"/>
          <w:color w:val="231F20"/>
          <w:spacing w:val="-13"/>
          <w:w w:val="75"/>
          <w:sz w:val="20"/>
          <w:szCs w:val="20"/>
        </w:rPr>
        <w:t xml:space="preserve"> </w:t>
      </w:r>
      <w:r w:rsidR="00DF7DFD" w:rsidRPr="003917BD">
        <w:rPr>
          <w:rFonts w:ascii="Arial" w:hAnsi="Arial" w:cs="Arial"/>
          <w:color w:val="231F20"/>
          <w:w w:val="75"/>
          <w:sz w:val="20"/>
          <w:szCs w:val="20"/>
        </w:rPr>
        <w:t>(PR640)</w:t>
      </w:r>
    </w:p>
    <w:p w14:paraId="6FF0A199" w14:textId="77777777" w:rsidR="00DF7DFD" w:rsidRPr="003917BD" w:rsidRDefault="00DF7DFD" w:rsidP="002D6530">
      <w:pPr>
        <w:pStyle w:val="Heading3"/>
        <w:spacing w:before="0"/>
        <w:ind w:left="518"/>
        <w:rPr>
          <w:rFonts w:ascii="Arial" w:hAnsi="Arial" w:cs="Arial"/>
          <w:b w:val="0"/>
          <w:bCs w:val="0"/>
          <w:w w:val="75"/>
          <w:sz w:val="20"/>
          <w:szCs w:val="20"/>
        </w:rPr>
      </w:pPr>
      <w:r w:rsidRPr="003917BD">
        <w:rPr>
          <w:rFonts w:ascii="Arial" w:hAnsi="Arial" w:cs="Arial"/>
          <w:color w:val="231F20"/>
          <w:w w:val="75"/>
          <w:sz w:val="20"/>
          <w:szCs w:val="20"/>
        </w:rPr>
        <w:t>Semi-Gloss</w:t>
      </w:r>
      <w:r w:rsidRPr="003917BD">
        <w:rPr>
          <w:rFonts w:ascii="Arial" w:hAnsi="Arial" w:cs="Arial"/>
          <w:color w:val="231F20"/>
          <w:spacing w:val="-24"/>
          <w:w w:val="75"/>
          <w:sz w:val="20"/>
          <w:szCs w:val="20"/>
        </w:rPr>
        <w:t xml:space="preserve"> </w:t>
      </w:r>
      <w:r w:rsidRPr="003917BD">
        <w:rPr>
          <w:rFonts w:ascii="Arial" w:hAnsi="Arial" w:cs="Arial"/>
          <w:color w:val="231F20"/>
          <w:w w:val="75"/>
          <w:sz w:val="20"/>
          <w:szCs w:val="20"/>
        </w:rPr>
        <w:t>Finish</w:t>
      </w:r>
    </w:p>
    <w:p w14:paraId="59D5BA01" w14:textId="5F6FE589" w:rsidR="003917BD" w:rsidRDefault="003917BD" w:rsidP="00DF7DFD">
      <w:pPr>
        <w:pStyle w:val="BodyText"/>
        <w:tabs>
          <w:tab w:val="left" w:pos="1696"/>
        </w:tabs>
        <w:spacing w:line="244" w:lineRule="auto"/>
        <w:ind w:right="3650"/>
        <w:rPr>
          <w:rFonts w:ascii="Arial" w:hAnsi="Arial" w:cs="Arial"/>
          <w:color w:val="231F20"/>
          <w:w w:val="75"/>
          <w:sz w:val="20"/>
          <w:szCs w:val="20"/>
        </w:rPr>
      </w:pPr>
      <w:r>
        <w:rPr>
          <w:rFonts w:ascii="Arial" w:hAnsi="Arial" w:cs="Arial"/>
          <w:color w:val="231F20"/>
          <w:w w:val="75"/>
          <w:sz w:val="20"/>
          <w:szCs w:val="20"/>
        </w:rPr>
        <w:t>Primer</w:t>
      </w:r>
      <w:r w:rsidR="00DF7DFD" w:rsidRPr="003917BD">
        <w:rPr>
          <w:rFonts w:ascii="Arial" w:hAnsi="Arial" w:cs="Arial"/>
          <w:color w:val="231F20"/>
          <w:w w:val="75"/>
          <w:sz w:val="20"/>
          <w:szCs w:val="20"/>
        </w:rPr>
        <w:t>:</w:t>
      </w:r>
      <w:r w:rsidR="00DF7DFD" w:rsidRPr="003917BD">
        <w:rPr>
          <w:rFonts w:ascii="Arial" w:hAnsi="Arial" w:cs="Arial"/>
          <w:color w:val="231F20"/>
          <w:w w:val="75"/>
          <w:sz w:val="20"/>
          <w:szCs w:val="20"/>
        </w:rPr>
        <w:tab/>
        <w:t>BEHR®</w:t>
      </w:r>
      <w:r w:rsidR="00DF7DFD" w:rsidRPr="003917BD">
        <w:rPr>
          <w:rFonts w:ascii="Arial" w:hAnsi="Arial" w:cs="Arial"/>
          <w:color w:val="231F20"/>
          <w:spacing w:val="3"/>
          <w:w w:val="75"/>
          <w:sz w:val="20"/>
          <w:szCs w:val="20"/>
        </w:rPr>
        <w:t xml:space="preserve"> </w:t>
      </w:r>
      <w:r w:rsidR="00DF7DFD" w:rsidRPr="003917BD">
        <w:rPr>
          <w:rFonts w:ascii="Arial" w:hAnsi="Arial" w:cs="Arial"/>
          <w:color w:val="231F20"/>
          <w:w w:val="75"/>
          <w:sz w:val="20"/>
          <w:szCs w:val="20"/>
        </w:rPr>
        <w:t>Multi-Surface</w:t>
      </w:r>
      <w:r w:rsidR="00DF7DFD" w:rsidRPr="003917BD">
        <w:rPr>
          <w:rFonts w:ascii="Arial" w:hAnsi="Arial" w:cs="Arial"/>
          <w:color w:val="231F20"/>
          <w:spacing w:val="-20"/>
          <w:w w:val="75"/>
          <w:sz w:val="20"/>
          <w:szCs w:val="20"/>
        </w:rPr>
        <w:t xml:space="preserve"> </w:t>
      </w:r>
      <w:r w:rsidR="00DF7DFD" w:rsidRPr="003917BD">
        <w:rPr>
          <w:rFonts w:ascii="Arial" w:hAnsi="Arial" w:cs="Arial"/>
          <w:color w:val="231F20"/>
          <w:w w:val="75"/>
          <w:sz w:val="20"/>
          <w:szCs w:val="20"/>
        </w:rPr>
        <w:t>Interior/Exterior</w:t>
      </w:r>
      <w:r w:rsidR="00DF7DFD" w:rsidRPr="003917BD">
        <w:rPr>
          <w:rFonts w:ascii="Arial" w:hAnsi="Arial" w:cs="Arial"/>
          <w:color w:val="231F20"/>
          <w:spacing w:val="-20"/>
          <w:w w:val="75"/>
          <w:sz w:val="20"/>
          <w:szCs w:val="20"/>
        </w:rPr>
        <w:t xml:space="preserve"> </w:t>
      </w:r>
      <w:r w:rsidR="00DF7DFD" w:rsidRPr="003917BD">
        <w:rPr>
          <w:rFonts w:ascii="Arial" w:hAnsi="Arial" w:cs="Arial"/>
          <w:color w:val="231F20"/>
          <w:w w:val="75"/>
          <w:sz w:val="20"/>
          <w:szCs w:val="20"/>
        </w:rPr>
        <w:t>Primer</w:t>
      </w:r>
      <w:r w:rsidR="00DF7DFD" w:rsidRPr="003917BD">
        <w:rPr>
          <w:rFonts w:ascii="Arial" w:hAnsi="Arial" w:cs="Arial"/>
          <w:color w:val="231F20"/>
          <w:spacing w:val="-21"/>
          <w:w w:val="75"/>
          <w:sz w:val="20"/>
          <w:szCs w:val="20"/>
        </w:rPr>
        <w:t xml:space="preserve"> </w:t>
      </w:r>
      <w:r w:rsidR="00DF7DFD" w:rsidRPr="003917BD">
        <w:rPr>
          <w:rFonts w:ascii="Arial" w:hAnsi="Arial" w:cs="Arial"/>
          <w:color w:val="231F20"/>
          <w:w w:val="75"/>
          <w:sz w:val="20"/>
          <w:szCs w:val="20"/>
        </w:rPr>
        <w:t>&amp;</w:t>
      </w:r>
      <w:r w:rsidR="00DF7DFD" w:rsidRPr="003917BD">
        <w:rPr>
          <w:rFonts w:ascii="Arial" w:hAnsi="Arial" w:cs="Arial"/>
          <w:color w:val="231F20"/>
          <w:spacing w:val="-20"/>
          <w:w w:val="75"/>
          <w:sz w:val="20"/>
          <w:szCs w:val="20"/>
        </w:rPr>
        <w:t xml:space="preserve"> </w:t>
      </w:r>
      <w:r w:rsidR="00DF7DFD" w:rsidRPr="003917BD">
        <w:rPr>
          <w:rFonts w:ascii="Arial" w:hAnsi="Arial" w:cs="Arial"/>
          <w:color w:val="231F20"/>
          <w:w w:val="75"/>
          <w:sz w:val="20"/>
          <w:szCs w:val="20"/>
        </w:rPr>
        <w:t>Sealer</w:t>
      </w:r>
      <w:r w:rsidR="00DF7DFD" w:rsidRPr="003917BD">
        <w:rPr>
          <w:rFonts w:ascii="Arial" w:hAnsi="Arial" w:cs="Arial"/>
          <w:color w:val="231F20"/>
          <w:spacing w:val="-20"/>
          <w:w w:val="75"/>
          <w:sz w:val="20"/>
          <w:szCs w:val="20"/>
        </w:rPr>
        <w:t xml:space="preserve"> </w:t>
      </w:r>
      <w:r w:rsidR="00DF7DFD" w:rsidRPr="003917BD">
        <w:rPr>
          <w:rFonts w:ascii="Arial" w:hAnsi="Arial" w:cs="Arial"/>
          <w:color w:val="231F20"/>
          <w:w w:val="75"/>
          <w:sz w:val="20"/>
          <w:szCs w:val="20"/>
        </w:rPr>
        <w:t xml:space="preserve">(436) </w:t>
      </w:r>
    </w:p>
    <w:p w14:paraId="7D744DB5" w14:textId="06511AED" w:rsidR="00DF7DFD" w:rsidRPr="003917BD" w:rsidRDefault="003917BD" w:rsidP="00DF7DFD">
      <w:pPr>
        <w:pStyle w:val="BodyText"/>
        <w:tabs>
          <w:tab w:val="left" w:pos="1696"/>
        </w:tabs>
        <w:spacing w:line="244" w:lineRule="auto"/>
        <w:ind w:right="3650"/>
        <w:rPr>
          <w:rFonts w:ascii="Arial" w:hAnsi="Arial" w:cs="Arial"/>
          <w:w w:val="75"/>
          <w:sz w:val="20"/>
          <w:szCs w:val="20"/>
        </w:rPr>
      </w:pPr>
      <w:r>
        <w:rPr>
          <w:rFonts w:ascii="Arial" w:hAnsi="Arial" w:cs="Arial"/>
          <w:color w:val="231F20"/>
          <w:spacing w:val="10"/>
          <w:w w:val="75"/>
          <w:sz w:val="20"/>
          <w:szCs w:val="20"/>
        </w:rPr>
        <w:t>Two Coats:</w:t>
      </w:r>
      <w:r w:rsidR="00DF7DFD" w:rsidRPr="003917BD">
        <w:rPr>
          <w:rFonts w:ascii="Arial" w:hAnsi="Arial" w:cs="Arial"/>
          <w:color w:val="231F20"/>
          <w:spacing w:val="10"/>
          <w:w w:val="75"/>
          <w:sz w:val="20"/>
          <w:szCs w:val="20"/>
        </w:rPr>
        <w:t xml:space="preserve"> </w:t>
      </w:r>
      <w:r>
        <w:rPr>
          <w:rFonts w:ascii="Arial" w:hAnsi="Arial" w:cs="Arial"/>
          <w:color w:val="231F20"/>
          <w:spacing w:val="10"/>
          <w:w w:val="75"/>
          <w:sz w:val="20"/>
          <w:szCs w:val="20"/>
        </w:rPr>
        <w:tab/>
      </w:r>
      <w:r w:rsidR="00DF7DFD" w:rsidRPr="003917BD">
        <w:rPr>
          <w:rFonts w:ascii="Arial" w:hAnsi="Arial" w:cs="Arial"/>
          <w:color w:val="231F20"/>
          <w:w w:val="75"/>
          <w:sz w:val="20"/>
          <w:szCs w:val="20"/>
        </w:rPr>
        <w:t>BEHR</w:t>
      </w:r>
      <w:r w:rsidR="00DF7DFD" w:rsidRPr="003917BD">
        <w:rPr>
          <w:rFonts w:ascii="Arial" w:hAnsi="Arial" w:cs="Arial"/>
          <w:color w:val="231F20"/>
          <w:spacing w:val="-16"/>
          <w:w w:val="75"/>
          <w:sz w:val="20"/>
          <w:szCs w:val="20"/>
        </w:rPr>
        <w:t xml:space="preserve"> </w:t>
      </w:r>
      <w:r w:rsidR="00DF7DFD" w:rsidRPr="003917BD">
        <w:rPr>
          <w:rFonts w:ascii="Arial" w:hAnsi="Arial" w:cs="Arial"/>
          <w:color w:val="231F20"/>
          <w:w w:val="75"/>
          <w:sz w:val="20"/>
          <w:szCs w:val="20"/>
        </w:rPr>
        <w:t>PRO®</w:t>
      </w:r>
      <w:r w:rsidR="00DF7DFD" w:rsidRPr="003917BD">
        <w:rPr>
          <w:rFonts w:ascii="Arial" w:hAnsi="Arial" w:cs="Arial"/>
          <w:color w:val="231F20"/>
          <w:spacing w:val="8"/>
          <w:w w:val="75"/>
          <w:sz w:val="20"/>
          <w:szCs w:val="20"/>
        </w:rPr>
        <w:t xml:space="preserve"> </w:t>
      </w:r>
      <w:r w:rsidR="00DF7DFD" w:rsidRPr="003917BD">
        <w:rPr>
          <w:rFonts w:ascii="Arial" w:hAnsi="Arial" w:cs="Arial"/>
          <w:color w:val="231F20"/>
          <w:w w:val="75"/>
          <w:sz w:val="20"/>
          <w:szCs w:val="20"/>
        </w:rPr>
        <w:t>e600</w:t>
      </w:r>
      <w:r w:rsidR="00DF7DFD" w:rsidRPr="003917BD">
        <w:rPr>
          <w:rFonts w:ascii="Arial" w:hAnsi="Arial" w:cs="Arial"/>
          <w:color w:val="231F20"/>
          <w:spacing w:val="-16"/>
          <w:w w:val="75"/>
          <w:sz w:val="20"/>
          <w:szCs w:val="20"/>
        </w:rPr>
        <w:t xml:space="preserve"> </w:t>
      </w:r>
      <w:r w:rsidR="00DF7DFD" w:rsidRPr="003917BD">
        <w:rPr>
          <w:rFonts w:ascii="Arial" w:hAnsi="Arial" w:cs="Arial"/>
          <w:color w:val="231F20"/>
          <w:w w:val="75"/>
          <w:sz w:val="20"/>
          <w:szCs w:val="20"/>
        </w:rPr>
        <w:t>Exterior</w:t>
      </w:r>
      <w:r w:rsidR="00DF7DFD" w:rsidRPr="003917BD">
        <w:rPr>
          <w:rFonts w:ascii="Arial" w:hAnsi="Arial" w:cs="Arial"/>
          <w:color w:val="231F20"/>
          <w:spacing w:val="-16"/>
          <w:w w:val="75"/>
          <w:sz w:val="20"/>
          <w:szCs w:val="20"/>
        </w:rPr>
        <w:t xml:space="preserve"> </w:t>
      </w:r>
      <w:r w:rsidR="00DF7DFD" w:rsidRPr="003917BD">
        <w:rPr>
          <w:rFonts w:ascii="Arial" w:hAnsi="Arial" w:cs="Arial"/>
          <w:color w:val="231F20"/>
          <w:w w:val="75"/>
          <w:sz w:val="20"/>
          <w:szCs w:val="20"/>
        </w:rPr>
        <w:t>Semi-Gloss</w:t>
      </w:r>
      <w:r w:rsidR="00DF7DFD" w:rsidRPr="003917BD">
        <w:rPr>
          <w:rFonts w:ascii="Arial" w:hAnsi="Arial" w:cs="Arial"/>
          <w:color w:val="231F20"/>
          <w:spacing w:val="-16"/>
          <w:w w:val="75"/>
          <w:sz w:val="20"/>
          <w:szCs w:val="20"/>
        </w:rPr>
        <w:t xml:space="preserve"> </w:t>
      </w:r>
      <w:r w:rsidR="00DF7DFD" w:rsidRPr="003917BD">
        <w:rPr>
          <w:rFonts w:ascii="Arial" w:hAnsi="Arial" w:cs="Arial"/>
          <w:color w:val="231F20"/>
          <w:w w:val="75"/>
          <w:sz w:val="20"/>
          <w:szCs w:val="20"/>
        </w:rPr>
        <w:t>Paint</w:t>
      </w:r>
      <w:r w:rsidR="00DF7DFD" w:rsidRPr="003917BD">
        <w:rPr>
          <w:rFonts w:ascii="Arial" w:hAnsi="Arial" w:cs="Arial"/>
          <w:color w:val="231F20"/>
          <w:spacing w:val="-16"/>
          <w:w w:val="75"/>
          <w:sz w:val="20"/>
          <w:szCs w:val="20"/>
        </w:rPr>
        <w:t xml:space="preserve"> </w:t>
      </w:r>
      <w:r w:rsidR="00DF7DFD" w:rsidRPr="003917BD">
        <w:rPr>
          <w:rFonts w:ascii="Arial" w:hAnsi="Arial" w:cs="Arial"/>
          <w:color w:val="231F20"/>
          <w:w w:val="75"/>
          <w:sz w:val="20"/>
          <w:szCs w:val="20"/>
        </w:rPr>
        <w:t>(PR670)</w:t>
      </w:r>
    </w:p>
    <w:p w14:paraId="3F542C0F" w14:textId="2441A0F8" w:rsidR="00DF7DFD" w:rsidRDefault="00DF7DFD" w:rsidP="00DF7DFD">
      <w:pPr>
        <w:pStyle w:val="Heading3"/>
        <w:spacing w:before="99" w:line="289" w:lineRule="exact"/>
        <w:rPr>
          <w:rFonts w:ascii="Arial" w:hAnsi="Arial" w:cs="Arial"/>
          <w:color w:val="231F20"/>
          <w:w w:val="75"/>
          <w:sz w:val="20"/>
          <w:szCs w:val="20"/>
        </w:rPr>
      </w:pPr>
      <w:r w:rsidRPr="003917BD">
        <w:rPr>
          <w:rFonts w:ascii="Arial" w:hAnsi="Arial" w:cs="Arial"/>
          <w:color w:val="231F20"/>
          <w:w w:val="75"/>
          <w:sz w:val="20"/>
          <w:szCs w:val="20"/>
        </w:rPr>
        <w:t>High</w:t>
      </w:r>
      <w:r w:rsidRPr="003917BD">
        <w:rPr>
          <w:rFonts w:ascii="Arial" w:hAnsi="Arial" w:cs="Arial"/>
          <w:color w:val="231F20"/>
          <w:spacing w:val="-21"/>
          <w:w w:val="75"/>
          <w:sz w:val="20"/>
          <w:szCs w:val="20"/>
        </w:rPr>
        <w:t xml:space="preserve"> </w:t>
      </w:r>
      <w:r w:rsidRPr="003917BD">
        <w:rPr>
          <w:rFonts w:ascii="Arial" w:hAnsi="Arial" w:cs="Arial"/>
          <w:color w:val="231F20"/>
          <w:w w:val="75"/>
          <w:sz w:val="20"/>
          <w:szCs w:val="20"/>
        </w:rPr>
        <w:t>Build</w:t>
      </w:r>
      <w:r w:rsidRPr="003917BD">
        <w:rPr>
          <w:rFonts w:ascii="Arial" w:hAnsi="Arial" w:cs="Arial"/>
          <w:color w:val="231F20"/>
          <w:spacing w:val="-21"/>
          <w:w w:val="75"/>
          <w:sz w:val="20"/>
          <w:szCs w:val="20"/>
        </w:rPr>
        <w:t xml:space="preserve"> </w:t>
      </w:r>
      <w:r w:rsidRPr="003917BD">
        <w:rPr>
          <w:rFonts w:ascii="Arial" w:hAnsi="Arial" w:cs="Arial"/>
          <w:color w:val="231F20"/>
          <w:w w:val="75"/>
          <w:sz w:val="20"/>
          <w:szCs w:val="20"/>
        </w:rPr>
        <w:t>Waterproofing</w:t>
      </w:r>
      <w:r w:rsidRPr="003917BD">
        <w:rPr>
          <w:rFonts w:ascii="Arial" w:hAnsi="Arial" w:cs="Arial"/>
          <w:color w:val="231F20"/>
          <w:spacing w:val="-21"/>
          <w:w w:val="75"/>
          <w:sz w:val="20"/>
          <w:szCs w:val="20"/>
        </w:rPr>
        <w:t xml:space="preserve"> </w:t>
      </w:r>
      <w:r w:rsidRPr="003917BD">
        <w:rPr>
          <w:rFonts w:ascii="Arial" w:hAnsi="Arial" w:cs="Arial"/>
          <w:color w:val="231F20"/>
          <w:w w:val="75"/>
          <w:sz w:val="20"/>
          <w:szCs w:val="20"/>
        </w:rPr>
        <w:t>Coating</w:t>
      </w:r>
    </w:p>
    <w:p w14:paraId="04C90A9C" w14:textId="2A059844" w:rsidR="003917BD" w:rsidRPr="003917BD" w:rsidRDefault="003917BD" w:rsidP="003917BD">
      <w:pPr>
        <w:pStyle w:val="Heading3"/>
        <w:spacing w:before="0"/>
        <w:ind w:left="518"/>
        <w:rPr>
          <w:rFonts w:ascii="Arial" w:hAnsi="Arial" w:cs="Arial"/>
          <w:b w:val="0"/>
          <w:bCs w:val="0"/>
          <w:w w:val="75"/>
          <w:sz w:val="20"/>
          <w:szCs w:val="20"/>
        </w:rPr>
      </w:pPr>
      <w:r>
        <w:rPr>
          <w:rFonts w:ascii="Arial" w:hAnsi="Arial" w:cs="Arial"/>
          <w:color w:val="231F20"/>
          <w:w w:val="75"/>
          <w:sz w:val="20"/>
          <w:szCs w:val="20"/>
        </w:rPr>
        <w:t>Flat Finish</w:t>
      </w:r>
    </w:p>
    <w:p w14:paraId="79559F60" w14:textId="77777777" w:rsidR="003917BD" w:rsidRDefault="00DF7DFD" w:rsidP="00DF7DFD">
      <w:pPr>
        <w:pStyle w:val="BodyText"/>
        <w:tabs>
          <w:tab w:val="left" w:pos="1696"/>
        </w:tabs>
        <w:spacing w:line="244" w:lineRule="auto"/>
        <w:ind w:right="3650"/>
        <w:rPr>
          <w:rFonts w:ascii="Arial" w:hAnsi="Arial" w:cs="Arial"/>
          <w:color w:val="231F20"/>
          <w:w w:val="75"/>
          <w:sz w:val="20"/>
          <w:szCs w:val="20"/>
        </w:rPr>
      </w:pPr>
      <w:r w:rsidRPr="003917BD">
        <w:rPr>
          <w:rFonts w:ascii="Arial" w:hAnsi="Arial" w:cs="Arial"/>
          <w:color w:val="231F20"/>
          <w:w w:val="75"/>
          <w:sz w:val="20"/>
          <w:szCs w:val="20"/>
        </w:rPr>
        <w:t>First</w:t>
      </w:r>
      <w:r w:rsidRPr="003917BD">
        <w:rPr>
          <w:rFonts w:ascii="Arial" w:hAnsi="Arial" w:cs="Arial"/>
          <w:color w:val="231F20"/>
          <w:spacing w:val="-39"/>
          <w:w w:val="75"/>
          <w:sz w:val="20"/>
          <w:szCs w:val="20"/>
        </w:rPr>
        <w:t xml:space="preserve"> </w:t>
      </w:r>
      <w:r w:rsidRPr="003917BD">
        <w:rPr>
          <w:rFonts w:ascii="Arial" w:hAnsi="Arial" w:cs="Arial"/>
          <w:color w:val="231F20"/>
          <w:w w:val="75"/>
          <w:sz w:val="20"/>
          <w:szCs w:val="20"/>
        </w:rPr>
        <w:t>Coat:</w:t>
      </w:r>
      <w:r w:rsidRPr="003917BD">
        <w:rPr>
          <w:rFonts w:ascii="Arial" w:hAnsi="Arial" w:cs="Arial"/>
          <w:color w:val="231F20"/>
          <w:w w:val="75"/>
          <w:sz w:val="20"/>
          <w:szCs w:val="20"/>
        </w:rPr>
        <w:tab/>
        <w:t>BEHR®</w:t>
      </w:r>
      <w:r w:rsidRPr="003917BD">
        <w:rPr>
          <w:rFonts w:ascii="Arial" w:hAnsi="Arial" w:cs="Arial"/>
          <w:color w:val="231F20"/>
          <w:spacing w:val="3"/>
          <w:w w:val="75"/>
          <w:sz w:val="20"/>
          <w:szCs w:val="20"/>
        </w:rPr>
        <w:t xml:space="preserve"> </w:t>
      </w:r>
      <w:r w:rsidRPr="003917BD">
        <w:rPr>
          <w:rFonts w:ascii="Arial" w:hAnsi="Arial" w:cs="Arial"/>
          <w:color w:val="231F20"/>
          <w:w w:val="75"/>
          <w:sz w:val="20"/>
          <w:szCs w:val="20"/>
        </w:rPr>
        <w:t>Multi-Surface</w:t>
      </w:r>
      <w:r w:rsidRPr="003917BD">
        <w:rPr>
          <w:rFonts w:ascii="Arial" w:hAnsi="Arial" w:cs="Arial"/>
          <w:color w:val="231F20"/>
          <w:spacing w:val="-20"/>
          <w:w w:val="75"/>
          <w:sz w:val="20"/>
          <w:szCs w:val="20"/>
        </w:rPr>
        <w:t xml:space="preserve"> </w:t>
      </w:r>
      <w:r w:rsidRPr="003917BD">
        <w:rPr>
          <w:rFonts w:ascii="Arial" w:hAnsi="Arial" w:cs="Arial"/>
          <w:color w:val="231F20"/>
          <w:w w:val="75"/>
          <w:sz w:val="20"/>
          <w:szCs w:val="20"/>
        </w:rPr>
        <w:t>Interior/Exterior</w:t>
      </w:r>
      <w:r w:rsidRPr="003917BD">
        <w:rPr>
          <w:rFonts w:ascii="Arial" w:hAnsi="Arial" w:cs="Arial"/>
          <w:color w:val="231F20"/>
          <w:spacing w:val="-20"/>
          <w:w w:val="75"/>
          <w:sz w:val="20"/>
          <w:szCs w:val="20"/>
        </w:rPr>
        <w:t xml:space="preserve"> </w:t>
      </w:r>
      <w:r w:rsidRPr="003917BD">
        <w:rPr>
          <w:rFonts w:ascii="Arial" w:hAnsi="Arial" w:cs="Arial"/>
          <w:color w:val="231F20"/>
          <w:w w:val="75"/>
          <w:sz w:val="20"/>
          <w:szCs w:val="20"/>
        </w:rPr>
        <w:t>Primer</w:t>
      </w:r>
      <w:r w:rsidRPr="003917BD">
        <w:rPr>
          <w:rFonts w:ascii="Arial" w:hAnsi="Arial" w:cs="Arial"/>
          <w:color w:val="231F20"/>
          <w:spacing w:val="-21"/>
          <w:w w:val="75"/>
          <w:sz w:val="20"/>
          <w:szCs w:val="20"/>
        </w:rPr>
        <w:t xml:space="preserve"> </w:t>
      </w:r>
      <w:r w:rsidRPr="003917BD">
        <w:rPr>
          <w:rFonts w:ascii="Arial" w:hAnsi="Arial" w:cs="Arial"/>
          <w:color w:val="231F20"/>
          <w:w w:val="75"/>
          <w:sz w:val="20"/>
          <w:szCs w:val="20"/>
        </w:rPr>
        <w:t>&amp;</w:t>
      </w:r>
      <w:r w:rsidRPr="003917BD">
        <w:rPr>
          <w:rFonts w:ascii="Arial" w:hAnsi="Arial" w:cs="Arial"/>
          <w:color w:val="231F20"/>
          <w:spacing w:val="-20"/>
          <w:w w:val="75"/>
          <w:sz w:val="20"/>
          <w:szCs w:val="20"/>
        </w:rPr>
        <w:t xml:space="preserve"> </w:t>
      </w:r>
      <w:r w:rsidRPr="003917BD">
        <w:rPr>
          <w:rFonts w:ascii="Arial" w:hAnsi="Arial" w:cs="Arial"/>
          <w:color w:val="231F20"/>
          <w:w w:val="75"/>
          <w:sz w:val="20"/>
          <w:szCs w:val="20"/>
        </w:rPr>
        <w:t>Sealer</w:t>
      </w:r>
      <w:r w:rsidRPr="003917BD">
        <w:rPr>
          <w:rFonts w:ascii="Arial" w:hAnsi="Arial" w:cs="Arial"/>
          <w:color w:val="231F20"/>
          <w:spacing w:val="-20"/>
          <w:w w:val="75"/>
          <w:sz w:val="20"/>
          <w:szCs w:val="20"/>
        </w:rPr>
        <w:t xml:space="preserve"> </w:t>
      </w:r>
      <w:r w:rsidRPr="003917BD">
        <w:rPr>
          <w:rFonts w:ascii="Arial" w:hAnsi="Arial" w:cs="Arial"/>
          <w:color w:val="231F20"/>
          <w:w w:val="75"/>
          <w:sz w:val="20"/>
          <w:szCs w:val="20"/>
        </w:rPr>
        <w:t xml:space="preserve">(436) </w:t>
      </w:r>
    </w:p>
    <w:p w14:paraId="1B2B14B1" w14:textId="25807ED5" w:rsidR="00DF7DFD" w:rsidRPr="003917BD" w:rsidRDefault="00DF7DFD" w:rsidP="00DF7DFD">
      <w:pPr>
        <w:pStyle w:val="BodyText"/>
        <w:tabs>
          <w:tab w:val="left" w:pos="1696"/>
        </w:tabs>
        <w:spacing w:line="244" w:lineRule="auto"/>
        <w:ind w:right="3650"/>
        <w:rPr>
          <w:rFonts w:ascii="Arial" w:hAnsi="Arial" w:cs="Arial"/>
          <w:w w:val="75"/>
          <w:sz w:val="20"/>
          <w:szCs w:val="20"/>
        </w:rPr>
      </w:pPr>
      <w:r w:rsidRPr="003917BD">
        <w:rPr>
          <w:rFonts w:ascii="Arial" w:hAnsi="Arial" w:cs="Arial"/>
          <w:color w:val="231F20"/>
          <w:w w:val="75"/>
          <w:sz w:val="20"/>
          <w:szCs w:val="20"/>
        </w:rPr>
        <w:t>Second</w:t>
      </w:r>
      <w:r w:rsidRPr="003917BD">
        <w:rPr>
          <w:rFonts w:ascii="Arial" w:hAnsi="Arial" w:cs="Arial"/>
          <w:color w:val="231F20"/>
          <w:spacing w:val="-21"/>
          <w:w w:val="75"/>
          <w:sz w:val="20"/>
          <w:szCs w:val="20"/>
        </w:rPr>
        <w:t xml:space="preserve"> </w:t>
      </w:r>
      <w:r w:rsidRPr="003917BD">
        <w:rPr>
          <w:rFonts w:ascii="Arial" w:hAnsi="Arial" w:cs="Arial"/>
          <w:color w:val="231F20"/>
          <w:w w:val="75"/>
          <w:sz w:val="20"/>
          <w:szCs w:val="20"/>
        </w:rPr>
        <w:t>Coat:</w:t>
      </w:r>
      <w:r w:rsidRPr="003917BD">
        <w:rPr>
          <w:rFonts w:ascii="Arial" w:hAnsi="Arial" w:cs="Arial"/>
          <w:color w:val="231F20"/>
          <w:spacing w:val="4"/>
          <w:w w:val="75"/>
          <w:sz w:val="20"/>
          <w:szCs w:val="20"/>
        </w:rPr>
        <w:t xml:space="preserve"> </w:t>
      </w:r>
      <w:r w:rsidR="003917BD">
        <w:rPr>
          <w:rFonts w:ascii="Arial" w:hAnsi="Arial" w:cs="Arial"/>
          <w:color w:val="231F20"/>
          <w:spacing w:val="4"/>
          <w:w w:val="75"/>
          <w:sz w:val="20"/>
          <w:szCs w:val="20"/>
        </w:rPr>
        <w:tab/>
      </w:r>
      <w:r w:rsidRPr="003917BD">
        <w:rPr>
          <w:rFonts w:ascii="Arial" w:hAnsi="Arial" w:cs="Arial"/>
          <w:color w:val="231F20"/>
          <w:w w:val="75"/>
          <w:sz w:val="20"/>
          <w:szCs w:val="20"/>
        </w:rPr>
        <w:t>BEHR®</w:t>
      </w:r>
      <w:r w:rsidRPr="003917BD">
        <w:rPr>
          <w:rFonts w:ascii="Arial" w:hAnsi="Arial" w:cs="Arial"/>
          <w:color w:val="231F20"/>
          <w:spacing w:val="4"/>
          <w:w w:val="75"/>
          <w:sz w:val="20"/>
          <w:szCs w:val="20"/>
        </w:rPr>
        <w:t xml:space="preserve"> </w:t>
      </w:r>
      <w:r w:rsidRPr="003917BD">
        <w:rPr>
          <w:rFonts w:ascii="Arial" w:hAnsi="Arial" w:cs="Arial"/>
          <w:color w:val="231F20"/>
          <w:w w:val="75"/>
          <w:sz w:val="20"/>
          <w:szCs w:val="20"/>
        </w:rPr>
        <w:t>Exterior</w:t>
      </w:r>
      <w:r w:rsidRPr="003917BD">
        <w:rPr>
          <w:rFonts w:ascii="Arial" w:hAnsi="Arial" w:cs="Arial"/>
          <w:color w:val="231F20"/>
          <w:spacing w:val="-20"/>
          <w:w w:val="75"/>
          <w:sz w:val="20"/>
          <w:szCs w:val="20"/>
        </w:rPr>
        <w:t xml:space="preserve"> </w:t>
      </w:r>
      <w:r w:rsidRPr="003917BD">
        <w:rPr>
          <w:rFonts w:ascii="Arial" w:hAnsi="Arial" w:cs="Arial"/>
          <w:color w:val="231F20"/>
          <w:w w:val="75"/>
          <w:sz w:val="20"/>
          <w:szCs w:val="20"/>
        </w:rPr>
        <w:t>High</w:t>
      </w:r>
      <w:r w:rsidRPr="003917BD">
        <w:rPr>
          <w:rFonts w:ascii="Arial" w:hAnsi="Arial" w:cs="Arial"/>
          <w:color w:val="231F20"/>
          <w:spacing w:val="-20"/>
          <w:w w:val="75"/>
          <w:sz w:val="20"/>
          <w:szCs w:val="20"/>
        </w:rPr>
        <w:t xml:space="preserve"> </w:t>
      </w:r>
      <w:r w:rsidRPr="003917BD">
        <w:rPr>
          <w:rFonts w:ascii="Arial" w:hAnsi="Arial" w:cs="Arial"/>
          <w:color w:val="231F20"/>
          <w:w w:val="75"/>
          <w:sz w:val="20"/>
          <w:szCs w:val="20"/>
        </w:rPr>
        <w:t>Build</w:t>
      </w:r>
      <w:r w:rsidRPr="003917BD">
        <w:rPr>
          <w:rFonts w:ascii="Arial" w:hAnsi="Arial" w:cs="Arial"/>
          <w:color w:val="231F20"/>
          <w:spacing w:val="-20"/>
          <w:w w:val="75"/>
          <w:sz w:val="20"/>
          <w:szCs w:val="20"/>
        </w:rPr>
        <w:t xml:space="preserve"> </w:t>
      </w:r>
      <w:r w:rsidRPr="003917BD">
        <w:rPr>
          <w:rFonts w:ascii="Arial" w:hAnsi="Arial" w:cs="Arial"/>
          <w:color w:val="231F20"/>
          <w:w w:val="75"/>
          <w:sz w:val="20"/>
          <w:szCs w:val="20"/>
        </w:rPr>
        <w:t>Coating</w:t>
      </w:r>
      <w:r w:rsidRPr="003917BD">
        <w:rPr>
          <w:rFonts w:ascii="Arial" w:hAnsi="Arial" w:cs="Arial"/>
          <w:color w:val="231F20"/>
          <w:spacing w:val="-20"/>
          <w:w w:val="75"/>
          <w:sz w:val="20"/>
          <w:szCs w:val="20"/>
        </w:rPr>
        <w:t xml:space="preserve"> </w:t>
      </w:r>
      <w:r w:rsidRPr="003917BD">
        <w:rPr>
          <w:rFonts w:ascii="Arial" w:hAnsi="Arial" w:cs="Arial"/>
          <w:color w:val="231F20"/>
          <w:w w:val="75"/>
          <w:sz w:val="20"/>
          <w:szCs w:val="20"/>
        </w:rPr>
        <w:t>(4700)</w:t>
      </w:r>
    </w:p>
    <w:p w14:paraId="5EC58A96" w14:textId="77777777" w:rsidR="00DF7DFD" w:rsidRPr="003917BD" w:rsidRDefault="00DF7DFD" w:rsidP="00DF7DFD">
      <w:pPr>
        <w:pStyle w:val="BodyText"/>
        <w:tabs>
          <w:tab w:val="left" w:pos="1696"/>
        </w:tabs>
        <w:rPr>
          <w:rFonts w:ascii="Arial" w:hAnsi="Arial" w:cs="Arial"/>
          <w:w w:val="75"/>
          <w:sz w:val="20"/>
          <w:szCs w:val="20"/>
        </w:rPr>
      </w:pPr>
      <w:r w:rsidRPr="003917BD">
        <w:rPr>
          <w:rFonts w:ascii="Arial" w:hAnsi="Arial" w:cs="Arial"/>
          <w:color w:val="231F20"/>
          <w:w w:val="75"/>
          <w:sz w:val="20"/>
          <w:szCs w:val="20"/>
        </w:rPr>
        <w:t>Third</w:t>
      </w:r>
      <w:r w:rsidRPr="003917BD">
        <w:rPr>
          <w:rFonts w:ascii="Arial" w:hAnsi="Arial" w:cs="Arial"/>
          <w:color w:val="231F20"/>
          <w:spacing w:val="-7"/>
          <w:w w:val="75"/>
          <w:sz w:val="20"/>
          <w:szCs w:val="20"/>
        </w:rPr>
        <w:t xml:space="preserve"> </w:t>
      </w:r>
      <w:r w:rsidRPr="003917BD">
        <w:rPr>
          <w:rFonts w:ascii="Arial" w:hAnsi="Arial" w:cs="Arial"/>
          <w:color w:val="231F20"/>
          <w:w w:val="75"/>
          <w:sz w:val="20"/>
          <w:szCs w:val="20"/>
        </w:rPr>
        <w:t>Coat:</w:t>
      </w:r>
      <w:r w:rsidRPr="003917BD">
        <w:rPr>
          <w:rFonts w:ascii="Arial" w:hAnsi="Arial" w:cs="Arial"/>
          <w:color w:val="231F20"/>
          <w:w w:val="75"/>
          <w:sz w:val="20"/>
          <w:szCs w:val="20"/>
        </w:rPr>
        <w:tab/>
        <w:t>BEHR®</w:t>
      </w:r>
      <w:r w:rsidRPr="003917BD">
        <w:rPr>
          <w:rFonts w:ascii="Arial" w:hAnsi="Arial" w:cs="Arial"/>
          <w:color w:val="231F20"/>
          <w:spacing w:val="7"/>
          <w:w w:val="75"/>
          <w:sz w:val="20"/>
          <w:szCs w:val="20"/>
        </w:rPr>
        <w:t xml:space="preserve"> </w:t>
      </w:r>
      <w:r w:rsidRPr="003917BD">
        <w:rPr>
          <w:rFonts w:ascii="Arial" w:hAnsi="Arial" w:cs="Arial"/>
          <w:color w:val="231F20"/>
          <w:w w:val="75"/>
          <w:sz w:val="20"/>
          <w:szCs w:val="20"/>
        </w:rPr>
        <w:t>Exterior</w:t>
      </w:r>
      <w:r w:rsidRPr="003917BD">
        <w:rPr>
          <w:rFonts w:ascii="Arial" w:hAnsi="Arial" w:cs="Arial"/>
          <w:color w:val="231F20"/>
          <w:spacing w:val="-17"/>
          <w:w w:val="75"/>
          <w:sz w:val="20"/>
          <w:szCs w:val="20"/>
        </w:rPr>
        <w:t xml:space="preserve"> </w:t>
      </w:r>
      <w:r w:rsidRPr="003917BD">
        <w:rPr>
          <w:rFonts w:ascii="Arial" w:hAnsi="Arial" w:cs="Arial"/>
          <w:color w:val="231F20"/>
          <w:w w:val="75"/>
          <w:sz w:val="20"/>
          <w:szCs w:val="20"/>
        </w:rPr>
        <w:t>High</w:t>
      </w:r>
      <w:r w:rsidRPr="003917BD">
        <w:rPr>
          <w:rFonts w:ascii="Arial" w:hAnsi="Arial" w:cs="Arial"/>
          <w:color w:val="231F20"/>
          <w:spacing w:val="-17"/>
          <w:w w:val="75"/>
          <w:sz w:val="20"/>
          <w:szCs w:val="20"/>
        </w:rPr>
        <w:t xml:space="preserve"> </w:t>
      </w:r>
      <w:r w:rsidRPr="003917BD">
        <w:rPr>
          <w:rFonts w:ascii="Arial" w:hAnsi="Arial" w:cs="Arial"/>
          <w:color w:val="231F20"/>
          <w:w w:val="75"/>
          <w:sz w:val="20"/>
          <w:szCs w:val="20"/>
        </w:rPr>
        <w:t>Build</w:t>
      </w:r>
      <w:r w:rsidRPr="003917BD">
        <w:rPr>
          <w:rFonts w:ascii="Arial" w:hAnsi="Arial" w:cs="Arial"/>
          <w:color w:val="231F20"/>
          <w:spacing w:val="-17"/>
          <w:w w:val="75"/>
          <w:sz w:val="20"/>
          <w:szCs w:val="20"/>
        </w:rPr>
        <w:t xml:space="preserve"> </w:t>
      </w:r>
      <w:r w:rsidRPr="003917BD">
        <w:rPr>
          <w:rFonts w:ascii="Arial" w:hAnsi="Arial" w:cs="Arial"/>
          <w:color w:val="231F20"/>
          <w:w w:val="75"/>
          <w:sz w:val="20"/>
          <w:szCs w:val="20"/>
        </w:rPr>
        <w:t>Coating</w:t>
      </w:r>
      <w:r w:rsidRPr="003917BD">
        <w:rPr>
          <w:rFonts w:ascii="Arial" w:hAnsi="Arial" w:cs="Arial"/>
          <w:color w:val="231F20"/>
          <w:spacing w:val="-17"/>
          <w:w w:val="75"/>
          <w:sz w:val="20"/>
          <w:szCs w:val="20"/>
        </w:rPr>
        <w:t xml:space="preserve"> </w:t>
      </w:r>
      <w:r w:rsidRPr="003917BD">
        <w:rPr>
          <w:rFonts w:ascii="Arial" w:hAnsi="Arial" w:cs="Arial"/>
          <w:color w:val="231F20"/>
          <w:w w:val="75"/>
          <w:sz w:val="20"/>
          <w:szCs w:val="20"/>
        </w:rPr>
        <w:t>(4700)</w:t>
      </w:r>
    </w:p>
    <w:p w14:paraId="10A28F51" w14:textId="77777777" w:rsidR="001A1D49" w:rsidRDefault="001A1D49" w:rsidP="00E05E4C">
      <w:pPr>
        <w:tabs>
          <w:tab w:val="left" w:pos="1710"/>
        </w:tabs>
        <w:spacing w:before="7"/>
        <w:rPr>
          <w:rFonts w:ascii="Lucida Sans" w:eastAsia="Lucida Sans" w:hAnsi="Lucida Sans" w:cs="Lucida Sans"/>
        </w:rPr>
      </w:pPr>
    </w:p>
    <w:p w14:paraId="572CAEC4" w14:textId="77777777" w:rsidR="00DF7DFD" w:rsidRPr="002D6530" w:rsidRDefault="00DF7DFD" w:rsidP="00DF7DFD">
      <w:pPr>
        <w:pStyle w:val="Heading2"/>
        <w:rPr>
          <w:rFonts w:ascii="Arial" w:hAnsi="Arial" w:cs="Arial"/>
          <w:b w:val="0"/>
          <w:bCs w:val="0"/>
          <w:sz w:val="24"/>
          <w:szCs w:val="24"/>
        </w:rPr>
      </w:pPr>
      <w:bookmarkStart w:id="90" w:name="_TOC_250006"/>
      <w:r w:rsidRPr="002D6530">
        <w:rPr>
          <w:rFonts w:ascii="Arial" w:hAnsi="Arial" w:cs="Arial"/>
          <w:color w:val="8E9091"/>
          <w:w w:val="85"/>
          <w:sz w:val="24"/>
          <w:szCs w:val="24"/>
        </w:rPr>
        <w:t>STUCCO AND CEMENT PLASTER</w:t>
      </w:r>
      <w:bookmarkEnd w:id="90"/>
    </w:p>
    <w:p w14:paraId="68396AFE" w14:textId="77777777" w:rsidR="00DF7DFD" w:rsidRDefault="00DF7DFD" w:rsidP="00DF7DFD">
      <w:pPr>
        <w:spacing w:before="6"/>
        <w:rPr>
          <w:rFonts w:ascii="Calibri" w:eastAsia="Calibri" w:hAnsi="Calibri" w:cs="Calibri"/>
          <w:b/>
          <w:bCs/>
          <w:sz w:val="8"/>
          <w:szCs w:val="8"/>
        </w:rPr>
      </w:pPr>
    </w:p>
    <w:p w14:paraId="7DCA91A6" w14:textId="2D5D330B" w:rsidR="00DF7DFD" w:rsidRDefault="00AF6ADD" w:rsidP="00DF7DFD">
      <w:pPr>
        <w:spacing w:line="20" w:lineRule="atLeast"/>
        <w:ind w:left="110"/>
        <w:rPr>
          <w:rFonts w:ascii="Calibri" w:eastAsia="Calibri" w:hAnsi="Calibri" w:cs="Calibri"/>
          <w:sz w:val="2"/>
          <w:szCs w:val="2"/>
        </w:rPr>
      </w:pPr>
      <w:r>
        <w:pict w14:anchorId="756E8E7C">
          <v:group id="Group 17" o:spid="_x0000_s1283" style="width:469.2pt;height:1pt;mso-position-horizontal-relative:char;mso-position-vertical-relative:line" coordsize="9384,20">
            <v:group id="Group 18" o:spid="_x0000_s1284"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">
              <v:shape id="Freeform 19" o:spid="_x0000_s1285"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" path="m,l9363,e" filled="f" strokecolor="#fe581a" strokeweight="1pt">
                <v:path arrowok="t" o:connecttype="custom" o:connectlocs="0,0;9363,0" o:connectangles="0,0"/>
              </v:shape>
            </v:group>
            <w10:anchorlock/>
          </v:group>
        </w:pict>
      </w:r>
    </w:p>
    <w:p w14:paraId="5F42856A" w14:textId="77777777" w:rsidR="00DF7DFD" w:rsidRDefault="00DF7DFD" w:rsidP="00DF7DFD">
      <w:pPr>
        <w:spacing w:before="9"/>
        <w:rPr>
          <w:rFonts w:ascii="Calibri" w:eastAsia="Calibri" w:hAnsi="Calibri" w:cs="Calibri"/>
          <w:b/>
          <w:bCs/>
          <w:sz w:val="5"/>
          <w:szCs w:val="5"/>
        </w:rPr>
      </w:pPr>
    </w:p>
    <w:p w14:paraId="1A199EF6" w14:textId="77777777" w:rsidR="003917BD" w:rsidRDefault="00DF7DFD" w:rsidP="003917BD">
      <w:pPr>
        <w:pStyle w:val="Heading3"/>
        <w:spacing w:before="0"/>
        <w:ind w:left="518" w:right="6373" w:hanging="401"/>
        <w:rPr>
          <w:color w:val="FE581A"/>
          <w:w w:val="84"/>
        </w:rPr>
      </w:pPr>
      <w:r>
        <w:rPr>
          <w:color w:val="FE581A"/>
          <w:w w:val="90"/>
        </w:rPr>
        <w:t>Stucco,</w:t>
      </w:r>
      <w:r>
        <w:rPr>
          <w:color w:val="FE581A"/>
          <w:spacing w:val="-5"/>
          <w:w w:val="90"/>
        </w:rPr>
        <w:t xml:space="preserve"> </w:t>
      </w:r>
      <w:r>
        <w:rPr>
          <w:color w:val="FE581A"/>
          <w:w w:val="90"/>
        </w:rPr>
        <w:t>EIFS</w:t>
      </w:r>
      <w:r>
        <w:rPr>
          <w:color w:val="FE581A"/>
          <w:spacing w:val="-5"/>
          <w:w w:val="90"/>
        </w:rPr>
        <w:t xml:space="preserve"> </w:t>
      </w:r>
      <w:r>
        <w:rPr>
          <w:color w:val="FE581A"/>
          <w:w w:val="90"/>
        </w:rPr>
        <w:t>and</w:t>
      </w:r>
      <w:r>
        <w:rPr>
          <w:color w:val="FE581A"/>
          <w:spacing w:val="-5"/>
          <w:w w:val="90"/>
        </w:rPr>
        <w:t xml:space="preserve"> </w:t>
      </w:r>
      <w:r>
        <w:rPr>
          <w:color w:val="FE581A"/>
          <w:w w:val="90"/>
        </w:rPr>
        <w:t>Cement</w:t>
      </w:r>
      <w:r>
        <w:rPr>
          <w:color w:val="FE581A"/>
          <w:spacing w:val="-4"/>
          <w:w w:val="90"/>
        </w:rPr>
        <w:t xml:space="preserve"> </w:t>
      </w:r>
      <w:r>
        <w:rPr>
          <w:color w:val="FE581A"/>
          <w:w w:val="90"/>
        </w:rPr>
        <w:t>Plaster</w:t>
      </w:r>
      <w:r>
        <w:rPr>
          <w:color w:val="FE581A"/>
          <w:spacing w:val="-5"/>
          <w:w w:val="90"/>
        </w:rPr>
        <w:t xml:space="preserve"> </w:t>
      </w:r>
      <w:r>
        <w:rPr>
          <w:color w:val="FE581A"/>
          <w:w w:val="90"/>
        </w:rPr>
        <w:t>–</w:t>
      </w:r>
      <w:r>
        <w:rPr>
          <w:color w:val="FE581A"/>
          <w:spacing w:val="-5"/>
          <w:w w:val="90"/>
        </w:rPr>
        <w:t xml:space="preserve"> </w:t>
      </w:r>
      <w:r>
        <w:rPr>
          <w:color w:val="FE581A"/>
          <w:w w:val="90"/>
        </w:rPr>
        <w:t>Walls</w:t>
      </w:r>
      <w:r>
        <w:rPr>
          <w:color w:val="FE581A"/>
          <w:w w:val="84"/>
        </w:rPr>
        <w:t xml:space="preserve"> </w:t>
      </w:r>
    </w:p>
    <w:p w14:paraId="160513F2" w14:textId="6DB6D516" w:rsidR="00DF7DFD" w:rsidRPr="003917BD" w:rsidRDefault="00DF7DFD" w:rsidP="003917BD">
      <w:pPr>
        <w:pStyle w:val="Heading3"/>
        <w:spacing w:before="0"/>
        <w:ind w:left="518" w:right="6373"/>
        <w:rPr>
          <w:rFonts w:ascii="Arial" w:hAnsi="Arial" w:cs="Arial"/>
          <w:b w:val="0"/>
          <w:bCs w:val="0"/>
          <w:w w:val="75"/>
          <w:sz w:val="20"/>
          <w:szCs w:val="20"/>
        </w:rPr>
      </w:pPr>
      <w:r w:rsidRPr="003917BD">
        <w:rPr>
          <w:rFonts w:ascii="Arial" w:hAnsi="Arial" w:cs="Arial"/>
          <w:color w:val="231F20"/>
          <w:w w:val="75"/>
          <w:sz w:val="20"/>
          <w:szCs w:val="20"/>
        </w:rPr>
        <w:t>Flat Finish</w:t>
      </w:r>
    </w:p>
    <w:p w14:paraId="5BDAD59F" w14:textId="277D0D0E" w:rsidR="00DF7DFD" w:rsidRPr="003917BD" w:rsidRDefault="003917BD" w:rsidP="003917BD">
      <w:pPr>
        <w:pStyle w:val="BodyText"/>
        <w:tabs>
          <w:tab w:val="left" w:pos="1696"/>
        </w:tabs>
        <w:ind w:left="518" w:right="3650"/>
        <w:rPr>
          <w:rFonts w:ascii="Arial" w:hAnsi="Arial" w:cs="Arial"/>
          <w:w w:val="75"/>
          <w:sz w:val="20"/>
          <w:szCs w:val="20"/>
        </w:rPr>
      </w:pPr>
      <w:r>
        <w:rPr>
          <w:rFonts w:ascii="Arial" w:hAnsi="Arial" w:cs="Arial"/>
          <w:color w:val="231F20"/>
          <w:w w:val="75"/>
          <w:sz w:val="20"/>
          <w:szCs w:val="20"/>
        </w:rPr>
        <w:t>Primer</w:t>
      </w:r>
      <w:r w:rsidR="00DF7DFD" w:rsidRPr="003917BD">
        <w:rPr>
          <w:rFonts w:ascii="Arial" w:hAnsi="Arial" w:cs="Arial"/>
          <w:color w:val="231F20"/>
          <w:w w:val="75"/>
          <w:sz w:val="20"/>
          <w:szCs w:val="20"/>
        </w:rPr>
        <w:t>:</w:t>
      </w:r>
      <w:r w:rsidR="00DF7DFD" w:rsidRPr="003917BD">
        <w:rPr>
          <w:rFonts w:ascii="Arial" w:hAnsi="Arial" w:cs="Arial"/>
          <w:color w:val="231F20"/>
          <w:w w:val="75"/>
          <w:sz w:val="20"/>
          <w:szCs w:val="20"/>
        </w:rPr>
        <w:tab/>
        <w:t xml:space="preserve">BEHR® Multi-Surface Interior/Exterior Primer &amp; Sealer (436) </w:t>
      </w:r>
    </w:p>
    <w:p w14:paraId="75422321" w14:textId="2292639D" w:rsidR="00DF7DFD" w:rsidRPr="003917BD" w:rsidRDefault="003917BD" w:rsidP="003917BD">
      <w:pPr>
        <w:pStyle w:val="BodyText"/>
        <w:tabs>
          <w:tab w:val="left" w:pos="1696"/>
        </w:tabs>
        <w:ind w:left="518"/>
        <w:rPr>
          <w:rFonts w:ascii="Arial" w:hAnsi="Arial" w:cs="Arial"/>
          <w:w w:val="75"/>
          <w:sz w:val="20"/>
          <w:szCs w:val="20"/>
        </w:rPr>
      </w:pPr>
      <w:r>
        <w:rPr>
          <w:rFonts w:ascii="Arial" w:hAnsi="Arial" w:cs="Arial"/>
          <w:color w:val="231F20"/>
          <w:w w:val="75"/>
          <w:sz w:val="20"/>
          <w:szCs w:val="20"/>
        </w:rPr>
        <w:t>Two Coats</w:t>
      </w:r>
      <w:r w:rsidR="00DF7DFD" w:rsidRPr="003917BD">
        <w:rPr>
          <w:rFonts w:ascii="Arial" w:hAnsi="Arial" w:cs="Arial"/>
          <w:color w:val="231F20"/>
          <w:w w:val="75"/>
          <w:sz w:val="20"/>
          <w:szCs w:val="20"/>
        </w:rPr>
        <w:t>:</w:t>
      </w:r>
      <w:r w:rsidR="00DF7DFD" w:rsidRPr="003917BD">
        <w:rPr>
          <w:rFonts w:ascii="Arial" w:hAnsi="Arial" w:cs="Arial"/>
          <w:color w:val="231F20"/>
          <w:w w:val="75"/>
          <w:sz w:val="20"/>
          <w:szCs w:val="20"/>
        </w:rPr>
        <w:tab/>
        <w:t>BEHR PRO® e600 Exterior Flat Paint (PR610)</w:t>
      </w:r>
    </w:p>
    <w:p w14:paraId="054A9830" w14:textId="77777777" w:rsidR="00DF7DFD" w:rsidRPr="003917BD" w:rsidRDefault="00DF7DFD" w:rsidP="003917BD">
      <w:pPr>
        <w:pStyle w:val="Heading3"/>
        <w:spacing w:before="0"/>
        <w:ind w:left="518"/>
        <w:rPr>
          <w:rFonts w:ascii="Arial" w:hAnsi="Arial" w:cs="Arial"/>
          <w:b w:val="0"/>
          <w:bCs w:val="0"/>
          <w:w w:val="75"/>
          <w:sz w:val="20"/>
          <w:szCs w:val="20"/>
        </w:rPr>
      </w:pPr>
      <w:r w:rsidRPr="003917BD">
        <w:rPr>
          <w:rFonts w:ascii="Arial" w:hAnsi="Arial" w:cs="Arial"/>
          <w:color w:val="231F20"/>
          <w:w w:val="75"/>
          <w:sz w:val="20"/>
          <w:szCs w:val="20"/>
        </w:rPr>
        <w:t>Satin Finish</w:t>
      </w:r>
    </w:p>
    <w:p w14:paraId="19BD0BD5" w14:textId="4CE66C01" w:rsidR="00DF7DFD" w:rsidRPr="003917BD" w:rsidRDefault="003917BD" w:rsidP="003917BD">
      <w:pPr>
        <w:pStyle w:val="BodyText"/>
        <w:tabs>
          <w:tab w:val="left" w:pos="1696"/>
        </w:tabs>
        <w:ind w:left="518" w:right="3650"/>
        <w:rPr>
          <w:rFonts w:ascii="Arial" w:hAnsi="Arial" w:cs="Arial"/>
          <w:w w:val="75"/>
          <w:sz w:val="20"/>
          <w:szCs w:val="20"/>
        </w:rPr>
      </w:pPr>
      <w:r>
        <w:rPr>
          <w:rFonts w:ascii="Arial" w:hAnsi="Arial" w:cs="Arial"/>
          <w:color w:val="231F20"/>
          <w:w w:val="75"/>
          <w:sz w:val="20"/>
          <w:szCs w:val="20"/>
        </w:rPr>
        <w:t>Primer</w:t>
      </w:r>
      <w:r w:rsidR="00DF7DFD" w:rsidRPr="003917BD">
        <w:rPr>
          <w:rFonts w:ascii="Arial" w:hAnsi="Arial" w:cs="Arial"/>
          <w:color w:val="231F20"/>
          <w:w w:val="75"/>
          <w:sz w:val="20"/>
          <w:szCs w:val="20"/>
        </w:rPr>
        <w:t>:</w:t>
      </w:r>
      <w:r w:rsidR="00DF7DFD" w:rsidRPr="003917BD">
        <w:rPr>
          <w:rFonts w:ascii="Arial" w:hAnsi="Arial" w:cs="Arial"/>
          <w:color w:val="231F20"/>
          <w:w w:val="75"/>
          <w:sz w:val="20"/>
          <w:szCs w:val="20"/>
        </w:rPr>
        <w:tab/>
        <w:t xml:space="preserve">BEHR® Multi-Surface Interior/Exterior Primer &amp; Sealer (436) </w:t>
      </w:r>
    </w:p>
    <w:p w14:paraId="047BAC2B" w14:textId="1D321C78" w:rsidR="00DF7DFD" w:rsidRPr="003917BD" w:rsidRDefault="003917BD" w:rsidP="003917BD">
      <w:pPr>
        <w:pStyle w:val="BodyText"/>
        <w:tabs>
          <w:tab w:val="left" w:pos="1696"/>
        </w:tabs>
        <w:ind w:left="518"/>
        <w:rPr>
          <w:rFonts w:ascii="Arial" w:hAnsi="Arial" w:cs="Arial"/>
          <w:w w:val="75"/>
          <w:sz w:val="20"/>
          <w:szCs w:val="20"/>
        </w:rPr>
      </w:pPr>
      <w:r>
        <w:rPr>
          <w:rFonts w:ascii="Arial" w:hAnsi="Arial" w:cs="Arial"/>
          <w:color w:val="231F20"/>
          <w:w w:val="75"/>
          <w:sz w:val="20"/>
          <w:szCs w:val="20"/>
        </w:rPr>
        <w:t>Two Coats:</w:t>
      </w:r>
      <w:r w:rsidR="00DF7DFD" w:rsidRPr="003917BD">
        <w:rPr>
          <w:rFonts w:ascii="Arial" w:hAnsi="Arial" w:cs="Arial"/>
          <w:color w:val="231F20"/>
          <w:w w:val="75"/>
          <w:sz w:val="20"/>
          <w:szCs w:val="20"/>
        </w:rPr>
        <w:tab/>
        <w:t>BEHR PRO® e600 Exterior Satin Paint (PR640)</w:t>
      </w:r>
    </w:p>
    <w:p w14:paraId="1788B388" w14:textId="77777777" w:rsidR="00DF7DFD" w:rsidRPr="003917BD" w:rsidRDefault="00DF7DFD" w:rsidP="003917BD">
      <w:pPr>
        <w:pStyle w:val="Heading3"/>
        <w:spacing w:before="0"/>
        <w:ind w:left="518"/>
        <w:rPr>
          <w:rFonts w:ascii="Arial" w:hAnsi="Arial" w:cs="Arial"/>
          <w:b w:val="0"/>
          <w:bCs w:val="0"/>
          <w:w w:val="75"/>
          <w:sz w:val="20"/>
          <w:szCs w:val="20"/>
        </w:rPr>
      </w:pPr>
      <w:r w:rsidRPr="003917BD">
        <w:rPr>
          <w:rFonts w:ascii="Arial" w:hAnsi="Arial" w:cs="Arial"/>
          <w:color w:val="231F20"/>
          <w:w w:val="75"/>
          <w:sz w:val="20"/>
          <w:szCs w:val="20"/>
        </w:rPr>
        <w:t>Semi-Gloss Finish</w:t>
      </w:r>
    </w:p>
    <w:p w14:paraId="725C2DF0" w14:textId="09B50766" w:rsidR="00DF7DFD" w:rsidRPr="003917BD" w:rsidRDefault="003917BD" w:rsidP="003917BD">
      <w:pPr>
        <w:pStyle w:val="BodyText"/>
        <w:tabs>
          <w:tab w:val="left" w:pos="1696"/>
        </w:tabs>
        <w:ind w:left="518" w:right="3650"/>
        <w:rPr>
          <w:rFonts w:ascii="Arial" w:hAnsi="Arial" w:cs="Arial"/>
          <w:w w:val="75"/>
          <w:sz w:val="20"/>
          <w:szCs w:val="20"/>
        </w:rPr>
      </w:pPr>
      <w:r>
        <w:rPr>
          <w:rFonts w:ascii="Arial" w:hAnsi="Arial" w:cs="Arial"/>
          <w:color w:val="231F20"/>
          <w:w w:val="75"/>
          <w:sz w:val="20"/>
          <w:szCs w:val="20"/>
        </w:rPr>
        <w:t>Primer</w:t>
      </w:r>
      <w:r w:rsidR="00DF7DFD" w:rsidRPr="003917BD">
        <w:rPr>
          <w:rFonts w:ascii="Arial" w:hAnsi="Arial" w:cs="Arial"/>
          <w:color w:val="231F20"/>
          <w:w w:val="75"/>
          <w:sz w:val="20"/>
          <w:szCs w:val="20"/>
        </w:rPr>
        <w:t>:</w:t>
      </w:r>
      <w:r w:rsidR="00DF7DFD" w:rsidRPr="003917BD">
        <w:rPr>
          <w:rFonts w:ascii="Arial" w:hAnsi="Arial" w:cs="Arial"/>
          <w:color w:val="231F20"/>
          <w:w w:val="75"/>
          <w:sz w:val="20"/>
          <w:szCs w:val="20"/>
        </w:rPr>
        <w:tab/>
        <w:t xml:space="preserve">BEHR® Multi-Surface Interior/Exterior Primer &amp; Sealer (436) </w:t>
      </w:r>
    </w:p>
    <w:p w14:paraId="555B3F9B" w14:textId="1D62187A" w:rsidR="00DF7DFD" w:rsidRPr="003917BD" w:rsidRDefault="002D6530" w:rsidP="003917BD">
      <w:pPr>
        <w:pStyle w:val="BodyText"/>
        <w:tabs>
          <w:tab w:val="left" w:pos="1696"/>
        </w:tabs>
        <w:ind w:left="518"/>
        <w:rPr>
          <w:rFonts w:ascii="Arial" w:hAnsi="Arial" w:cs="Arial"/>
          <w:w w:val="75"/>
          <w:sz w:val="20"/>
          <w:szCs w:val="20"/>
        </w:rPr>
      </w:pPr>
      <w:r>
        <w:rPr>
          <w:rFonts w:ascii="Arial" w:hAnsi="Arial" w:cs="Arial"/>
          <w:color w:val="231F20"/>
          <w:w w:val="75"/>
          <w:sz w:val="20"/>
          <w:szCs w:val="20"/>
        </w:rPr>
        <w:t>Two Coats:</w:t>
      </w:r>
      <w:r w:rsidR="00DF7DFD" w:rsidRPr="003917BD">
        <w:rPr>
          <w:rFonts w:ascii="Arial" w:hAnsi="Arial" w:cs="Arial"/>
          <w:color w:val="231F20"/>
          <w:w w:val="75"/>
          <w:sz w:val="20"/>
          <w:szCs w:val="20"/>
        </w:rPr>
        <w:tab/>
        <w:t>BEHR PRO® e600 Exterior Semi-Gloss Paint (PR670)</w:t>
      </w:r>
    </w:p>
    <w:p w14:paraId="07B0A252" w14:textId="77777777" w:rsidR="002D6530" w:rsidRDefault="002D6530" w:rsidP="002D6530">
      <w:pPr>
        <w:pStyle w:val="Heading3"/>
        <w:spacing w:before="99" w:line="289" w:lineRule="exact"/>
        <w:rPr>
          <w:rFonts w:ascii="Arial" w:hAnsi="Arial" w:cs="Arial"/>
          <w:color w:val="231F20"/>
          <w:w w:val="75"/>
          <w:sz w:val="20"/>
          <w:szCs w:val="20"/>
        </w:rPr>
      </w:pPr>
      <w:r w:rsidRPr="003917BD">
        <w:rPr>
          <w:rFonts w:ascii="Arial" w:hAnsi="Arial" w:cs="Arial"/>
          <w:color w:val="231F20"/>
          <w:w w:val="75"/>
          <w:sz w:val="20"/>
          <w:szCs w:val="20"/>
        </w:rPr>
        <w:t>High</w:t>
      </w:r>
      <w:r w:rsidRPr="003917BD">
        <w:rPr>
          <w:rFonts w:ascii="Arial" w:hAnsi="Arial" w:cs="Arial"/>
          <w:color w:val="231F20"/>
          <w:spacing w:val="-21"/>
          <w:w w:val="75"/>
          <w:sz w:val="20"/>
          <w:szCs w:val="20"/>
        </w:rPr>
        <w:t xml:space="preserve"> </w:t>
      </w:r>
      <w:r w:rsidRPr="003917BD">
        <w:rPr>
          <w:rFonts w:ascii="Arial" w:hAnsi="Arial" w:cs="Arial"/>
          <w:color w:val="231F20"/>
          <w:w w:val="75"/>
          <w:sz w:val="20"/>
          <w:szCs w:val="20"/>
        </w:rPr>
        <w:t>Build</w:t>
      </w:r>
      <w:r w:rsidRPr="003917BD">
        <w:rPr>
          <w:rFonts w:ascii="Arial" w:hAnsi="Arial" w:cs="Arial"/>
          <w:color w:val="231F20"/>
          <w:spacing w:val="-21"/>
          <w:w w:val="75"/>
          <w:sz w:val="20"/>
          <w:szCs w:val="20"/>
        </w:rPr>
        <w:t xml:space="preserve"> </w:t>
      </w:r>
      <w:r w:rsidRPr="003917BD">
        <w:rPr>
          <w:rFonts w:ascii="Arial" w:hAnsi="Arial" w:cs="Arial"/>
          <w:color w:val="231F20"/>
          <w:w w:val="75"/>
          <w:sz w:val="20"/>
          <w:szCs w:val="20"/>
        </w:rPr>
        <w:t>Waterproofing</w:t>
      </w:r>
      <w:r w:rsidRPr="003917BD">
        <w:rPr>
          <w:rFonts w:ascii="Arial" w:hAnsi="Arial" w:cs="Arial"/>
          <w:color w:val="231F20"/>
          <w:spacing w:val="-21"/>
          <w:w w:val="75"/>
          <w:sz w:val="20"/>
          <w:szCs w:val="20"/>
        </w:rPr>
        <w:t xml:space="preserve"> </w:t>
      </w:r>
      <w:r w:rsidRPr="003917BD">
        <w:rPr>
          <w:rFonts w:ascii="Arial" w:hAnsi="Arial" w:cs="Arial"/>
          <w:color w:val="231F20"/>
          <w:w w:val="75"/>
          <w:sz w:val="20"/>
          <w:szCs w:val="20"/>
        </w:rPr>
        <w:t>Coating</w:t>
      </w:r>
    </w:p>
    <w:p w14:paraId="1E4FDBEA" w14:textId="77777777" w:rsidR="002D6530" w:rsidRPr="003917BD" w:rsidRDefault="002D6530" w:rsidP="002D6530">
      <w:pPr>
        <w:pStyle w:val="Heading3"/>
        <w:spacing w:before="0"/>
        <w:ind w:left="518"/>
        <w:rPr>
          <w:rFonts w:ascii="Arial" w:hAnsi="Arial" w:cs="Arial"/>
          <w:b w:val="0"/>
          <w:bCs w:val="0"/>
          <w:w w:val="75"/>
          <w:sz w:val="20"/>
          <w:szCs w:val="20"/>
        </w:rPr>
      </w:pPr>
      <w:r>
        <w:rPr>
          <w:rFonts w:ascii="Arial" w:hAnsi="Arial" w:cs="Arial"/>
          <w:color w:val="231F20"/>
          <w:w w:val="75"/>
          <w:sz w:val="20"/>
          <w:szCs w:val="20"/>
        </w:rPr>
        <w:t>Flat Finish</w:t>
      </w:r>
    </w:p>
    <w:p w14:paraId="78B4555B" w14:textId="77777777" w:rsidR="002D6530" w:rsidRDefault="002D6530" w:rsidP="002D6530">
      <w:pPr>
        <w:pStyle w:val="BodyText"/>
        <w:tabs>
          <w:tab w:val="left" w:pos="1696"/>
        </w:tabs>
        <w:spacing w:line="244" w:lineRule="auto"/>
        <w:ind w:right="3650"/>
        <w:rPr>
          <w:rFonts w:ascii="Arial" w:hAnsi="Arial" w:cs="Arial"/>
          <w:color w:val="231F20"/>
          <w:w w:val="75"/>
          <w:sz w:val="20"/>
          <w:szCs w:val="20"/>
        </w:rPr>
      </w:pPr>
      <w:r w:rsidRPr="003917BD">
        <w:rPr>
          <w:rFonts w:ascii="Arial" w:hAnsi="Arial" w:cs="Arial"/>
          <w:color w:val="231F20"/>
          <w:w w:val="75"/>
          <w:sz w:val="20"/>
          <w:szCs w:val="20"/>
        </w:rPr>
        <w:t>First</w:t>
      </w:r>
      <w:r w:rsidRPr="003917BD">
        <w:rPr>
          <w:rFonts w:ascii="Arial" w:hAnsi="Arial" w:cs="Arial"/>
          <w:color w:val="231F20"/>
          <w:spacing w:val="-39"/>
          <w:w w:val="75"/>
          <w:sz w:val="20"/>
          <w:szCs w:val="20"/>
        </w:rPr>
        <w:t xml:space="preserve"> </w:t>
      </w:r>
      <w:r w:rsidRPr="003917BD">
        <w:rPr>
          <w:rFonts w:ascii="Arial" w:hAnsi="Arial" w:cs="Arial"/>
          <w:color w:val="231F20"/>
          <w:w w:val="75"/>
          <w:sz w:val="20"/>
          <w:szCs w:val="20"/>
        </w:rPr>
        <w:t>Coat:</w:t>
      </w:r>
      <w:r w:rsidRPr="003917BD">
        <w:rPr>
          <w:rFonts w:ascii="Arial" w:hAnsi="Arial" w:cs="Arial"/>
          <w:color w:val="231F20"/>
          <w:w w:val="75"/>
          <w:sz w:val="20"/>
          <w:szCs w:val="20"/>
        </w:rPr>
        <w:tab/>
        <w:t>BEHR®</w:t>
      </w:r>
      <w:r w:rsidRPr="003917BD">
        <w:rPr>
          <w:rFonts w:ascii="Arial" w:hAnsi="Arial" w:cs="Arial"/>
          <w:color w:val="231F20"/>
          <w:spacing w:val="3"/>
          <w:w w:val="75"/>
          <w:sz w:val="20"/>
          <w:szCs w:val="20"/>
        </w:rPr>
        <w:t xml:space="preserve"> </w:t>
      </w:r>
      <w:r w:rsidRPr="003917BD">
        <w:rPr>
          <w:rFonts w:ascii="Arial" w:hAnsi="Arial" w:cs="Arial"/>
          <w:color w:val="231F20"/>
          <w:w w:val="75"/>
          <w:sz w:val="20"/>
          <w:szCs w:val="20"/>
        </w:rPr>
        <w:t>Multi-Surface</w:t>
      </w:r>
      <w:r w:rsidRPr="003917BD">
        <w:rPr>
          <w:rFonts w:ascii="Arial" w:hAnsi="Arial" w:cs="Arial"/>
          <w:color w:val="231F20"/>
          <w:spacing w:val="-20"/>
          <w:w w:val="75"/>
          <w:sz w:val="20"/>
          <w:szCs w:val="20"/>
        </w:rPr>
        <w:t xml:space="preserve"> </w:t>
      </w:r>
      <w:r w:rsidRPr="003917BD">
        <w:rPr>
          <w:rFonts w:ascii="Arial" w:hAnsi="Arial" w:cs="Arial"/>
          <w:color w:val="231F20"/>
          <w:w w:val="75"/>
          <w:sz w:val="20"/>
          <w:szCs w:val="20"/>
        </w:rPr>
        <w:t>Interior/Exterior</w:t>
      </w:r>
      <w:r w:rsidRPr="003917BD">
        <w:rPr>
          <w:rFonts w:ascii="Arial" w:hAnsi="Arial" w:cs="Arial"/>
          <w:color w:val="231F20"/>
          <w:spacing w:val="-20"/>
          <w:w w:val="75"/>
          <w:sz w:val="20"/>
          <w:szCs w:val="20"/>
        </w:rPr>
        <w:t xml:space="preserve"> </w:t>
      </w:r>
      <w:r w:rsidRPr="003917BD">
        <w:rPr>
          <w:rFonts w:ascii="Arial" w:hAnsi="Arial" w:cs="Arial"/>
          <w:color w:val="231F20"/>
          <w:w w:val="75"/>
          <w:sz w:val="20"/>
          <w:szCs w:val="20"/>
        </w:rPr>
        <w:t>Primer</w:t>
      </w:r>
      <w:r w:rsidRPr="003917BD">
        <w:rPr>
          <w:rFonts w:ascii="Arial" w:hAnsi="Arial" w:cs="Arial"/>
          <w:color w:val="231F20"/>
          <w:spacing w:val="-21"/>
          <w:w w:val="75"/>
          <w:sz w:val="20"/>
          <w:szCs w:val="20"/>
        </w:rPr>
        <w:t xml:space="preserve"> </w:t>
      </w:r>
      <w:r w:rsidRPr="003917BD">
        <w:rPr>
          <w:rFonts w:ascii="Arial" w:hAnsi="Arial" w:cs="Arial"/>
          <w:color w:val="231F20"/>
          <w:w w:val="75"/>
          <w:sz w:val="20"/>
          <w:szCs w:val="20"/>
        </w:rPr>
        <w:t>&amp;</w:t>
      </w:r>
      <w:r w:rsidRPr="003917BD">
        <w:rPr>
          <w:rFonts w:ascii="Arial" w:hAnsi="Arial" w:cs="Arial"/>
          <w:color w:val="231F20"/>
          <w:spacing w:val="-20"/>
          <w:w w:val="75"/>
          <w:sz w:val="20"/>
          <w:szCs w:val="20"/>
        </w:rPr>
        <w:t xml:space="preserve"> </w:t>
      </w:r>
      <w:r w:rsidRPr="003917BD">
        <w:rPr>
          <w:rFonts w:ascii="Arial" w:hAnsi="Arial" w:cs="Arial"/>
          <w:color w:val="231F20"/>
          <w:w w:val="75"/>
          <w:sz w:val="20"/>
          <w:szCs w:val="20"/>
        </w:rPr>
        <w:t>Sealer</w:t>
      </w:r>
      <w:r w:rsidRPr="003917BD">
        <w:rPr>
          <w:rFonts w:ascii="Arial" w:hAnsi="Arial" w:cs="Arial"/>
          <w:color w:val="231F20"/>
          <w:spacing w:val="-20"/>
          <w:w w:val="75"/>
          <w:sz w:val="20"/>
          <w:szCs w:val="20"/>
        </w:rPr>
        <w:t xml:space="preserve"> </w:t>
      </w:r>
      <w:r w:rsidRPr="003917BD">
        <w:rPr>
          <w:rFonts w:ascii="Arial" w:hAnsi="Arial" w:cs="Arial"/>
          <w:color w:val="231F20"/>
          <w:w w:val="75"/>
          <w:sz w:val="20"/>
          <w:szCs w:val="20"/>
        </w:rPr>
        <w:t xml:space="preserve">(436) </w:t>
      </w:r>
    </w:p>
    <w:p w14:paraId="393B6A7C" w14:textId="77777777" w:rsidR="002D6530" w:rsidRPr="003917BD" w:rsidRDefault="002D6530" w:rsidP="002D6530">
      <w:pPr>
        <w:pStyle w:val="BodyText"/>
        <w:tabs>
          <w:tab w:val="left" w:pos="1696"/>
        </w:tabs>
        <w:spacing w:line="244" w:lineRule="auto"/>
        <w:ind w:right="3650"/>
        <w:rPr>
          <w:rFonts w:ascii="Arial" w:hAnsi="Arial" w:cs="Arial"/>
          <w:w w:val="75"/>
          <w:sz w:val="20"/>
          <w:szCs w:val="20"/>
        </w:rPr>
      </w:pPr>
      <w:r w:rsidRPr="003917BD">
        <w:rPr>
          <w:rFonts w:ascii="Arial" w:hAnsi="Arial" w:cs="Arial"/>
          <w:color w:val="231F20"/>
          <w:w w:val="75"/>
          <w:sz w:val="20"/>
          <w:szCs w:val="20"/>
        </w:rPr>
        <w:t>Second</w:t>
      </w:r>
      <w:r w:rsidRPr="003917BD">
        <w:rPr>
          <w:rFonts w:ascii="Arial" w:hAnsi="Arial" w:cs="Arial"/>
          <w:color w:val="231F20"/>
          <w:spacing w:val="-21"/>
          <w:w w:val="75"/>
          <w:sz w:val="20"/>
          <w:szCs w:val="20"/>
        </w:rPr>
        <w:t xml:space="preserve"> </w:t>
      </w:r>
      <w:r w:rsidRPr="003917BD">
        <w:rPr>
          <w:rFonts w:ascii="Arial" w:hAnsi="Arial" w:cs="Arial"/>
          <w:color w:val="231F20"/>
          <w:w w:val="75"/>
          <w:sz w:val="20"/>
          <w:szCs w:val="20"/>
        </w:rPr>
        <w:t>Coat:</w:t>
      </w:r>
      <w:r w:rsidRPr="003917BD">
        <w:rPr>
          <w:rFonts w:ascii="Arial" w:hAnsi="Arial" w:cs="Arial"/>
          <w:color w:val="231F20"/>
          <w:spacing w:val="4"/>
          <w:w w:val="75"/>
          <w:sz w:val="20"/>
          <w:szCs w:val="20"/>
        </w:rPr>
        <w:t xml:space="preserve"> </w:t>
      </w:r>
      <w:r>
        <w:rPr>
          <w:rFonts w:ascii="Arial" w:hAnsi="Arial" w:cs="Arial"/>
          <w:color w:val="231F20"/>
          <w:spacing w:val="4"/>
          <w:w w:val="75"/>
          <w:sz w:val="20"/>
          <w:szCs w:val="20"/>
        </w:rPr>
        <w:tab/>
      </w:r>
      <w:r w:rsidRPr="003917BD">
        <w:rPr>
          <w:rFonts w:ascii="Arial" w:hAnsi="Arial" w:cs="Arial"/>
          <w:color w:val="231F20"/>
          <w:w w:val="75"/>
          <w:sz w:val="20"/>
          <w:szCs w:val="20"/>
        </w:rPr>
        <w:t>BEHR®</w:t>
      </w:r>
      <w:r w:rsidRPr="003917BD">
        <w:rPr>
          <w:rFonts w:ascii="Arial" w:hAnsi="Arial" w:cs="Arial"/>
          <w:color w:val="231F20"/>
          <w:spacing w:val="4"/>
          <w:w w:val="75"/>
          <w:sz w:val="20"/>
          <w:szCs w:val="20"/>
        </w:rPr>
        <w:t xml:space="preserve"> </w:t>
      </w:r>
      <w:r w:rsidRPr="003917BD">
        <w:rPr>
          <w:rFonts w:ascii="Arial" w:hAnsi="Arial" w:cs="Arial"/>
          <w:color w:val="231F20"/>
          <w:w w:val="75"/>
          <w:sz w:val="20"/>
          <w:szCs w:val="20"/>
        </w:rPr>
        <w:t>Exterior</w:t>
      </w:r>
      <w:r w:rsidRPr="003917BD">
        <w:rPr>
          <w:rFonts w:ascii="Arial" w:hAnsi="Arial" w:cs="Arial"/>
          <w:color w:val="231F20"/>
          <w:spacing w:val="-20"/>
          <w:w w:val="75"/>
          <w:sz w:val="20"/>
          <w:szCs w:val="20"/>
        </w:rPr>
        <w:t xml:space="preserve"> </w:t>
      </w:r>
      <w:r w:rsidRPr="003917BD">
        <w:rPr>
          <w:rFonts w:ascii="Arial" w:hAnsi="Arial" w:cs="Arial"/>
          <w:color w:val="231F20"/>
          <w:w w:val="75"/>
          <w:sz w:val="20"/>
          <w:szCs w:val="20"/>
        </w:rPr>
        <w:t>High</w:t>
      </w:r>
      <w:r w:rsidRPr="003917BD">
        <w:rPr>
          <w:rFonts w:ascii="Arial" w:hAnsi="Arial" w:cs="Arial"/>
          <w:color w:val="231F20"/>
          <w:spacing w:val="-20"/>
          <w:w w:val="75"/>
          <w:sz w:val="20"/>
          <w:szCs w:val="20"/>
        </w:rPr>
        <w:t xml:space="preserve"> </w:t>
      </w:r>
      <w:r w:rsidRPr="003917BD">
        <w:rPr>
          <w:rFonts w:ascii="Arial" w:hAnsi="Arial" w:cs="Arial"/>
          <w:color w:val="231F20"/>
          <w:w w:val="75"/>
          <w:sz w:val="20"/>
          <w:szCs w:val="20"/>
        </w:rPr>
        <w:t>Build</w:t>
      </w:r>
      <w:r w:rsidRPr="003917BD">
        <w:rPr>
          <w:rFonts w:ascii="Arial" w:hAnsi="Arial" w:cs="Arial"/>
          <w:color w:val="231F20"/>
          <w:spacing w:val="-20"/>
          <w:w w:val="75"/>
          <w:sz w:val="20"/>
          <w:szCs w:val="20"/>
        </w:rPr>
        <w:t xml:space="preserve"> </w:t>
      </w:r>
      <w:r w:rsidRPr="003917BD">
        <w:rPr>
          <w:rFonts w:ascii="Arial" w:hAnsi="Arial" w:cs="Arial"/>
          <w:color w:val="231F20"/>
          <w:w w:val="75"/>
          <w:sz w:val="20"/>
          <w:szCs w:val="20"/>
        </w:rPr>
        <w:t>Coating</w:t>
      </w:r>
      <w:r w:rsidRPr="003917BD">
        <w:rPr>
          <w:rFonts w:ascii="Arial" w:hAnsi="Arial" w:cs="Arial"/>
          <w:color w:val="231F20"/>
          <w:spacing w:val="-20"/>
          <w:w w:val="75"/>
          <w:sz w:val="20"/>
          <w:szCs w:val="20"/>
        </w:rPr>
        <w:t xml:space="preserve"> </w:t>
      </w:r>
      <w:r w:rsidRPr="003917BD">
        <w:rPr>
          <w:rFonts w:ascii="Arial" w:hAnsi="Arial" w:cs="Arial"/>
          <w:color w:val="231F20"/>
          <w:w w:val="75"/>
          <w:sz w:val="20"/>
          <w:szCs w:val="20"/>
        </w:rPr>
        <w:t>(4700)</w:t>
      </w:r>
    </w:p>
    <w:p w14:paraId="3770FC93" w14:textId="77777777" w:rsidR="002D6530" w:rsidRPr="003917BD" w:rsidRDefault="002D6530" w:rsidP="002D6530">
      <w:pPr>
        <w:pStyle w:val="BodyText"/>
        <w:tabs>
          <w:tab w:val="left" w:pos="1696"/>
        </w:tabs>
        <w:rPr>
          <w:rFonts w:ascii="Arial" w:hAnsi="Arial" w:cs="Arial"/>
          <w:w w:val="75"/>
          <w:sz w:val="20"/>
          <w:szCs w:val="20"/>
        </w:rPr>
      </w:pPr>
      <w:r w:rsidRPr="003917BD">
        <w:rPr>
          <w:rFonts w:ascii="Arial" w:hAnsi="Arial" w:cs="Arial"/>
          <w:color w:val="231F20"/>
          <w:w w:val="75"/>
          <w:sz w:val="20"/>
          <w:szCs w:val="20"/>
        </w:rPr>
        <w:t>Third</w:t>
      </w:r>
      <w:r w:rsidRPr="003917BD">
        <w:rPr>
          <w:rFonts w:ascii="Arial" w:hAnsi="Arial" w:cs="Arial"/>
          <w:color w:val="231F20"/>
          <w:spacing w:val="-7"/>
          <w:w w:val="75"/>
          <w:sz w:val="20"/>
          <w:szCs w:val="20"/>
        </w:rPr>
        <w:t xml:space="preserve"> </w:t>
      </w:r>
      <w:r w:rsidRPr="003917BD">
        <w:rPr>
          <w:rFonts w:ascii="Arial" w:hAnsi="Arial" w:cs="Arial"/>
          <w:color w:val="231F20"/>
          <w:w w:val="75"/>
          <w:sz w:val="20"/>
          <w:szCs w:val="20"/>
        </w:rPr>
        <w:t>Coat:</w:t>
      </w:r>
      <w:r w:rsidRPr="003917BD">
        <w:rPr>
          <w:rFonts w:ascii="Arial" w:hAnsi="Arial" w:cs="Arial"/>
          <w:color w:val="231F20"/>
          <w:w w:val="75"/>
          <w:sz w:val="20"/>
          <w:szCs w:val="20"/>
        </w:rPr>
        <w:tab/>
        <w:t>BEHR®</w:t>
      </w:r>
      <w:r w:rsidRPr="003917BD">
        <w:rPr>
          <w:rFonts w:ascii="Arial" w:hAnsi="Arial" w:cs="Arial"/>
          <w:color w:val="231F20"/>
          <w:spacing w:val="7"/>
          <w:w w:val="75"/>
          <w:sz w:val="20"/>
          <w:szCs w:val="20"/>
        </w:rPr>
        <w:t xml:space="preserve"> </w:t>
      </w:r>
      <w:r w:rsidRPr="003917BD">
        <w:rPr>
          <w:rFonts w:ascii="Arial" w:hAnsi="Arial" w:cs="Arial"/>
          <w:color w:val="231F20"/>
          <w:w w:val="75"/>
          <w:sz w:val="20"/>
          <w:szCs w:val="20"/>
        </w:rPr>
        <w:t>Exterior</w:t>
      </w:r>
      <w:r w:rsidRPr="003917BD">
        <w:rPr>
          <w:rFonts w:ascii="Arial" w:hAnsi="Arial" w:cs="Arial"/>
          <w:color w:val="231F20"/>
          <w:spacing w:val="-17"/>
          <w:w w:val="75"/>
          <w:sz w:val="20"/>
          <w:szCs w:val="20"/>
        </w:rPr>
        <w:t xml:space="preserve"> </w:t>
      </w:r>
      <w:r w:rsidRPr="003917BD">
        <w:rPr>
          <w:rFonts w:ascii="Arial" w:hAnsi="Arial" w:cs="Arial"/>
          <w:color w:val="231F20"/>
          <w:w w:val="75"/>
          <w:sz w:val="20"/>
          <w:szCs w:val="20"/>
        </w:rPr>
        <w:t>High</w:t>
      </w:r>
      <w:r w:rsidRPr="003917BD">
        <w:rPr>
          <w:rFonts w:ascii="Arial" w:hAnsi="Arial" w:cs="Arial"/>
          <w:color w:val="231F20"/>
          <w:spacing w:val="-17"/>
          <w:w w:val="75"/>
          <w:sz w:val="20"/>
          <w:szCs w:val="20"/>
        </w:rPr>
        <w:t xml:space="preserve"> </w:t>
      </w:r>
      <w:r w:rsidRPr="003917BD">
        <w:rPr>
          <w:rFonts w:ascii="Arial" w:hAnsi="Arial" w:cs="Arial"/>
          <w:color w:val="231F20"/>
          <w:w w:val="75"/>
          <w:sz w:val="20"/>
          <w:szCs w:val="20"/>
        </w:rPr>
        <w:t>Build</w:t>
      </w:r>
      <w:r w:rsidRPr="003917BD">
        <w:rPr>
          <w:rFonts w:ascii="Arial" w:hAnsi="Arial" w:cs="Arial"/>
          <w:color w:val="231F20"/>
          <w:spacing w:val="-17"/>
          <w:w w:val="75"/>
          <w:sz w:val="20"/>
          <w:szCs w:val="20"/>
        </w:rPr>
        <w:t xml:space="preserve"> </w:t>
      </w:r>
      <w:r w:rsidRPr="003917BD">
        <w:rPr>
          <w:rFonts w:ascii="Arial" w:hAnsi="Arial" w:cs="Arial"/>
          <w:color w:val="231F20"/>
          <w:w w:val="75"/>
          <w:sz w:val="20"/>
          <w:szCs w:val="20"/>
        </w:rPr>
        <w:t>Coating</w:t>
      </w:r>
      <w:r w:rsidRPr="003917BD">
        <w:rPr>
          <w:rFonts w:ascii="Arial" w:hAnsi="Arial" w:cs="Arial"/>
          <w:color w:val="231F20"/>
          <w:spacing w:val="-17"/>
          <w:w w:val="75"/>
          <w:sz w:val="20"/>
          <w:szCs w:val="20"/>
        </w:rPr>
        <w:t xml:space="preserve"> </w:t>
      </w:r>
      <w:r w:rsidRPr="003917BD">
        <w:rPr>
          <w:rFonts w:ascii="Arial" w:hAnsi="Arial" w:cs="Arial"/>
          <w:color w:val="231F20"/>
          <w:w w:val="75"/>
          <w:sz w:val="20"/>
          <w:szCs w:val="20"/>
        </w:rPr>
        <w:t>(4700)</w:t>
      </w:r>
    </w:p>
    <w:p w14:paraId="6D861B23" w14:textId="77777777" w:rsidR="002D6530" w:rsidRDefault="002D6530"/>
    <w:p w14:paraId="69674207" w14:textId="77777777" w:rsidR="002D6530" w:rsidRPr="002D6530" w:rsidRDefault="002D6530" w:rsidP="002D6530">
      <w:pPr>
        <w:pStyle w:val="Heading2"/>
        <w:spacing w:before="46"/>
        <w:rPr>
          <w:rFonts w:ascii="Arial" w:hAnsi="Arial" w:cs="Arial"/>
          <w:b w:val="0"/>
          <w:bCs w:val="0"/>
          <w:sz w:val="24"/>
          <w:szCs w:val="24"/>
        </w:rPr>
      </w:pPr>
      <w:r w:rsidRPr="002D6530">
        <w:rPr>
          <w:rFonts w:ascii="Arial" w:hAnsi="Arial" w:cs="Arial"/>
          <w:color w:val="8E9091"/>
          <w:spacing w:val="-12"/>
          <w:w w:val="85"/>
          <w:sz w:val="24"/>
          <w:szCs w:val="24"/>
        </w:rPr>
        <w:t>FIBER</w:t>
      </w:r>
      <w:r w:rsidRPr="002D6530">
        <w:rPr>
          <w:rFonts w:ascii="Arial" w:hAnsi="Arial" w:cs="Arial"/>
          <w:color w:val="8E9091"/>
          <w:spacing w:val="5"/>
          <w:w w:val="85"/>
          <w:sz w:val="24"/>
          <w:szCs w:val="24"/>
        </w:rPr>
        <w:t xml:space="preserve"> </w:t>
      </w:r>
      <w:r w:rsidRPr="002D6530">
        <w:rPr>
          <w:rFonts w:ascii="Arial" w:hAnsi="Arial" w:cs="Arial"/>
          <w:color w:val="8E9091"/>
          <w:spacing w:val="-17"/>
          <w:w w:val="85"/>
          <w:sz w:val="24"/>
          <w:szCs w:val="24"/>
        </w:rPr>
        <w:t>CEMENT:</w:t>
      </w:r>
      <w:r w:rsidRPr="002D6530">
        <w:rPr>
          <w:rFonts w:ascii="Arial" w:hAnsi="Arial" w:cs="Arial"/>
          <w:color w:val="8E9091"/>
          <w:spacing w:val="5"/>
          <w:w w:val="85"/>
          <w:sz w:val="24"/>
          <w:szCs w:val="24"/>
        </w:rPr>
        <w:t xml:space="preserve"> </w:t>
      </w:r>
      <w:r w:rsidRPr="002D6530">
        <w:rPr>
          <w:rFonts w:ascii="Arial" w:hAnsi="Arial" w:cs="Arial"/>
          <w:color w:val="8E9091"/>
          <w:spacing w:val="-15"/>
          <w:w w:val="85"/>
          <w:sz w:val="24"/>
          <w:szCs w:val="24"/>
        </w:rPr>
        <w:t>PRE-PRIMED</w:t>
      </w:r>
    </w:p>
    <w:p w14:paraId="395CFC8E" w14:textId="77777777" w:rsidR="002D6530" w:rsidRDefault="002D6530" w:rsidP="002D6530">
      <w:pPr>
        <w:spacing w:before="6"/>
        <w:rPr>
          <w:rFonts w:ascii="Calibri" w:eastAsia="Calibri" w:hAnsi="Calibri" w:cs="Calibri"/>
          <w:b/>
          <w:bCs/>
          <w:sz w:val="8"/>
          <w:szCs w:val="8"/>
        </w:rPr>
      </w:pPr>
    </w:p>
    <w:p w14:paraId="3F51B0A6" w14:textId="77777777" w:rsidR="002D6530" w:rsidRDefault="00AF6ADD" w:rsidP="002D6530">
      <w:pPr>
        <w:spacing w:line="20" w:lineRule="atLeast"/>
        <w:ind w:left="110"/>
        <w:rPr>
          <w:rFonts w:ascii="Calibri" w:eastAsia="Calibri" w:hAnsi="Calibri" w:cs="Calibri"/>
          <w:sz w:val="2"/>
          <w:szCs w:val="2"/>
        </w:rPr>
      </w:pPr>
      <w:r>
        <w:pict w14:anchorId="491C9AB1">
          <v:group id="_x0000_s1298" style="width:469.2pt;height:1pt;mso-position-horizontal-relative:char;mso-position-vertical-relative:line" coordsize="9384,20">
            <v:group id="Group 15" o:spid="_x0000_s1299"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">
              <v:shape id="Freeform 16" o:spid="_x0000_s1300"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" path="m,l9363,e" filled="f" strokecolor="#fe581a" strokeweight="1pt">
                <v:path arrowok="t" o:connecttype="custom" o:connectlocs="0,0;9363,0" o:connectangles="0,0"/>
              </v:shape>
            </v:group>
            <w10:anchorlock/>
          </v:group>
        </w:pict>
      </w:r>
    </w:p>
    <w:p w14:paraId="3BF29AB6" w14:textId="77777777" w:rsidR="002D6530" w:rsidRDefault="002D6530" w:rsidP="002D6530">
      <w:pPr>
        <w:spacing w:before="9"/>
        <w:rPr>
          <w:rFonts w:ascii="Calibri" w:eastAsia="Calibri" w:hAnsi="Calibri" w:cs="Calibri"/>
          <w:b/>
          <w:bCs/>
          <w:sz w:val="5"/>
          <w:szCs w:val="5"/>
        </w:rPr>
      </w:pPr>
    </w:p>
    <w:p w14:paraId="692003ED" w14:textId="005ABAA7" w:rsidR="002D6530" w:rsidRDefault="002D6530" w:rsidP="002D6530">
      <w:pPr>
        <w:pStyle w:val="Heading3"/>
        <w:spacing w:before="0"/>
        <w:ind w:left="518" w:right="8059" w:hanging="401"/>
        <w:rPr>
          <w:color w:val="FE581A"/>
          <w:w w:val="84"/>
        </w:rPr>
      </w:pPr>
      <w:r>
        <w:rPr>
          <w:color w:val="FE581A"/>
          <w:w w:val="90"/>
        </w:rPr>
        <w:t>Fiber</w:t>
      </w:r>
      <w:r>
        <w:rPr>
          <w:color w:val="FE581A"/>
          <w:spacing w:val="-18"/>
          <w:w w:val="90"/>
        </w:rPr>
        <w:t xml:space="preserve"> </w:t>
      </w:r>
      <w:r>
        <w:rPr>
          <w:color w:val="FE581A"/>
          <w:w w:val="90"/>
        </w:rPr>
        <w:t>Cement</w:t>
      </w:r>
      <w:r>
        <w:rPr>
          <w:color w:val="FE581A"/>
          <w:spacing w:val="-17"/>
          <w:w w:val="90"/>
        </w:rPr>
        <w:t xml:space="preserve"> </w:t>
      </w:r>
      <w:r>
        <w:rPr>
          <w:color w:val="FE581A"/>
          <w:w w:val="90"/>
        </w:rPr>
        <w:t>–</w:t>
      </w:r>
      <w:r>
        <w:rPr>
          <w:color w:val="FE581A"/>
          <w:spacing w:val="-17"/>
          <w:w w:val="90"/>
        </w:rPr>
        <w:t xml:space="preserve"> </w:t>
      </w:r>
      <w:r>
        <w:rPr>
          <w:color w:val="FE581A"/>
          <w:w w:val="90"/>
        </w:rPr>
        <w:t>Walls</w:t>
      </w:r>
      <w:r>
        <w:rPr>
          <w:color w:val="FE581A"/>
          <w:w w:val="84"/>
        </w:rPr>
        <w:t xml:space="preserve"> </w:t>
      </w:r>
    </w:p>
    <w:p w14:paraId="6525F9C1" w14:textId="2E7C1435" w:rsidR="002D6530" w:rsidRPr="002D6530" w:rsidRDefault="002D6530" w:rsidP="002D6530">
      <w:pPr>
        <w:pStyle w:val="Heading3"/>
        <w:spacing w:before="0"/>
        <w:ind w:left="518" w:right="8059"/>
        <w:rPr>
          <w:rFonts w:ascii="Arial" w:hAnsi="Arial" w:cs="Arial"/>
          <w:b w:val="0"/>
          <w:bCs w:val="0"/>
          <w:w w:val="75"/>
          <w:sz w:val="20"/>
          <w:szCs w:val="20"/>
        </w:rPr>
      </w:pPr>
      <w:r w:rsidRPr="002D6530">
        <w:rPr>
          <w:rFonts w:ascii="Arial" w:hAnsi="Arial" w:cs="Arial"/>
          <w:color w:val="231F20"/>
          <w:w w:val="75"/>
          <w:sz w:val="20"/>
          <w:szCs w:val="20"/>
        </w:rPr>
        <w:t>Flat Finish</w:t>
      </w:r>
    </w:p>
    <w:p w14:paraId="7CEB3F72" w14:textId="77777777" w:rsidR="002D6530" w:rsidRPr="002D6530" w:rsidRDefault="002D6530" w:rsidP="002D6530">
      <w:pPr>
        <w:pStyle w:val="BodyText"/>
        <w:tabs>
          <w:tab w:val="left" w:pos="1696"/>
        </w:tabs>
        <w:ind w:left="518" w:right="3650"/>
        <w:rPr>
          <w:rFonts w:ascii="Arial" w:hAnsi="Arial" w:cs="Arial"/>
          <w:w w:val="75"/>
          <w:sz w:val="20"/>
          <w:szCs w:val="20"/>
        </w:rPr>
      </w:pPr>
      <w:r w:rsidRPr="002D6530">
        <w:rPr>
          <w:rFonts w:ascii="Arial" w:hAnsi="Arial" w:cs="Arial"/>
          <w:color w:val="231F20"/>
          <w:w w:val="75"/>
          <w:sz w:val="20"/>
          <w:szCs w:val="20"/>
        </w:rPr>
        <w:t>Prime</w:t>
      </w:r>
      <w:r>
        <w:rPr>
          <w:rFonts w:ascii="Arial" w:hAnsi="Arial" w:cs="Arial"/>
          <w:color w:val="231F20"/>
          <w:w w:val="75"/>
          <w:sz w:val="20"/>
          <w:szCs w:val="20"/>
        </w:rPr>
        <w:t>r</w:t>
      </w:r>
      <w:r w:rsidRPr="002D6530">
        <w:rPr>
          <w:rFonts w:ascii="Arial" w:hAnsi="Arial" w:cs="Arial"/>
          <w:color w:val="231F20"/>
          <w:w w:val="75"/>
          <w:sz w:val="20"/>
          <w:szCs w:val="20"/>
        </w:rPr>
        <w:t>:</w:t>
      </w:r>
      <w:r w:rsidRPr="002D6530">
        <w:rPr>
          <w:rFonts w:ascii="Arial" w:hAnsi="Arial" w:cs="Arial"/>
          <w:color w:val="231F20"/>
          <w:w w:val="75"/>
          <w:sz w:val="20"/>
          <w:szCs w:val="20"/>
        </w:rPr>
        <w:tab/>
        <w:t xml:space="preserve">BEHR® Multi-Surface Interior/Exterior Primer &amp; Sealer (436) </w:t>
      </w:r>
    </w:p>
    <w:p w14:paraId="67EDEC8D" w14:textId="77777777" w:rsidR="002D6530" w:rsidRPr="002D6530" w:rsidRDefault="002D6530" w:rsidP="002D6530">
      <w:pPr>
        <w:pStyle w:val="BodyText"/>
        <w:tabs>
          <w:tab w:val="left" w:pos="1696"/>
        </w:tabs>
        <w:ind w:left="518"/>
        <w:rPr>
          <w:rFonts w:ascii="Arial" w:hAnsi="Arial" w:cs="Arial"/>
          <w:w w:val="75"/>
          <w:sz w:val="20"/>
          <w:szCs w:val="20"/>
        </w:rPr>
      </w:pPr>
      <w:r>
        <w:rPr>
          <w:rFonts w:ascii="Arial" w:hAnsi="Arial" w:cs="Arial"/>
          <w:color w:val="231F20"/>
          <w:w w:val="75"/>
          <w:sz w:val="20"/>
          <w:szCs w:val="20"/>
        </w:rPr>
        <w:t>Two</w:t>
      </w:r>
      <w:r w:rsidRPr="002D6530">
        <w:rPr>
          <w:rFonts w:ascii="Arial" w:hAnsi="Arial" w:cs="Arial"/>
          <w:color w:val="231F20"/>
          <w:w w:val="75"/>
          <w:sz w:val="20"/>
          <w:szCs w:val="20"/>
        </w:rPr>
        <w:t xml:space="preserve"> Coat</w:t>
      </w:r>
      <w:r>
        <w:rPr>
          <w:rFonts w:ascii="Arial" w:hAnsi="Arial" w:cs="Arial"/>
          <w:color w:val="231F20"/>
          <w:w w:val="75"/>
          <w:sz w:val="20"/>
          <w:szCs w:val="20"/>
        </w:rPr>
        <w:t>s</w:t>
      </w:r>
      <w:r w:rsidRPr="002D6530">
        <w:rPr>
          <w:rFonts w:ascii="Arial" w:hAnsi="Arial" w:cs="Arial"/>
          <w:color w:val="231F20"/>
          <w:w w:val="75"/>
          <w:sz w:val="20"/>
          <w:szCs w:val="20"/>
        </w:rPr>
        <w:t>:</w:t>
      </w:r>
      <w:r w:rsidRPr="002D6530">
        <w:rPr>
          <w:rFonts w:ascii="Arial" w:hAnsi="Arial" w:cs="Arial"/>
          <w:color w:val="231F20"/>
          <w:w w:val="75"/>
          <w:sz w:val="20"/>
          <w:szCs w:val="20"/>
        </w:rPr>
        <w:tab/>
        <w:t>BEHR PRO® e600 Exterior Flat Paint (PR610)</w:t>
      </w:r>
    </w:p>
    <w:p w14:paraId="2D98CC0B" w14:textId="77777777" w:rsidR="002D6530" w:rsidRPr="002D6530" w:rsidRDefault="002D6530" w:rsidP="002D6530">
      <w:pPr>
        <w:pStyle w:val="Heading3"/>
        <w:spacing w:before="0"/>
        <w:ind w:left="518"/>
        <w:rPr>
          <w:rFonts w:ascii="Arial" w:hAnsi="Arial" w:cs="Arial"/>
          <w:b w:val="0"/>
          <w:bCs w:val="0"/>
          <w:w w:val="75"/>
          <w:sz w:val="20"/>
          <w:szCs w:val="20"/>
        </w:rPr>
      </w:pPr>
      <w:r w:rsidRPr="002D6530">
        <w:rPr>
          <w:rFonts w:ascii="Arial" w:hAnsi="Arial" w:cs="Arial"/>
          <w:color w:val="231F20"/>
          <w:w w:val="75"/>
          <w:sz w:val="20"/>
          <w:szCs w:val="20"/>
        </w:rPr>
        <w:t>Satin Finish</w:t>
      </w:r>
    </w:p>
    <w:p w14:paraId="59D88E46" w14:textId="77777777" w:rsidR="002D6530" w:rsidRPr="002D6530" w:rsidRDefault="002D6530" w:rsidP="002D6530">
      <w:pPr>
        <w:pStyle w:val="BodyText"/>
        <w:tabs>
          <w:tab w:val="left" w:pos="1696"/>
        </w:tabs>
        <w:ind w:left="518" w:right="3650"/>
        <w:rPr>
          <w:rFonts w:ascii="Arial" w:hAnsi="Arial" w:cs="Arial"/>
          <w:w w:val="75"/>
          <w:sz w:val="20"/>
          <w:szCs w:val="20"/>
        </w:rPr>
      </w:pPr>
      <w:r>
        <w:rPr>
          <w:rFonts w:ascii="Arial" w:hAnsi="Arial" w:cs="Arial"/>
          <w:color w:val="231F20"/>
          <w:w w:val="75"/>
          <w:sz w:val="20"/>
          <w:szCs w:val="20"/>
        </w:rPr>
        <w:t>Primer</w:t>
      </w:r>
      <w:r w:rsidRPr="002D6530">
        <w:rPr>
          <w:rFonts w:ascii="Arial" w:hAnsi="Arial" w:cs="Arial"/>
          <w:color w:val="231F20"/>
          <w:w w:val="75"/>
          <w:sz w:val="20"/>
          <w:szCs w:val="20"/>
        </w:rPr>
        <w:t>:</w:t>
      </w:r>
      <w:r w:rsidRPr="002D6530">
        <w:rPr>
          <w:rFonts w:ascii="Arial" w:hAnsi="Arial" w:cs="Arial"/>
          <w:color w:val="231F20"/>
          <w:w w:val="75"/>
          <w:sz w:val="20"/>
          <w:szCs w:val="20"/>
        </w:rPr>
        <w:tab/>
        <w:t xml:space="preserve">BEHR® Multi-Surface Interior/Exterior Primer &amp; Sealer (436) </w:t>
      </w:r>
    </w:p>
    <w:p w14:paraId="63D6E9D2" w14:textId="77777777" w:rsidR="002D6530" w:rsidRPr="002D6530" w:rsidRDefault="002D6530" w:rsidP="002D6530">
      <w:pPr>
        <w:pStyle w:val="BodyText"/>
        <w:tabs>
          <w:tab w:val="left" w:pos="1696"/>
        </w:tabs>
        <w:ind w:left="518"/>
        <w:rPr>
          <w:rFonts w:ascii="Arial" w:hAnsi="Arial" w:cs="Arial"/>
          <w:w w:val="75"/>
          <w:sz w:val="20"/>
          <w:szCs w:val="20"/>
        </w:rPr>
      </w:pPr>
      <w:r>
        <w:rPr>
          <w:rFonts w:ascii="Arial" w:hAnsi="Arial" w:cs="Arial"/>
          <w:color w:val="231F20"/>
          <w:w w:val="75"/>
          <w:sz w:val="20"/>
          <w:szCs w:val="20"/>
        </w:rPr>
        <w:t>Two</w:t>
      </w:r>
      <w:r w:rsidRPr="002D6530">
        <w:rPr>
          <w:rFonts w:ascii="Arial" w:hAnsi="Arial" w:cs="Arial"/>
          <w:color w:val="231F20"/>
          <w:w w:val="75"/>
          <w:sz w:val="20"/>
          <w:szCs w:val="20"/>
        </w:rPr>
        <w:t xml:space="preserve"> Coat</w:t>
      </w:r>
      <w:r>
        <w:rPr>
          <w:rFonts w:ascii="Arial" w:hAnsi="Arial" w:cs="Arial"/>
          <w:color w:val="231F20"/>
          <w:w w:val="75"/>
          <w:sz w:val="20"/>
          <w:szCs w:val="20"/>
        </w:rPr>
        <w:t>s</w:t>
      </w:r>
      <w:r w:rsidRPr="002D6530">
        <w:rPr>
          <w:rFonts w:ascii="Arial" w:hAnsi="Arial" w:cs="Arial"/>
          <w:color w:val="231F20"/>
          <w:w w:val="75"/>
          <w:sz w:val="20"/>
          <w:szCs w:val="20"/>
        </w:rPr>
        <w:t>:</w:t>
      </w:r>
      <w:r w:rsidRPr="002D6530">
        <w:rPr>
          <w:rFonts w:ascii="Arial" w:hAnsi="Arial" w:cs="Arial"/>
          <w:color w:val="231F20"/>
          <w:w w:val="75"/>
          <w:sz w:val="20"/>
          <w:szCs w:val="20"/>
        </w:rPr>
        <w:tab/>
        <w:t>BEHR PRO® e600 Exterior Satin Paint (PR640)</w:t>
      </w:r>
    </w:p>
    <w:p w14:paraId="46D507B0" w14:textId="77777777" w:rsidR="002D6530" w:rsidRPr="002D6530" w:rsidRDefault="002D6530" w:rsidP="002D6530">
      <w:pPr>
        <w:pStyle w:val="Heading3"/>
        <w:spacing w:before="0"/>
        <w:ind w:left="518"/>
        <w:rPr>
          <w:rFonts w:ascii="Arial" w:hAnsi="Arial" w:cs="Arial"/>
          <w:b w:val="0"/>
          <w:bCs w:val="0"/>
          <w:w w:val="75"/>
          <w:sz w:val="20"/>
          <w:szCs w:val="20"/>
        </w:rPr>
      </w:pPr>
      <w:r w:rsidRPr="002D6530">
        <w:rPr>
          <w:rFonts w:ascii="Arial" w:hAnsi="Arial" w:cs="Arial"/>
          <w:color w:val="231F20"/>
          <w:w w:val="75"/>
          <w:sz w:val="20"/>
          <w:szCs w:val="20"/>
        </w:rPr>
        <w:t>Semi-Gloss Finish</w:t>
      </w:r>
    </w:p>
    <w:p w14:paraId="7594C213" w14:textId="77777777" w:rsidR="002D6530" w:rsidRPr="002D6530" w:rsidRDefault="002D6530" w:rsidP="002D6530">
      <w:pPr>
        <w:pStyle w:val="BodyText"/>
        <w:tabs>
          <w:tab w:val="left" w:pos="1696"/>
        </w:tabs>
        <w:ind w:left="518" w:right="3650"/>
        <w:rPr>
          <w:rFonts w:ascii="Arial" w:hAnsi="Arial" w:cs="Arial"/>
          <w:w w:val="75"/>
          <w:sz w:val="20"/>
          <w:szCs w:val="20"/>
        </w:rPr>
      </w:pPr>
      <w:r>
        <w:rPr>
          <w:rFonts w:ascii="Arial" w:hAnsi="Arial" w:cs="Arial"/>
          <w:color w:val="231F20"/>
          <w:w w:val="75"/>
          <w:sz w:val="20"/>
          <w:szCs w:val="20"/>
        </w:rPr>
        <w:t>Primer</w:t>
      </w:r>
      <w:r w:rsidRPr="002D6530">
        <w:rPr>
          <w:rFonts w:ascii="Arial" w:hAnsi="Arial" w:cs="Arial"/>
          <w:color w:val="231F20"/>
          <w:w w:val="75"/>
          <w:sz w:val="20"/>
          <w:szCs w:val="20"/>
        </w:rPr>
        <w:t>:</w:t>
      </w:r>
      <w:r w:rsidRPr="002D6530">
        <w:rPr>
          <w:rFonts w:ascii="Arial" w:hAnsi="Arial" w:cs="Arial"/>
          <w:color w:val="231F20"/>
          <w:w w:val="75"/>
          <w:sz w:val="20"/>
          <w:szCs w:val="20"/>
        </w:rPr>
        <w:tab/>
        <w:t xml:space="preserve">BEHR® Multi-Surface Interior/Exterior Primer &amp; Sealer (436) </w:t>
      </w:r>
    </w:p>
    <w:p w14:paraId="66E65C9E" w14:textId="77777777" w:rsidR="002D6530" w:rsidRPr="002D6530" w:rsidRDefault="002D6530" w:rsidP="002D6530">
      <w:pPr>
        <w:pStyle w:val="BodyText"/>
        <w:tabs>
          <w:tab w:val="left" w:pos="1696"/>
        </w:tabs>
        <w:ind w:left="518"/>
        <w:rPr>
          <w:rFonts w:ascii="Arial" w:hAnsi="Arial" w:cs="Arial"/>
          <w:w w:val="75"/>
          <w:sz w:val="20"/>
          <w:szCs w:val="20"/>
        </w:rPr>
      </w:pPr>
      <w:r>
        <w:rPr>
          <w:rFonts w:ascii="Arial" w:hAnsi="Arial" w:cs="Arial"/>
          <w:color w:val="231F20"/>
          <w:w w:val="75"/>
          <w:sz w:val="20"/>
          <w:szCs w:val="20"/>
        </w:rPr>
        <w:t>Two</w:t>
      </w:r>
      <w:r w:rsidRPr="002D6530">
        <w:rPr>
          <w:rFonts w:ascii="Arial" w:hAnsi="Arial" w:cs="Arial"/>
          <w:color w:val="231F20"/>
          <w:w w:val="75"/>
          <w:sz w:val="20"/>
          <w:szCs w:val="20"/>
        </w:rPr>
        <w:t xml:space="preserve"> Coat</w:t>
      </w:r>
      <w:r>
        <w:rPr>
          <w:rFonts w:ascii="Arial" w:hAnsi="Arial" w:cs="Arial"/>
          <w:color w:val="231F20"/>
          <w:w w:val="75"/>
          <w:sz w:val="20"/>
          <w:szCs w:val="20"/>
        </w:rPr>
        <w:t>s</w:t>
      </w:r>
      <w:r w:rsidRPr="002D6530">
        <w:rPr>
          <w:rFonts w:ascii="Arial" w:hAnsi="Arial" w:cs="Arial"/>
          <w:color w:val="231F20"/>
          <w:w w:val="75"/>
          <w:sz w:val="20"/>
          <w:szCs w:val="20"/>
        </w:rPr>
        <w:t>:</w:t>
      </w:r>
      <w:r w:rsidRPr="002D6530">
        <w:rPr>
          <w:rFonts w:ascii="Arial" w:hAnsi="Arial" w:cs="Arial"/>
          <w:color w:val="231F20"/>
          <w:w w:val="75"/>
          <w:sz w:val="20"/>
          <w:szCs w:val="20"/>
        </w:rPr>
        <w:tab/>
        <w:t>BEHR PRO® e600 Exterior Semi-Gloss Paint (PR670)</w:t>
      </w:r>
    </w:p>
    <w:p w14:paraId="3D0507F5" w14:textId="56D2BC13" w:rsidR="002D6530" w:rsidRDefault="002D6530">
      <w:pPr>
        <w:sectPr w:rsidR="002D6530">
          <w:pgSz w:w="12240" w:h="15840"/>
          <w:pgMar w:top="1120" w:right="560" w:bottom="1440" w:left="1320" w:header="697" w:footer="1241" w:gutter="0"/>
          <w:cols w:space="720"/>
        </w:sectPr>
      </w:pPr>
    </w:p>
    <w:p w14:paraId="1FF31B85" w14:textId="785476CD" w:rsidR="00375E4C" w:rsidRDefault="00375E4C" w:rsidP="00375E4C">
      <w:pPr>
        <w:spacing w:before="8"/>
        <w:rPr>
          <w:rFonts w:ascii="Lucida Sans" w:eastAsia="Lucida Sans" w:hAnsi="Lucida Sans" w:cs="Lucida Sans"/>
        </w:rPr>
      </w:pPr>
    </w:p>
    <w:p w14:paraId="5B5E96F9" w14:textId="77777777" w:rsidR="002D6530" w:rsidRDefault="002D6530" w:rsidP="00375E4C">
      <w:pPr>
        <w:spacing w:before="8"/>
        <w:rPr>
          <w:rFonts w:ascii="Lucida Sans" w:eastAsia="Lucida Sans" w:hAnsi="Lucida Sans" w:cs="Lucida Sans"/>
        </w:rPr>
      </w:pPr>
    </w:p>
    <w:p w14:paraId="4C7393B5" w14:textId="77777777" w:rsidR="00375E4C" w:rsidRPr="002D6530" w:rsidRDefault="00375E4C" w:rsidP="00375E4C">
      <w:pPr>
        <w:pStyle w:val="Heading2"/>
        <w:rPr>
          <w:rFonts w:ascii="Arial" w:hAnsi="Arial" w:cs="Arial"/>
          <w:b w:val="0"/>
          <w:bCs w:val="0"/>
          <w:sz w:val="24"/>
          <w:szCs w:val="24"/>
        </w:rPr>
      </w:pPr>
      <w:bookmarkStart w:id="91" w:name="_TOC_250005"/>
      <w:r w:rsidRPr="002D6530">
        <w:rPr>
          <w:rFonts w:ascii="Arial" w:hAnsi="Arial" w:cs="Arial"/>
          <w:color w:val="8E9091"/>
          <w:spacing w:val="-14"/>
          <w:w w:val="80"/>
          <w:sz w:val="24"/>
          <w:szCs w:val="24"/>
        </w:rPr>
        <w:t>CONCRETE</w:t>
      </w:r>
      <w:r w:rsidRPr="002D6530">
        <w:rPr>
          <w:rFonts w:ascii="Arial" w:hAnsi="Arial" w:cs="Arial"/>
          <w:color w:val="8E9091"/>
          <w:spacing w:val="9"/>
          <w:w w:val="80"/>
          <w:sz w:val="24"/>
          <w:szCs w:val="24"/>
        </w:rPr>
        <w:t xml:space="preserve"> </w:t>
      </w:r>
      <w:r w:rsidRPr="002D6530">
        <w:rPr>
          <w:rFonts w:ascii="Arial" w:hAnsi="Arial" w:cs="Arial"/>
          <w:color w:val="8E9091"/>
          <w:spacing w:val="-15"/>
          <w:w w:val="80"/>
          <w:sz w:val="24"/>
          <w:szCs w:val="24"/>
        </w:rPr>
        <w:t>MASONR</w:t>
      </w:r>
      <w:r w:rsidRPr="002D6530">
        <w:rPr>
          <w:rFonts w:ascii="Arial" w:hAnsi="Arial" w:cs="Arial"/>
          <w:color w:val="8E9091"/>
          <w:spacing w:val="-14"/>
          <w:w w:val="80"/>
          <w:sz w:val="24"/>
          <w:szCs w:val="24"/>
        </w:rPr>
        <w:t>Y</w:t>
      </w:r>
      <w:r w:rsidRPr="002D6530">
        <w:rPr>
          <w:rFonts w:ascii="Arial" w:hAnsi="Arial" w:cs="Arial"/>
          <w:color w:val="8E9091"/>
          <w:spacing w:val="9"/>
          <w:w w:val="80"/>
          <w:sz w:val="24"/>
          <w:szCs w:val="24"/>
        </w:rPr>
        <w:t xml:space="preserve"> </w:t>
      </w:r>
      <w:r w:rsidRPr="002D6530">
        <w:rPr>
          <w:rFonts w:ascii="Arial" w:hAnsi="Arial" w:cs="Arial"/>
          <w:color w:val="8E9091"/>
          <w:spacing w:val="-12"/>
          <w:w w:val="80"/>
          <w:sz w:val="24"/>
          <w:szCs w:val="24"/>
        </w:rPr>
        <w:t>UNITS</w:t>
      </w:r>
      <w:r w:rsidRPr="002D6530">
        <w:rPr>
          <w:rFonts w:ascii="Arial" w:hAnsi="Arial" w:cs="Arial"/>
          <w:color w:val="8E9091"/>
          <w:spacing w:val="9"/>
          <w:w w:val="80"/>
          <w:sz w:val="24"/>
          <w:szCs w:val="24"/>
        </w:rPr>
        <w:t xml:space="preserve"> </w:t>
      </w:r>
      <w:r w:rsidRPr="002D6530">
        <w:rPr>
          <w:rFonts w:ascii="Arial" w:hAnsi="Arial" w:cs="Arial"/>
          <w:color w:val="8E9091"/>
          <w:spacing w:val="-15"/>
          <w:w w:val="80"/>
          <w:sz w:val="24"/>
          <w:szCs w:val="24"/>
        </w:rPr>
        <w:t>(CMU)</w:t>
      </w:r>
      <w:bookmarkEnd w:id="91"/>
    </w:p>
    <w:p w14:paraId="08F67128" w14:textId="19F9BDA3" w:rsidR="00375E4C" w:rsidRDefault="00AF6ADD" w:rsidP="002D6530">
      <w:pPr>
        <w:tabs>
          <w:tab w:val="left" w:pos="180"/>
        </w:tabs>
        <w:spacing w:before="6"/>
        <w:ind w:firstLine="110"/>
        <w:rPr>
          <w:rFonts w:ascii="Calibri" w:eastAsia="Calibri" w:hAnsi="Calibri" w:cs="Calibri"/>
          <w:b/>
          <w:bCs/>
          <w:sz w:val="8"/>
          <w:szCs w:val="8"/>
        </w:rPr>
      </w:pPr>
      <w:r>
        <w:pict w14:anchorId="52AB8AD4">
          <v:group id="Group 14" o:spid="_x0000_s1307" style="width:446.75pt;height:3.9pt;mso-position-horizontal-relative:char;mso-position-vertical-relative:line" coordsize="9384,20">
            <v:group id="Group 15" o:spid="_x0000_s1308" style="position:absolute;left:10;top:10;width:9364;height:2" coordorigin="10,10" coordsize="9364,2">
              <v:shape id="Freeform 16" o:spid="_x0000_s1309" style="position:absolute;left:10;top:10;width:9364;height:2;visibility:visible;mso-wrap-style:square;v-text-anchor:top" coordsize="9364,2" path="m,l9363,e" filled="f" strokecolor="#fe581a" strokeweight="1.75pt">
                <v:path arrowok="t" o:connecttype="custom" o:connectlocs="0,0;9363,0" o:connectangles="0,0"/>
              </v:shape>
            </v:group>
            <w10:anchorlock/>
          </v:group>
        </w:pict>
      </w:r>
    </w:p>
    <w:p w14:paraId="715FBC4F" w14:textId="499E4E0B" w:rsidR="00375E4C" w:rsidRDefault="00375E4C" w:rsidP="00375E4C">
      <w:pPr>
        <w:spacing w:line="20" w:lineRule="atLeast"/>
        <w:ind w:left="110"/>
        <w:rPr>
          <w:rFonts w:ascii="Calibri" w:eastAsia="Calibri" w:hAnsi="Calibri" w:cs="Calibri"/>
          <w:sz w:val="2"/>
          <w:szCs w:val="2"/>
        </w:rPr>
      </w:pPr>
    </w:p>
    <w:p w14:paraId="149D1B88" w14:textId="77777777" w:rsidR="00375E4C" w:rsidRDefault="00375E4C" w:rsidP="00375E4C">
      <w:pPr>
        <w:pStyle w:val="Heading3"/>
        <w:spacing w:before="62" w:line="288" w:lineRule="exact"/>
        <w:ind w:right="6373" w:hanging="401"/>
        <w:rPr>
          <w:b w:val="0"/>
          <w:bCs w:val="0"/>
        </w:rPr>
      </w:pPr>
      <w:r>
        <w:rPr>
          <w:color w:val="FE581A"/>
          <w:w w:val="90"/>
        </w:rPr>
        <w:t>Concrete</w:t>
      </w:r>
      <w:r>
        <w:rPr>
          <w:color w:val="FE581A"/>
          <w:spacing w:val="-5"/>
          <w:w w:val="90"/>
        </w:rPr>
        <w:t xml:space="preserve"> </w:t>
      </w:r>
      <w:r>
        <w:rPr>
          <w:color w:val="FE581A"/>
          <w:w w:val="90"/>
        </w:rPr>
        <w:t>Block</w:t>
      </w:r>
      <w:r>
        <w:rPr>
          <w:color w:val="FE581A"/>
          <w:spacing w:val="-5"/>
          <w:w w:val="90"/>
        </w:rPr>
        <w:t xml:space="preserve"> </w:t>
      </w:r>
      <w:r>
        <w:rPr>
          <w:color w:val="FE581A"/>
          <w:w w:val="90"/>
        </w:rPr>
        <w:t>and</w:t>
      </w:r>
      <w:r>
        <w:rPr>
          <w:color w:val="FE581A"/>
          <w:spacing w:val="-5"/>
          <w:w w:val="90"/>
        </w:rPr>
        <w:t xml:space="preserve"> </w:t>
      </w:r>
      <w:r>
        <w:rPr>
          <w:color w:val="FE581A"/>
          <w:w w:val="90"/>
        </w:rPr>
        <w:t>Cinder</w:t>
      </w:r>
      <w:r>
        <w:rPr>
          <w:color w:val="FE581A"/>
          <w:spacing w:val="-4"/>
          <w:w w:val="90"/>
        </w:rPr>
        <w:t xml:space="preserve"> </w:t>
      </w:r>
      <w:r>
        <w:rPr>
          <w:color w:val="FE581A"/>
          <w:w w:val="90"/>
        </w:rPr>
        <w:t>Block</w:t>
      </w:r>
      <w:r>
        <w:rPr>
          <w:color w:val="FE581A"/>
          <w:spacing w:val="-5"/>
          <w:w w:val="90"/>
        </w:rPr>
        <w:t xml:space="preserve"> </w:t>
      </w:r>
      <w:r>
        <w:rPr>
          <w:color w:val="FE581A"/>
          <w:w w:val="90"/>
        </w:rPr>
        <w:t>–</w:t>
      </w:r>
      <w:r>
        <w:rPr>
          <w:color w:val="FE581A"/>
          <w:spacing w:val="-5"/>
          <w:w w:val="90"/>
        </w:rPr>
        <w:t xml:space="preserve"> </w:t>
      </w:r>
      <w:r>
        <w:rPr>
          <w:color w:val="FE581A"/>
          <w:w w:val="90"/>
        </w:rPr>
        <w:t>Walls</w:t>
      </w:r>
      <w:r>
        <w:rPr>
          <w:color w:val="FE581A"/>
          <w:w w:val="84"/>
        </w:rPr>
        <w:t xml:space="preserve"> </w:t>
      </w:r>
      <w:r>
        <w:rPr>
          <w:color w:val="231F20"/>
          <w:w w:val="90"/>
        </w:rPr>
        <w:t>Flat</w:t>
      </w:r>
      <w:r>
        <w:rPr>
          <w:color w:val="231F20"/>
          <w:spacing w:val="-6"/>
          <w:w w:val="90"/>
        </w:rPr>
        <w:t xml:space="preserve"> </w:t>
      </w:r>
      <w:r>
        <w:rPr>
          <w:color w:val="231F20"/>
          <w:w w:val="90"/>
        </w:rPr>
        <w:t>Finish</w:t>
      </w:r>
    </w:p>
    <w:p w14:paraId="7329B2C7" w14:textId="77777777" w:rsidR="002D6530" w:rsidRPr="002D6530" w:rsidRDefault="002D6530" w:rsidP="002D6530">
      <w:pPr>
        <w:pStyle w:val="BodyText"/>
        <w:tabs>
          <w:tab w:val="left" w:pos="1696"/>
        </w:tabs>
        <w:ind w:left="518" w:right="4917"/>
        <w:rPr>
          <w:rFonts w:ascii="Arial" w:hAnsi="Arial" w:cs="Arial"/>
          <w:color w:val="231F20"/>
          <w:w w:val="75"/>
          <w:sz w:val="20"/>
          <w:szCs w:val="20"/>
        </w:rPr>
      </w:pPr>
      <w:r w:rsidRPr="002D6530">
        <w:rPr>
          <w:rFonts w:ascii="Arial" w:hAnsi="Arial" w:cs="Arial"/>
          <w:color w:val="231F20"/>
          <w:w w:val="75"/>
          <w:sz w:val="20"/>
          <w:szCs w:val="20"/>
        </w:rPr>
        <w:t>Primer</w:t>
      </w:r>
      <w:r w:rsidR="00375E4C" w:rsidRPr="002D6530">
        <w:rPr>
          <w:rFonts w:ascii="Arial" w:hAnsi="Arial" w:cs="Arial"/>
          <w:color w:val="231F20"/>
          <w:w w:val="75"/>
          <w:sz w:val="20"/>
          <w:szCs w:val="20"/>
        </w:rPr>
        <w:t>:</w:t>
      </w:r>
      <w:r w:rsidR="00375E4C" w:rsidRPr="002D6530">
        <w:rPr>
          <w:rFonts w:ascii="Arial" w:hAnsi="Arial" w:cs="Arial"/>
          <w:color w:val="231F20"/>
          <w:w w:val="75"/>
          <w:sz w:val="20"/>
          <w:szCs w:val="20"/>
        </w:rPr>
        <w:tab/>
        <w:t xml:space="preserve">BEHR PRO® Block Filler Primer (PR050) </w:t>
      </w:r>
    </w:p>
    <w:p w14:paraId="6A35FF14" w14:textId="0278E65A" w:rsidR="00375E4C" w:rsidRPr="002D6530" w:rsidRDefault="002D6530" w:rsidP="002D6530">
      <w:pPr>
        <w:pStyle w:val="BodyText"/>
        <w:tabs>
          <w:tab w:val="left" w:pos="1696"/>
        </w:tabs>
        <w:ind w:left="518" w:right="4917"/>
        <w:rPr>
          <w:rFonts w:ascii="Arial" w:hAnsi="Arial" w:cs="Arial"/>
          <w:w w:val="75"/>
          <w:sz w:val="20"/>
          <w:szCs w:val="20"/>
        </w:rPr>
      </w:pPr>
      <w:r w:rsidRPr="002D6530">
        <w:rPr>
          <w:rFonts w:ascii="Arial" w:hAnsi="Arial" w:cs="Arial"/>
          <w:color w:val="231F20"/>
          <w:w w:val="75"/>
          <w:sz w:val="20"/>
          <w:szCs w:val="20"/>
        </w:rPr>
        <w:t>Two Coats</w:t>
      </w:r>
      <w:r w:rsidR="00375E4C" w:rsidRPr="002D6530">
        <w:rPr>
          <w:rFonts w:ascii="Arial" w:hAnsi="Arial" w:cs="Arial"/>
          <w:color w:val="231F20"/>
          <w:w w:val="75"/>
          <w:sz w:val="20"/>
          <w:szCs w:val="20"/>
        </w:rPr>
        <w:t>:</w:t>
      </w:r>
      <w:r w:rsidR="00375E4C" w:rsidRPr="002D6530">
        <w:rPr>
          <w:rFonts w:ascii="Arial" w:hAnsi="Arial" w:cs="Arial"/>
          <w:color w:val="231F20"/>
          <w:w w:val="75"/>
          <w:sz w:val="20"/>
          <w:szCs w:val="20"/>
        </w:rPr>
        <w:tab/>
        <w:t>BEHR PRO® e600 Exterior Flat Paint (PR610)</w:t>
      </w:r>
    </w:p>
    <w:p w14:paraId="3487A355" w14:textId="77777777" w:rsidR="00375E4C" w:rsidRPr="002D6530" w:rsidRDefault="00375E4C" w:rsidP="002D6530">
      <w:pPr>
        <w:pStyle w:val="Heading3"/>
        <w:spacing w:before="0"/>
        <w:ind w:left="518"/>
        <w:rPr>
          <w:rFonts w:ascii="Arial" w:hAnsi="Arial" w:cs="Arial"/>
          <w:b w:val="0"/>
          <w:bCs w:val="0"/>
          <w:w w:val="75"/>
          <w:sz w:val="20"/>
          <w:szCs w:val="20"/>
        </w:rPr>
      </w:pPr>
      <w:r w:rsidRPr="002D6530">
        <w:rPr>
          <w:rFonts w:ascii="Arial" w:hAnsi="Arial" w:cs="Arial"/>
          <w:color w:val="231F20"/>
          <w:w w:val="75"/>
          <w:sz w:val="20"/>
          <w:szCs w:val="20"/>
        </w:rPr>
        <w:t>Satin Finish</w:t>
      </w:r>
    </w:p>
    <w:p w14:paraId="65398DE9" w14:textId="77777777" w:rsidR="002D6530" w:rsidRPr="002D6530" w:rsidRDefault="002D6530" w:rsidP="002D6530">
      <w:pPr>
        <w:pStyle w:val="BodyText"/>
        <w:tabs>
          <w:tab w:val="left" w:pos="1696"/>
        </w:tabs>
        <w:ind w:left="518" w:right="4797"/>
        <w:rPr>
          <w:rFonts w:ascii="Arial" w:hAnsi="Arial" w:cs="Arial"/>
          <w:color w:val="231F20"/>
          <w:w w:val="75"/>
          <w:sz w:val="20"/>
          <w:szCs w:val="20"/>
        </w:rPr>
      </w:pPr>
      <w:r w:rsidRPr="002D6530">
        <w:rPr>
          <w:rFonts w:ascii="Arial" w:hAnsi="Arial" w:cs="Arial"/>
          <w:color w:val="231F20"/>
          <w:w w:val="75"/>
          <w:sz w:val="20"/>
          <w:szCs w:val="20"/>
        </w:rPr>
        <w:t>Primer</w:t>
      </w:r>
      <w:r w:rsidR="00375E4C" w:rsidRPr="002D6530">
        <w:rPr>
          <w:rFonts w:ascii="Arial" w:hAnsi="Arial" w:cs="Arial"/>
          <w:color w:val="231F20"/>
          <w:w w:val="75"/>
          <w:sz w:val="20"/>
          <w:szCs w:val="20"/>
        </w:rPr>
        <w:t>:</w:t>
      </w:r>
      <w:r w:rsidR="00375E4C" w:rsidRPr="002D6530">
        <w:rPr>
          <w:rFonts w:ascii="Arial" w:hAnsi="Arial" w:cs="Arial"/>
          <w:color w:val="231F20"/>
          <w:w w:val="75"/>
          <w:sz w:val="20"/>
          <w:szCs w:val="20"/>
        </w:rPr>
        <w:tab/>
        <w:t xml:space="preserve">BEHR PRO® Block Filler Primer (PR050) </w:t>
      </w:r>
    </w:p>
    <w:p w14:paraId="5291B5D1" w14:textId="1FADAFAF" w:rsidR="00375E4C" w:rsidRPr="002D6530" w:rsidRDefault="00375E4C" w:rsidP="002D6530">
      <w:pPr>
        <w:pStyle w:val="BodyText"/>
        <w:tabs>
          <w:tab w:val="left" w:pos="1696"/>
        </w:tabs>
        <w:ind w:left="518" w:right="4797"/>
        <w:rPr>
          <w:rFonts w:ascii="Arial" w:hAnsi="Arial" w:cs="Arial"/>
          <w:w w:val="75"/>
          <w:sz w:val="20"/>
          <w:szCs w:val="20"/>
        </w:rPr>
      </w:pPr>
      <w:r w:rsidRPr="002D6530">
        <w:rPr>
          <w:rFonts w:ascii="Arial" w:hAnsi="Arial" w:cs="Arial"/>
          <w:color w:val="231F20"/>
          <w:w w:val="75"/>
          <w:sz w:val="20"/>
          <w:szCs w:val="20"/>
        </w:rPr>
        <w:t>T</w:t>
      </w:r>
      <w:r w:rsidR="002D6530" w:rsidRPr="002D6530">
        <w:rPr>
          <w:rFonts w:ascii="Arial" w:hAnsi="Arial" w:cs="Arial"/>
          <w:color w:val="231F20"/>
          <w:w w:val="75"/>
          <w:sz w:val="20"/>
          <w:szCs w:val="20"/>
        </w:rPr>
        <w:t xml:space="preserve">wo </w:t>
      </w:r>
      <w:r w:rsidRPr="002D6530">
        <w:rPr>
          <w:rFonts w:ascii="Arial" w:hAnsi="Arial" w:cs="Arial"/>
          <w:color w:val="231F20"/>
          <w:w w:val="75"/>
          <w:sz w:val="20"/>
          <w:szCs w:val="20"/>
        </w:rPr>
        <w:t>Coat</w:t>
      </w:r>
      <w:r w:rsidR="002D6530" w:rsidRPr="002D6530">
        <w:rPr>
          <w:rFonts w:ascii="Arial" w:hAnsi="Arial" w:cs="Arial"/>
          <w:color w:val="231F20"/>
          <w:w w:val="75"/>
          <w:sz w:val="20"/>
          <w:szCs w:val="20"/>
        </w:rPr>
        <w:t>s</w:t>
      </w:r>
      <w:r w:rsidRPr="002D6530">
        <w:rPr>
          <w:rFonts w:ascii="Arial" w:hAnsi="Arial" w:cs="Arial"/>
          <w:color w:val="231F20"/>
          <w:w w:val="75"/>
          <w:sz w:val="20"/>
          <w:szCs w:val="20"/>
        </w:rPr>
        <w:t>:</w:t>
      </w:r>
      <w:r w:rsidRPr="002D6530">
        <w:rPr>
          <w:rFonts w:ascii="Arial" w:hAnsi="Arial" w:cs="Arial"/>
          <w:color w:val="231F20"/>
          <w:w w:val="75"/>
          <w:sz w:val="20"/>
          <w:szCs w:val="20"/>
        </w:rPr>
        <w:tab/>
        <w:t>BEHR PRO® e600 Exterior Satin Paint (PR640)</w:t>
      </w:r>
    </w:p>
    <w:p w14:paraId="3AF8E6C5" w14:textId="77777777" w:rsidR="00375E4C" w:rsidRPr="002D6530" w:rsidRDefault="00375E4C" w:rsidP="002D6530">
      <w:pPr>
        <w:pStyle w:val="Heading3"/>
        <w:spacing w:before="0"/>
        <w:ind w:left="518"/>
        <w:rPr>
          <w:rFonts w:ascii="Arial" w:hAnsi="Arial" w:cs="Arial"/>
          <w:b w:val="0"/>
          <w:bCs w:val="0"/>
          <w:w w:val="75"/>
          <w:sz w:val="20"/>
          <w:szCs w:val="20"/>
        </w:rPr>
      </w:pPr>
      <w:r w:rsidRPr="002D6530">
        <w:rPr>
          <w:rFonts w:ascii="Arial" w:hAnsi="Arial" w:cs="Arial"/>
          <w:color w:val="231F20"/>
          <w:w w:val="75"/>
          <w:sz w:val="20"/>
          <w:szCs w:val="20"/>
        </w:rPr>
        <w:t>Semi-Gloss Finish</w:t>
      </w:r>
    </w:p>
    <w:p w14:paraId="79B9F738" w14:textId="77777777" w:rsidR="00375E4C" w:rsidRPr="002D6530" w:rsidRDefault="00375E4C" w:rsidP="002D6530">
      <w:pPr>
        <w:pStyle w:val="BodyText"/>
        <w:tabs>
          <w:tab w:val="left" w:pos="1696"/>
        </w:tabs>
        <w:ind w:left="518"/>
        <w:rPr>
          <w:rFonts w:ascii="Arial" w:hAnsi="Arial" w:cs="Arial"/>
          <w:w w:val="75"/>
          <w:sz w:val="20"/>
          <w:szCs w:val="20"/>
        </w:rPr>
      </w:pPr>
      <w:r w:rsidRPr="002D6530">
        <w:rPr>
          <w:rFonts w:ascii="Arial" w:hAnsi="Arial" w:cs="Arial"/>
          <w:color w:val="231F20"/>
          <w:w w:val="75"/>
          <w:sz w:val="20"/>
          <w:szCs w:val="20"/>
        </w:rPr>
        <w:t>First Coat:</w:t>
      </w:r>
      <w:r w:rsidRPr="002D6530">
        <w:rPr>
          <w:rFonts w:ascii="Arial" w:hAnsi="Arial" w:cs="Arial"/>
          <w:color w:val="231F20"/>
          <w:w w:val="75"/>
          <w:sz w:val="20"/>
          <w:szCs w:val="20"/>
        </w:rPr>
        <w:tab/>
        <w:t>BEHR PRO® Block Filler Primer (PR050)</w:t>
      </w:r>
    </w:p>
    <w:p w14:paraId="6E4E0F82" w14:textId="3958AA85" w:rsidR="00375E4C" w:rsidRPr="002D6530" w:rsidRDefault="002D6530" w:rsidP="002D6530">
      <w:pPr>
        <w:pStyle w:val="BodyText"/>
        <w:tabs>
          <w:tab w:val="left" w:pos="1696"/>
        </w:tabs>
        <w:ind w:left="518" w:right="4290"/>
        <w:rPr>
          <w:rFonts w:ascii="Arial" w:hAnsi="Arial" w:cs="Arial"/>
          <w:w w:val="75"/>
          <w:sz w:val="20"/>
          <w:szCs w:val="20"/>
        </w:rPr>
      </w:pPr>
      <w:r w:rsidRPr="002D6530">
        <w:rPr>
          <w:rFonts w:ascii="Arial" w:hAnsi="Arial" w:cs="Arial"/>
          <w:color w:val="231F20"/>
          <w:w w:val="75"/>
          <w:sz w:val="20"/>
          <w:szCs w:val="20"/>
        </w:rPr>
        <w:t>Two Coats</w:t>
      </w:r>
      <w:r w:rsidR="00375E4C" w:rsidRPr="002D6530">
        <w:rPr>
          <w:rFonts w:ascii="Arial" w:hAnsi="Arial" w:cs="Arial"/>
          <w:color w:val="231F20"/>
          <w:w w:val="75"/>
          <w:sz w:val="20"/>
          <w:szCs w:val="20"/>
        </w:rPr>
        <w:t>:</w:t>
      </w:r>
      <w:r w:rsidR="00375E4C" w:rsidRPr="002D6530">
        <w:rPr>
          <w:rFonts w:ascii="Arial" w:hAnsi="Arial" w:cs="Arial"/>
          <w:color w:val="231F20"/>
          <w:w w:val="75"/>
          <w:sz w:val="20"/>
          <w:szCs w:val="20"/>
        </w:rPr>
        <w:tab/>
        <w:t>BEHR PRO® e600 Exterior Semi-Gloss Paint (PR670)</w:t>
      </w:r>
    </w:p>
    <w:p w14:paraId="1CB42F7A" w14:textId="77777777" w:rsidR="001A1D49" w:rsidRDefault="001A1D49" w:rsidP="00E05E4C">
      <w:pPr>
        <w:tabs>
          <w:tab w:val="left" w:pos="1710"/>
        </w:tabs>
        <w:spacing w:before="2"/>
        <w:rPr>
          <w:rFonts w:ascii="Lucida Sans" w:eastAsia="Lucida Sans" w:hAnsi="Lucida Sans" w:cs="Lucida Sans"/>
        </w:rPr>
      </w:pPr>
    </w:p>
    <w:p w14:paraId="68828E66" w14:textId="77777777" w:rsidR="00375E4C" w:rsidRPr="00591D5A" w:rsidRDefault="00375E4C" w:rsidP="00375E4C">
      <w:pPr>
        <w:pStyle w:val="Heading2"/>
        <w:rPr>
          <w:rFonts w:ascii="Arial" w:hAnsi="Arial" w:cs="Arial"/>
          <w:b w:val="0"/>
          <w:bCs w:val="0"/>
          <w:sz w:val="24"/>
          <w:szCs w:val="24"/>
        </w:rPr>
      </w:pPr>
      <w:bookmarkStart w:id="92" w:name="_TOC_250004"/>
      <w:r w:rsidRPr="00591D5A">
        <w:rPr>
          <w:rFonts w:ascii="Arial" w:hAnsi="Arial" w:cs="Arial"/>
          <w:color w:val="8E9091"/>
          <w:spacing w:val="-14"/>
          <w:w w:val="85"/>
          <w:sz w:val="24"/>
          <w:szCs w:val="24"/>
        </w:rPr>
        <w:t>CONCRETE,</w:t>
      </w:r>
      <w:r w:rsidRPr="00591D5A">
        <w:rPr>
          <w:rFonts w:ascii="Arial" w:hAnsi="Arial" w:cs="Arial"/>
          <w:color w:val="8E9091"/>
          <w:spacing w:val="-26"/>
          <w:w w:val="85"/>
          <w:sz w:val="24"/>
          <w:szCs w:val="24"/>
        </w:rPr>
        <w:t xml:space="preserve"> </w:t>
      </w:r>
      <w:r w:rsidRPr="00591D5A">
        <w:rPr>
          <w:rFonts w:ascii="Arial" w:hAnsi="Arial" w:cs="Arial"/>
          <w:color w:val="8E9091"/>
          <w:spacing w:val="-15"/>
          <w:w w:val="85"/>
          <w:sz w:val="24"/>
          <w:szCs w:val="24"/>
        </w:rPr>
        <w:t>UNFINISHED</w:t>
      </w:r>
      <w:r w:rsidRPr="00591D5A">
        <w:rPr>
          <w:rFonts w:ascii="Arial" w:hAnsi="Arial" w:cs="Arial"/>
          <w:color w:val="8E9091"/>
          <w:spacing w:val="-26"/>
          <w:w w:val="85"/>
          <w:sz w:val="24"/>
          <w:szCs w:val="24"/>
        </w:rPr>
        <w:t xml:space="preserve"> </w:t>
      </w:r>
      <w:r w:rsidRPr="00591D5A">
        <w:rPr>
          <w:rFonts w:ascii="Arial" w:hAnsi="Arial" w:cs="Arial"/>
          <w:color w:val="8E9091"/>
          <w:spacing w:val="-13"/>
          <w:w w:val="85"/>
          <w:sz w:val="24"/>
          <w:szCs w:val="24"/>
        </w:rPr>
        <w:t>DECKS,</w:t>
      </w:r>
      <w:r w:rsidRPr="00591D5A">
        <w:rPr>
          <w:rFonts w:ascii="Arial" w:hAnsi="Arial" w:cs="Arial"/>
          <w:color w:val="8E9091"/>
          <w:spacing w:val="-25"/>
          <w:w w:val="85"/>
          <w:sz w:val="24"/>
          <w:szCs w:val="24"/>
        </w:rPr>
        <w:t xml:space="preserve"> </w:t>
      </w:r>
      <w:r w:rsidRPr="00591D5A">
        <w:rPr>
          <w:rFonts w:ascii="Arial" w:hAnsi="Arial" w:cs="Arial"/>
          <w:color w:val="8E9091"/>
          <w:spacing w:val="-13"/>
          <w:w w:val="85"/>
          <w:sz w:val="24"/>
          <w:szCs w:val="24"/>
        </w:rPr>
        <w:t>STONE</w:t>
      </w:r>
      <w:r w:rsidRPr="00591D5A">
        <w:rPr>
          <w:rFonts w:ascii="Arial" w:hAnsi="Arial" w:cs="Arial"/>
          <w:color w:val="8E9091"/>
          <w:spacing w:val="-26"/>
          <w:w w:val="85"/>
          <w:sz w:val="24"/>
          <w:szCs w:val="24"/>
        </w:rPr>
        <w:t xml:space="preserve"> </w:t>
      </w:r>
      <w:r w:rsidRPr="00591D5A">
        <w:rPr>
          <w:rFonts w:ascii="Arial" w:hAnsi="Arial" w:cs="Arial"/>
          <w:color w:val="8E9091"/>
          <w:spacing w:val="-12"/>
          <w:w w:val="85"/>
          <w:sz w:val="24"/>
          <w:szCs w:val="24"/>
        </w:rPr>
        <w:t>AND</w:t>
      </w:r>
      <w:r w:rsidRPr="00591D5A">
        <w:rPr>
          <w:rFonts w:ascii="Arial" w:hAnsi="Arial" w:cs="Arial"/>
          <w:color w:val="8E9091"/>
          <w:spacing w:val="-25"/>
          <w:w w:val="85"/>
          <w:sz w:val="24"/>
          <w:szCs w:val="24"/>
        </w:rPr>
        <w:t xml:space="preserve"> </w:t>
      </w:r>
      <w:r w:rsidRPr="00591D5A">
        <w:rPr>
          <w:rFonts w:ascii="Arial" w:hAnsi="Arial" w:cs="Arial"/>
          <w:color w:val="8E9091"/>
          <w:spacing w:val="-15"/>
          <w:w w:val="85"/>
          <w:sz w:val="24"/>
          <w:szCs w:val="24"/>
        </w:rPr>
        <w:t>BRICK</w:t>
      </w:r>
      <w:bookmarkEnd w:id="92"/>
    </w:p>
    <w:p w14:paraId="739DBFEF" w14:textId="77777777" w:rsidR="00375E4C" w:rsidRDefault="00375E4C" w:rsidP="00375E4C">
      <w:pPr>
        <w:spacing w:before="6"/>
        <w:rPr>
          <w:rFonts w:ascii="Calibri" w:eastAsia="Calibri" w:hAnsi="Calibri" w:cs="Calibri"/>
          <w:b/>
          <w:bCs/>
          <w:sz w:val="8"/>
          <w:szCs w:val="8"/>
        </w:rPr>
      </w:pPr>
    </w:p>
    <w:p w14:paraId="05D92EB6" w14:textId="086978D1" w:rsidR="00375E4C" w:rsidRDefault="00AF6ADD" w:rsidP="00375E4C">
      <w:pPr>
        <w:spacing w:line="20" w:lineRule="atLeast"/>
        <w:ind w:left="110"/>
        <w:rPr>
          <w:rFonts w:ascii="Calibri" w:eastAsia="Calibri" w:hAnsi="Calibri" w:cs="Calibri"/>
          <w:sz w:val="2"/>
          <w:szCs w:val="2"/>
        </w:rPr>
      </w:pPr>
      <w:r>
        <w:pict w14:anchorId="5FD4F936">
          <v:group id="_x0000_s1292" style="width:469.2pt;height:1pt;mso-position-horizontal-relative:char;mso-position-vertical-relative:line" coordsize="9384,20">
            <v:group id="Group 9" o:spid="_x0000_s1293" style="position:absolute;left:10;top:10;width:9364;height:2" coordorigin="10,10" coordsize="9364,2">
              <v:shape id="Freeform 10" o:spid="_x0000_s1294" style="position:absolute;left:10;top:10;width:9364;height:2;visibility:visible;mso-wrap-style:square;v-text-anchor:top" coordsize="9364,2" path="m,l9363,e" filled="f" strokecolor="#fe581a" strokeweight="1.25pt">
                <v:path arrowok="t" o:connecttype="custom" o:connectlocs="0,0;9363,0" o:connectangles="0,0"/>
              </v:shape>
            </v:group>
            <w10:anchorlock/>
          </v:group>
        </w:pict>
      </w:r>
    </w:p>
    <w:p w14:paraId="77E1AB65" w14:textId="77777777" w:rsidR="00375E4C" w:rsidRDefault="00375E4C" w:rsidP="00375E4C">
      <w:pPr>
        <w:spacing w:before="9"/>
        <w:rPr>
          <w:rFonts w:ascii="Calibri" w:eastAsia="Calibri" w:hAnsi="Calibri" w:cs="Calibri"/>
          <w:b/>
          <w:bCs/>
          <w:sz w:val="5"/>
          <w:szCs w:val="5"/>
        </w:rPr>
      </w:pPr>
    </w:p>
    <w:p w14:paraId="030B5764" w14:textId="77777777" w:rsidR="00591D5A" w:rsidRDefault="00375E4C" w:rsidP="00375E4C">
      <w:pPr>
        <w:pStyle w:val="Heading3"/>
        <w:spacing w:before="62" w:line="288" w:lineRule="exact"/>
        <w:ind w:right="5299" w:hanging="401"/>
        <w:rPr>
          <w:color w:val="FE581A"/>
          <w:w w:val="92"/>
        </w:rPr>
      </w:pPr>
      <w:r>
        <w:rPr>
          <w:color w:val="FE581A"/>
          <w:w w:val="90"/>
        </w:rPr>
        <w:t>Exterior</w:t>
      </w:r>
      <w:r>
        <w:rPr>
          <w:color w:val="FE581A"/>
          <w:spacing w:val="-19"/>
          <w:w w:val="90"/>
        </w:rPr>
        <w:t xml:space="preserve"> </w:t>
      </w:r>
      <w:r>
        <w:rPr>
          <w:color w:val="FE581A"/>
          <w:w w:val="90"/>
        </w:rPr>
        <w:t>Concrete:</w:t>
      </w:r>
      <w:r>
        <w:rPr>
          <w:color w:val="FE581A"/>
          <w:spacing w:val="-19"/>
          <w:w w:val="90"/>
        </w:rPr>
        <w:t xml:space="preserve"> </w:t>
      </w:r>
      <w:r>
        <w:rPr>
          <w:color w:val="FE581A"/>
          <w:w w:val="90"/>
        </w:rPr>
        <w:t>Horizontal</w:t>
      </w:r>
      <w:r>
        <w:rPr>
          <w:color w:val="FE581A"/>
          <w:spacing w:val="-19"/>
          <w:w w:val="90"/>
        </w:rPr>
        <w:t xml:space="preserve"> </w:t>
      </w:r>
      <w:r>
        <w:rPr>
          <w:color w:val="FE581A"/>
          <w:w w:val="90"/>
        </w:rPr>
        <w:t>and</w:t>
      </w:r>
      <w:r>
        <w:rPr>
          <w:color w:val="FE581A"/>
          <w:spacing w:val="-19"/>
          <w:w w:val="90"/>
        </w:rPr>
        <w:t xml:space="preserve"> </w:t>
      </w:r>
      <w:r>
        <w:rPr>
          <w:color w:val="FE581A"/>
          <w:w w:val="90"/>
        </w:rPr>
        <w:t>Vertical</w:t>
      </w:r>
      <w:r>
        <w:rPr>
          <w:color w:val="FE581A"/>
          <w:spacing w:val="-18"/>
          <w:w w:val="90"/>
        </w:rPr>
        <w:t xml:space="preserve"> </w:t>
      </w:r>
      <w:r>
        <w:rPr>
          <w:color w:val="FE581A"/>
          <w:w w:val="90"/>
        </w:rPr>
        <w:t>Surfaces</w:t>
      </w:r>
      <w:r>
        <w:rPr>
          <w:color w:val="FE581A"/>
          <w:w w:val="92"/>
        </w:rPr>
        <w:t xml:space="preserve"> </w:t>
      </w:r>
    </w:p>
    <w:p w14:paraId="27793322" w14:textId="425CF40C" w:rsidR="00375E4C" w:rsidRPr="00591D5A" w:rsidRDefault="00375E4C" w:rsidP="00591D5A">
      <w:pPr>
        <w:pStyle w:val="Heading3"/>
        <w:spacing w:before="62" w:line="288" w:lineRule="exact"/>
        <w:ind w:right="5299"/>
        <w:rPr>
          <w:rFonts w:ascii="Arial" w:hAnsi="Arial" w:cs="Arial"/>
          <w:b w:val="0"/>
          <w:bCs w:val="0"/>
          <w:w w:val="75"/>
          <w:sz w:val="20"/>
          <w:szCs w:val="20"/>
        </w:rPr>
      </w:pPr>
      <w:r w:rsidRPr="00591D5A">
        <w:rPr>
          <w:rFonts w:ascii="Arial" w:hAnsi="Arial" w:cs="Arial"/>
          <w:color w:val="231F20"/>
          <w:w w:val="75"/>
          <w:sz w:val="20"/>
          <w:szCs w:val="20"/>
        </w:rPr>
        <w:t>Clear, Water-Based Sealer and Waterproofer:</w:t>
      </w:r>
    </w:p>
    <w:p w14:paraId="42C53BAC" w14:textId="77777777" w:rsidR="00591D5A" w:rsidRPr="00591D5A" w:rsidRDefault="00375E4C" w:rsidP="00375E4C">
      <w:pPr>
        <w:pStyle w:val="BodyText"/>
        <w:tabs>
          <w:tab w:val="left" w:pos="1696"/>
        </w:tabs>
        <w:spacing w:line="244" w:lineRule="auto"/>
        <w:ind w:right="2880"/>
        <w:rPr>
          <w:rFonts w:ascii="Arial" w:hAnsi="Arial" w:cs="Arial"/>
          <w:color w:val="231F20"/>
          <w:w w:val="75"/>
          <w:sz w:val="20"/>
          <w:szCs w:val="20"/>
        </w:rPr>
      </w:pPr>
      <w:r w:rsidRPr="00591D5A">
        <w:rPr>
          <w:rFonts w:ascii="Arial" w:hAnsi="Arial" w:cs="Arial"/>
          <w:color w:val="231F20"/>
          <w:w w:val="75"/>
          <w:sz w:val="20"/>
          <w:szCs w:val="20"/>
        </w:rPr>
        <w:t>First Coat:</w:t>
      </w:r>
      <w:r w:rsidRPr="00591D5A">
        <w:rPr>
          <w:rFonts w:ascii="Arial" w:hAnsi="Arial" w:cs="Arial"/>
          <w:color w:val="231F20"/>
          <w:w w:val="75"/>
          <w:sz w:val="20"/>
          <w:szCs w:val="20"/>
        </w:rPr>
        <w:tab/>
        <w:t xml:space="preserve">BEHR PREMIUM® Concrete &amp; Masonry Protector &amp; Waterproofer (980) </w:t>
      </w:r>
    </w:p>
    <w:p w14:paraId="6FAB797D" w14:textId="238F0FC6" w:rsidR="00375E4C" w:rsidRPr="00591D5A" w:rsidRDefault="00375E4C" w:rsidP="00375E4C">
      <w:pPr>
        <w:pStyle w:val="BodyText"/>
        <w:tabs>
          <w:tab w:val="left" w:pos="1696"/>
        </w:tabs>
        <w:spacing w:line="244" w:lineRule="auto"/>
        <w:ind w:right="2880"/>
        <w:rPr>
          <w:rFonts w:ascii="Arial" w:hAnsi="Arial" w:cs="Arial"/>
          <w:w w:val="75"/>
          <w:sz w:val="20"/>
          <w:szCs w:val="20"/>
        </w:rPr>
      </w:pPr>
      <w:r w:rsidRPr="00591D5A">
        <w:rPr>
          <w:rFonts w:ascii="Arial" w:hAnsi="Arial" w:cs="Arial"/>
          <w:color w:val="231F20"/>
          <w:w w:val="75"/>
          <w:sz w:val="20"/>
          <w:szCs w:val="20"/>
        </w:rPr>
        <w:t xml:space="preserve">Second Coat: </w:t>
      </w:r>
      <w:r w:rsidR="00591D5A" w:rsidRPr="00591D5A">
        <w:rPr>
          <w:rFonts w:ascii="Arial" w:hAnsi="Arial" w:cs="Arial"/>
          <w:color w:val="231F20"/>
          <w:w w:val="75"/>
          <w:sz w:val="20"/>
          <w:szCs w:val="20"/>
        </w:rPr>
        <w:tab/>
      </w:r>
      <w:r w:rsidRPr="00591D5A">
        <w:rPr>
          <w:rFonts w:ascii="Arial" w:hAnsi="Arial" w:cs="Arial"/>
          <w:color w:val="231F20"/>
          <w:w w:val="75"/>
          <w:sz w:val="20"/>
          <w:szCs w:val="20"/>
        </w:rPr>
        <w:t>BEHR PREMIUM® Concrete &amp; Masonry Protector &amp; Waterproofer (980)</w:t>
      </w:r>
    </w:p>
    <w:p w14:paraId="12E08844" w14:textId="77777777" w:rsidR="001A1D49" w:rsidRDefault="001A1D49"/>
    <w:p w14:paraId="62E443E1" w14:textId="77777777" w:rsidR="003A094C" w:rsidRDefault="003A094C"/>
    <w:p w14:paraId="23A5CC7D" w14:textId="77777777" w:rsidR="003A094C" w:rsidRPr="008B11D7" w:rsidRDefault="003A094C" w:rsidP="003A094C">
      <w:pPr>
        <w:pStyle w:val="Heading2"/>
        <w:tabs>
          <w:tab w:val="left" w:pos="1710"/>
        </w:tabs>
        <w:spacing w:before="100"/>
        <w:ind w:left="115" w:right="101"/>
        <w:rPr>
          <w:rFonts w:ascii="Arial" w:hAnsi="Arial" w:cs="Arial"/>
          <w:b w:val="0"/>
          <w:bCs w:val="0"/>
          <w:color w:val="808080" w:themeColor="background1" w:themeShade="80"/>
          <w:sz w:val="24"/>
          <w:szCs w:val="24"/>
        </w:rPr>
      </w:pPr>
      <w:r>
        <w:rPr>
          <w:rFonts w:ascii="Arial" w:hAnsi="Arial" w:cs="Arial"/>
          <w:color w:val="808080" w:themeColor="background1" w:themeShade="80"/>
          <w:w w:val="85"/>
          <w:sz w:val="24"/>
          <w:szCs w:val="24"/>
        </w:rPr>
        <w:t>WOOD – INTERIOR STAINED AND TRANSPARENT FINISHES</w:t>
      </w:r>
    </w:p>
    <w:p w14:paraId="2AA28F02" w14:textId="77777777" w:rsidR="003A094C" w:rsidRPr="00D566A8" w:rsidRDefault="00AF6ADD" w:rsidP="003A094C">
      <w:pPr>
        <w:tabs>
          <w:tab w:val="left" w:pos="1710"/>
        </w:tabs>
        <w:spacing w:line="20" w:lineRule="atLeast"/>
        <w:ind w:left="106"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0CBC0202">
          <v:group id="_x0000_s1310" style="width:469.2pt;height:1pt;mso-position-horizontal-relative:char;mso-position-vertical-relative:line" coordsize="9384,20">
            <v:group id="_x0000_s1311" style="position:absolute;left:10;top:10;width:9364;height:2" coordorigin="10,10" coordsize="9364,2">
              <v:shape id="_x0000_s1312" style="position:absolute;left:10;top:10;width:9364;height:2" coordorigin="10,10" coordsize="9364,0" path="m10,10r9363,e" filled="f" strokecolor="#fe581a" strokeweight="1pt">
                <v:path arrowok="t"/>
              </v:shape>
            </v:group>
            <w10:anchorlock/>
          </v:group>
        </w:pict>
      </w:r>
    </w:p>
    <w:p w14:paraId="39551106" w14:textId="77777777" w:rsidR="003A094C" w:rsidRDefault="003A094C" w:rsidP="003A094C">
      <w:pPr>
        <w:pStyle w:val="Heading3"/>
        <w:tabs>
          <w:tab w:val="left" w:pos="1710"/>
        </w:tabs>
        <w:spacing w:before="97" w:line="289" w:lineRule="exact"/>
        <w:ind w:left="116" w:right="100"/>
        <w:rPr>
          <w:rFonts w:ascii="Arial" w:hAnsi="Arial" w:cs="Arial"/>
          <w:color w:val="FE581A"/>
          <w:w w:val="90"/>
          <w:sz w:val="20"/>
          <w:szCs w:val="20"/>
        </w:rPr>
      </w:pPr>
      <w:r>
        <w:rPr>
          <w:rFonts w:ascii="Arial" w:hAnsi="Arial" w:cs="Arial"/>
          <w:color w:val="FE581A"/>
          <w:w w:val="90"/>
          <w:sz w:val="20"/>
          <w:szCs w:val="20"/>
        </w:rPr>
        <w:t xml:space="preserve">Wood: Water-Based Polyurethane over Water-Based Stain </w:t>
      </w:r>
    </w:p>
    <w:p w14:paraId="0F7AF018" w14:textId="49F31837" w:rsidR="003A094C" w:rsidRPr="008B11D7" w:rsidRDefault="003A094C" w:rsidP="003A094C">
      <w:pPr>
        <w:pStyle w:val="BodyText"/>
        <w:tabs>
          <w:tab w:val="left" w:pos="1696"/>
        </w:tabs>
        <w:ind w:left="518" w:right="101"/>
        <w:jc w:val="both"/>
        <w:rPr>
          <w:rFonts w:ascii="Arial" w:hAnsi="Arial" w:cs="Arial"/>
          <w:w w:val="75"/>
          <w:sz w:val="20"/>
          <w:szCs w:val="20"/>
        </w:rPr>
      </w:pPr>
      <w:r>
        <w:rPr>
          <w:rFonts w:ascii="Arial" w:hAnsi="Arial" w:cs="Arial"/>
          <w:w w:val="75"/>
          <w:sz w:val="20"/>
          <w:szCs w:val="20"/>
        </w:rPr>
        <w:t xml:space="preserve">Stain </w:t>
      </w:r>
      <w:r w:rsidRPr="008B11D7">
        <w:rPr>
          <w:rFonts w:ascii="Arial" w:hAnsi="Arial" w:cs="Arial"/>
          <w:w w:val="75"/>
          <w:sz w:val="20"/>
          <w:szCs w:val="20"/>
        </w:rPr>
        <w:t>Coat:</w:t>
      </w:r>
      <w:r>
        <w:rPr>
          <w:rFonts w:ascii="Arial" w:hAnsi="Arial" w:cs="Arial"/>
          <w:b/>
          <w:bCs/>
          <w:w w:val="90"/>
          <w:sz w:val="20"/>
          <w:szCs w:val="20"/>
        </w:rPr>
        <w:tab/>
      </w:r>
      <w:r w:rsidRPr="008B11D7">
        <w:rPr>
          <w:rFonts w:ascii="Arial" w:hAnsi="Arial" w:cs="Arial"/>
          <w:w w:val="75"/>
          <w:sz w:val="20"/>
          <w:szCs w:val="20"/>
        </w:rPr>
        <w:t>BEHR®</w:t>
      </w:r>
      <w:r>
        <w:rPr>
          <w:rFonts w:ascii="Arial" w:hAnsi="Arial" w:cs="Arial"/>
          <w:w w:val="75"/>
          <w:sz w:val="20"/>
          <w:szCs w:val="20"/>
        </w:rPr>
        <w:t xml:space="preserve"> Fast Drying</w:t>
      </w:r>
      <w:r w:rsidRPr="008B11D7">
        <w:rPr>
          <w:rFonts w:ascii="Arial" w:hAnsi="Arial" w:cs="Arial"/>
          <w:w w:val="75"/>
          <w:sz w:val="20"/>
          <w:szCs w:val="20"/>
        </w:rPr>
        <w:t xml:space="preserve"> </w:t>
      </w:r>
      <w:r>
        <w:rPr>
          <w:rFonts w:ascii="Arial" w:hAnsi="Arial" w:cs="Arial"/>
          <w:w w:val="75"/>
          <w:sz w:val="20"/>
          <w:szCs w:val="20"/>
        </w:rPr>
        <w:t>Water – Based Wood Stain</w:t>
      </w:r>
      <w:r w:rsidRPr="008B11D7">
        <w:rPr>
          <w:rFonts w:ascii="Arial" w:hAnsi="Arial" w:cs="Arial"/>
          <w:w w:val="75"/>
          <w:sz w:val="20"/>
          <w:szCs w:val="20"/>
        </w:rPr>
        <w:t xml:space="preserve"> (</w:t>
      </w:r>
      <w:r>
        <w:rPr>
          <w:rFonts w:ascii="Arial" w:hAnsi="Arial" w:cs="Arial"/>
          <w:w w:val="75"/>
          <w:sz w:val="20"/>
          <w:szCs w:val="20"/>
        </w:rPr>
        <w:t>B4500</w:t>
      </w:r>
      <w:r w:rsidRPr="008B11D7">
        <w:rPr>
          <w:rFonts w:ascii="Arial" w:hAnsi="Arial" w:cs="Arial"/>
          <w:w w:val="75"/>
          <w:sz w:val="20"/>
          <w:szCs w:val="20"/>
        </w:rPr>
        <w:t>)</w:t>
      </w:r>
      <w:r w:rsidRPr="003A094C">
        <w:rPr>
          <w:rFonts w:ascii="Arial" w:eastAsia="Calibri" w:hAnsi="Arial" w:cs="Arial"/>
          <w:sz w:val="20"/>
          <w:szCs w:val="20"/>
        </w:rPr>
        <w:t xml:space="preserve"> </w:t>
      </w:r>
      <w:r w:rsidR="00AF6ADD">
        <w:rPr>
          <w:rFonts w:ascii="Arial" w:eastAsia="Calibri" w:hAnsi="Arial" w:cs="Arial"/>
          <w:sz w:val="20"/>
          <w:szCs w:val="20"/>
        </w:rPr>
      </w:r>
      <w:r w:rsidR="00AF6ADD">
        <w:rPr>
          <w:rFonts w:ascii="Arial" w:eastAsia="Calibri" w:hAnsi="Arial" w:cs="Arial"/>
          <w:sz w:val="20"/>
          <w:szCs w:val="20"/>
        </w:rPr>
        <w:pict w14:anchorId="1755EC1C">
          <v:group id="_x0000_s1316" style="width:469.2pt;height:1pt;mso-position-horizontal-relative:char;mso-position-vertical-relative:line" coordsize="9384,20">
            <v:group id="_x0000_s1317" style="position:absolute;left:10;top:10;width:9364;height:2" coordorigin="10,10" coordsize="9364,2">
              <v:shape id="_x0000_s1318" style="position:absolute;left:10;top:10;width:9364;height:2" coordorigin="10,10" coordsize="9364,0" path="m10,10r9363,e" filled="f" strokecolor="#fe581a" strokeweight="1pt">
                <v:path arrowok="t"/>
              </v:shape>
            </v:group>
            <w10:anchorlock/>
          </v:group>
        </w:pict>
      </w:r>
    </w:p>
    <w:p w14:paraId="7A59852F" w14:textId="77777777" w:rsidR="003A094C" w:rsidRDefault="003A094C" w:rsidP="003A094C">
      <w:pPr>
        <w:pStyle w:val="BodyText"/>
        <w:tabs>
          <w:tab w:val="left" w:pos="1696"/>
        </w:tabs>
        <w:ind w:right="100"/>
        <w:jc w:val="both"/>
        <w:rPr>
          <w:rFonts w:ascii="Arial" w:hAnsi="Arial" w:cs="Arial"/>
          <w:w w:val="75"/>
          <w:sz w:val="20"/>
          <w:szCs w:val="20"/>
        </w:rPr>
      </w:pPr>
      <w:r>
        <w:rPr>
          <w:rFonts w:ascii="Arial" w:hAnsi="Arial" w:cs="Arial"/>
          <w:w w:val="75"/>
          <w:sz w:val="20"/>
          <w:szCs w:val="20"/>
        </w:rPr>
        <w:t xml:space="preserve">Three </w:t>
      </w:r>
      <w:r w:rsidRPr="008B11D7">
        <w:rPr>
          <w:rFonts w:ascii="Arial" w:hAnsi="Arial" w:cs="Arial"/>
          <w:w w:val="75"/>
          <w:sz w:val="20"/>
          <w:szCs w:val="20"/>
        </w:rPr>
        <w:t>Coat</w:t>
      </w:r>
      <w:r>
        <w:rPr>
          <w:rFonts w:ascii="Arial" w:hAnsi="Arial" w:cs="Arial"/>
          <w:w w:val="75"/>
          <w:sz w:val="20"/>
          <w:szCs w:val="20"/>
        </w:rPr>
        <w:t>s</w:t>
      </w:r>
      <w:r w:rsidRPr="008B11D7">
        <w:rPr>
          <w:rFonts w:ascii="Arial" w:hAnsi="Arial" w:cs="Arial"/>
          <w:w w:val="75"/>
          <w:sz w:val="20"/>
          <w:szCs w:val="20"/>
        </w:rPr>
        <w:t>:</w:t>
      </w:r>
      <w:r w:rsidRPr="008B11D7">
        <w:rPr>
          <w:rFonts w:ascii="Arial" w:hAnsi="Arial" w:cs="Arial"/>
          <w:w w:val="75"/>
          <w:sz w:val="20"/>
          <w:szCs w:val="20"/>
        </w:rPr>
        <w:tab/>
        <w:t xml:space="preserve">BEHR® </w:t>
      </w:r>
      <w:r>
        <w:rPr>
          <w:rFonts w:ascii="Arial" w:hAnsi="Arial" w:cs="Arial"/>
          <w:w w:val="75"/>
          <w:sz w:val="20"/>
          <w:szCs w:val="20"/>
        </w:rPr>
        <w:t>Fast Drying Water – Based Polyurethane</w:t>
      </w:r>
    </w:p>
    <w:p w14:paraId="57574C51" w14:textId="77777777" w:rsidR="003A094C" w:rsidRDefault="003A094C" w:rsidP="003A094C">
      <w:pPr>
        <w:pStyle w:val="BodyText"/>
        <w:numPr>
          <w:ilvl w:val="0"/>
          <w:numId w:val="3"/>
        </w:numPr>
        <w:tabs>
          <w:tab w:val="left" w:pos="2250"/>
        </w:tabs>
        <w:ind w:right="100" w:firstLine="474"/>
        <w:rPr>
          <w:rFonts w:ascii="Arial" w:hAnsi="Arial" w:cs="Arial"/>
          <w:w w:val="75"/>
          <w:sz w:val="20"/>
          <w:szCs w:val="20"/>
        </w:rPr>
      </w:pPr>
      <w:r w:rsidRPr="008B11D7">
        <w:rPr>
          <w:rFonts w:ascii="Arial" w:hAnsi="Arial" w:cs="Arial"/>
          <w:w w:val="75"/>
          <w:sz w:val="20"/>
          <w:szCs w:val="20"/>
        </w:rPr>
        <w:t xml:space="preserve">BEHR® </w:t>
      </w:r>
      <w:r>
        <w:rPr>
          <w:rFonts w:ascii="Arial" w:hAnsi="Arial" w:cs="Arial"/>
          <w:w w:val="75"/>
          <w:sz w:val="20"/>
          <w:szCs w:val="20"/>
        </w:rPr>
        <w:t>Fast Drying Water-Based Polyurethane Matte</w:t>
      </w:r>
      <w:r w:rsidRPr="008B11D7">
        <w:rPr>
          <w:rFonts w:ascii="Arial" w:hAnsi="Arial" w:cs="Arial"/>
          <w:w w:val="75"/>
          <w:sz w:val="20"/>
          <w:szCs w:val="20"/>
        </w:rPr>
        <w:t xml:space="preserve"> (</w:t>
      </w:r>
      <w:r>
        <w:rPr>
          <w:rFonts w:ascii="Arial" w:hAnsi="Arial" w:cs="Arial"/>
          <w:w w:val="75"/>
          <w:sz w:val="20"/>
          <w:szCs w:val="20"/>
        </w:rPr>
        <w:t>B8106</w:t>
      </w:r>
      <w:r w:rsidRPr="008B11D7">
        <w:rPr>
          <w:rFonts w:ascii="Arial" w:hAnsi="Arial" w:cs="Arial"/>
          <w:w w:val="75"/>
          <w:sz w:val="20"/>
          <w:szCs w:val="20"/>
        </w:rPr>
        <w:t xml:space="preserve">) </w:t>
      </w:r>
    </w:p>
    <w:p w14:paraId="4B179D29" w14:textId="77777777" w:rsidR="003A094C" w:rsidRDefault="003A094C" w:rsidP="003A094C">
      <w:pPr>
        <w:pStyle w:val="BodyText"/>
        <w:numPr>
          <w:ilvl w:val="0"/>
          <w:numId w:val="3"/>
        </w:numPr>
        <w:tabs>
          <w:tab w:val="left" w:pos="2250"/>
        </w:tabs>
        <w:ind w:left="1260" w:right="100" w:firstLine="474"/>
        <w:rPr>
          <w:rFonts w:ascii="Arial" w:hAnsi="Arial" w:cs="Arial"/>
          <w:w w:val="75"/>
          <w:sz w:val="20"/>
          <w:szCs w:val="20"/>
        </w:rPr>
      </w:pPr>
      <w:r w:rsidRPr="008B11D7">
        <w:rPr>
          <w:rFonts w:ascii="Arial" w:hAnsi="Arial" w:cs="Arial"/>
          <w:w w:val="75"/>
          <w:sz w:val="20"/>
          <w:szCs w:val="20"/>
        </w:rPr>
        <w:t xml:space="preserve">BEHR® </w:t>
      </w:r>
      <w:r>
        <w:rPr>
          <w:rFonts w:ascii="Arial" w:hAnsi="Arial" w:cs="Arial"/>
          <w:w w:val="75"/>
          <w:sz w:val="20"/>
          <w:szCs w:val="20"/>
        </w:rPr>
        <w:t>Fast Drying Water-Based Polyurethane Satin</w:t>
      </w:r>
      <w:r w:rsidRPr="008B11D7">
        <w:rPr>
          <w:rFonts w:ascii="Arial" w:hAnsi="Arial" w:cs="Arial"/>
          <w:w w:val="75"/>
          <w:sz w:val="20"/>
          <w:szCs w:val="20"/>
        </w:rPr>
        <w:t xml:space="preserve"> (</w:t>
      </w:r>
      <w:r>
        <w:rPr>
          <w:rFonts w:ascii="Arial" w:hAnsi="Arial" w:cs="Arial"/>
          <w:w w:val="75"/>
          <w:sz w:val="20"/>
          <w:szCs w:val="20"/>
        </w:rPr>
        <w:t>B8100</w:t>
      </w:r>
      <w:r w:rsidRPr="008B11D7">
        <w:rPr>
          <w:rFonts w:ascii="Arial" w:hAnsi="Arial" w:cs="Arial"/>
          <w:w w:val="75"/>
          <w:sz w:val="20"/>
          <w:szCs w:val="20"/>
        </w:rPr>
        <w:t>)</w:t>
      </w:r>
    </w:p>
    <w:p w14:paraId="63F510A6" w14:textId="77777777" w:rsidR="003A094C" w:rsidRDefault="003A094C" w:rsidP="003A094C">
      <w:pPr>
        <w:pStyle w:val="BodyText"/>
        <w:numPr>
          <w:ilvl w:val="0"/>
          <w:numId w:val="3"/>
        </w:numPr>
        <w:tabs>
          <w:tab w:val="left" w:pos="2250"/>
        </w:tabs>
        <w:ind w:left="1260" w:right="100" w:firstLine="474"/>
        <w:rPr>
          <w:rFonts w:ascii="Arial" w:hAnsi="Arial" w:cs="Arial"/>
          <w:w w:val="75"/>
          <w:sz w:val="20"/>
          <w:szCs w:val="20"/>
        </w:rPr>
      </w:pPr>
      <w:r w:rsidRPr="008B11D7">
        <w:rPr>
          <w:rFonts w:ascii="Arial" w:hAnsi="Arial" w:cs="Arial"/>
          <w:w w:val="75"/>
          <w:sz w:val="20"/>
          <w:szCs w:val="20"/>
        </w:rPr>
        <w:t xml:space="preserve">BEHR® </w:t>
      </w:r>
      <w:r>
        <w:rPr>
          <w:rFonts w:ascii="Arial" w:hAnsi="Arial" w:cs="Arial"/>
          <w:w w:val="75"/>
          <w:sz w:val="20"/>
          <w:szCs w:val="20"/>
        </w:rPr>
        <w:t>Fast Drying Water-Based Polyurethane Semi-Gloss</w:t>
      </w:r>
      <w:r w:rsidRPr="008B11D7">
        <w:rPr>
          <w:rFonts w:ascii="Arial" w:hAnsi="Arial" w:cs="Arial"/>
          <w:w w:val="75"/>
          <w:sz w:val="20"/>
          <w:szCs w:val="20"/>
        </w:rPr>
        <w:t xml:space="preserve"> (</w:t>
      </w:r>
      <w:r>
        <w:rPr>
          <w:rFonts w:ascii="Arial" w:hAnsi="Arial" w:cs="Arial"/>
          <w:w w:val="75"/>
          <w:sz w:val="20"/>
          <w:szCs w:val="20"/>
        </w:rPr>
        <w:t>B8102</w:t>
      </w:r>
      <w:r w:rsidRPr="008B11D7">
        <w:rPr>
          <w:rFonts w:ascii="Arial" w:hAnsi="Arial" w:cs="Arial"/>
          <w:w w:val="75"/>
          <w:sz w:val="20"/>
          <w:szCs w:val="20"/>
        </w:rPr>
        <w:t>)</w:t>
      </w:r>
    </w:p>
    <w:p w14:paraId="4B8C9994" w14:textId="77777777" w:rsidR="003A094C" w:rsidRDefault="003A094C" w:rsidP="003A094C">
      <w:pPr>
        <w:pStyle w:val="BodyText"/>
        <w:numPr>
          <w:ilvl w:val="0"/>
          <w:numId w:val="3"/>
        </w:numPr>
        <w:tabs>
          <w:tab w:val="left" w:pos="2250"/>
        </w:tabs>
        <w:ind w:left="1260" w:right="100" w:firstLine="474"/>
        <w:rPr>
          <w:rFonts w:ascii="Arial" w:hAnsi="Arial" w:cs="Arial"/>
          <w:w w:val="75"/>
          <w:sz w:val="20"/>
          <w:szCs w:val="20"/>
        </w:rPr>
      </w:pPr>
      <w:r w:rsidRPr="008B11D7">
        <w:rPr>
          <w:rFonts w:ascii="Arial" w:hAnsi="Arial" w:cs="Arial"/>
          <w:w w:val="75"/>
          <w:sz w:val="20"/>
          <w:szCs w:val="20"/>
        </w:rPr>
        <w:t xml:space="preserve">BEHR® </w:t>
      </w:r>
      <w:r>
        <w:rPr>
          <w:rFonts w:ascii="Arial" w:hAnsi="Arial" w:cs="Arial"/>
          <w:w w:val="75"/>
          <w:sz w:val="20"/>
          <w:szCs w:val="20"/>
        </w:rPr>
        <w:t>Fast Drying Water-Based Polyurethane Semi-Gloss</w:t>
      </w:r>
      <w:r w:rsidRPr="008B11D7">
        <w:rPr>
          <w:rFonts w:ascii="Arial" w:hAnsi="Arial" w:cs="Arial"/>
          <w:w w:val="75"/>
          <w:sz w:val="20"/>
          <w:szCs w:val="20"/>
        </w:rPr>
        <w:t xml:space="preserve"> (</w:t>
      </w:r>
      <w:r>
        <w:rPr>
          <w:rFonts w:ascii="Arial" w:hAnsi="Arial" w:cs="Arial"/>
          <w:w w:val="75"/>
          <w:sz w:val="20"/>
          <w:szCs w:val="20"/>
        </w:rPr>
        <w:t>B8104</w:t>
      </w:r>
      <w:r w:rsidRPr="008B11D7">
        <w:rPr>
          <w:rFonts w:ascii="Arial" w:hAnsi="Arial" w:cs="Arial"/>
          <w:w w:val="75"/>
          <w:sz w:val="20"/>
          <w:szCs w:val="20"/>
        </w:rPr>
        <w:t>)</w:t>
      </w:r>
    </w:p>
    <w:p w14:paraId="1160085C" w14:textId="77777777" w:rsidR="003A094C" w:rsidRDefault="003A094C"/>
    <w:p w14:paraId="4C5DBD3D" w14:textId="77777777" w:rsidR="003A094C" w:rsidRPr="008B11D7" w:rsidRDefault="003A094C" w:rsidP="003A094C">
      <w:pPr>
        <w:pStyle w:val="Heading2"/>
        <w:tabs>
          <w:tab w:val="left" w:pos="1710"/>
        </w:tabs>
        <w:spacing w:before="100"/>
        <w:ind w:left="115" w:right="101"/>
        <w:rPr>
          <w:rFonts w:ascii="Arial" w:hAnsi="Arial" w:cs="Arial"/>
          <w:b w:val="0"/>
          <w:bCs w:val="0"/>
          <w:color w:val="808080" w:themeColor="background1" w:themeShade="80"/>
          <w:sz w:val="24"/>
          <w:szCs w:val="24"/>
        </w:rPr>
      </w:pPr>
      <w:r>
        <w:rPr>
          <w:rFonts w:ascii="Arial" w:hAnsi="Arial" w:cs="Arial"/>
          <w:color w:val="808080" w:themeColor="background1" w:themeShade="80"/>
          <w:w w:val="85"/>
          <w:sz w:val="24"/>
          <w:szCs w:val="24"/>
        </w:rPr>
        <w:t>WOOD – INTERIOR CLEAR TRANSPARENT FINISHES</w:t>
      </w:r>
    </w:p>
    <w:p w14:paraId="4331B6CF" w14:textId="77777777" w:rsidR="003A094C" w:rsidRPr="00D566A8" w:rsidRDefault="00AF6ADD" w:rsidP="003A094C">
      <w:pPr>
        <w:tabs>
          <w:tab w:val="left" w:pos="1710"/>
        </w:tabs>
        <w:spacing w:line="20" w:lineRule="atLeast"/>
        <w:ind w:left="106"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69CBD957">
          <v:group id="_x0000_s1313" style="width:469.2pt;height:1pt;mso-position-horizontal-relative:char;mso-position-vertical-relative:line" coordsize="9384,20">
            <v:group id="_x0000_s1314" style="position:absolute;left:10;top:10;width:9364;height:2" coordorigin="10,10" coordsize="9364,2">
              <v:shape id="_x0000_s1315" style="position:absolute;left:10;top:10;width:9364;height:2" coordorigin="10,10" coordsize="9364,0" path="m10,10r9363,e" filled="f" strokecolor="#fe581a" strokeweight="1pt">
                <v:path arrowok="t"/>
              </v:shape>
            </v:group>
            <w10:anchorlock/>
          </v:group>
        </w:pict>
      </w:r>
    </w:p>
    <w:p w14:paraId="653F0162" w14:textId="77777777" w:rsidR="003A094C" w:rsidRDefault="003A094C" w:rsidP="003A094C">
      <w:pPr>
        <w:pStyle w:val="Heading3"/>
        <w:tabs>
          <w:tab w:val="left" w:pos="1710"/>
        </w:tabs>
        <w:spacing w:before="97" w:line="289" w:lineRule="exact"/>
        <w:ind w:left="116" w:right="100"/>
        <w:rPr>
          <w:rFonts w:ascii="Arial" w:hAnsi="Arial" w:cs="Arial"/>
          <w:color w:val="FE581A"/>
          <w:w w:val="90"/>
          <w:sz w:val="20"/>
          <w:szCs w:val="20"/>
        </w:rPr>
      </w:pPr>
      <w:r>
        <w:rPr>
          <w:rFonts w:ascii="Arial" w:hAnsi="Arial" w:cs="Arial"/>
          <w:color w:val="FE581A"/>
          <w:w w:val="90"/>
          <w:sz w:val="20"/>
          <w:szCs w:val="20"/>
        </w:rPr>
        <w:t xml:space="preserve">Wood: Water-Based Polyurethane over Water-Based Stain </w:t>
      </w:r>
    </w:p>
    <w:p w14:paraId="3D24F2CE" w14:textId="77777777" w:rsidR="003A094C" w:rsidRDefault="003A094C" w:rsidP="003A094C">
      <w:pPr>
        <w:pStyle w:val="BodyText"/>
        <w:tabs>
          <w:tab w:val="left" w:pos="1696"/>
        </w:tabs>
        <w:ind w:right="100"/>
        <w:jc w:val="both"/>
        <w:rPr>
          <w:rFonts w:ascii="Arial" w:hAnsi="Arial" w:cs="Arial"/>
          <w:w w:val="75"/>
          <w:sz w:val="20"/>
          <w:szCs w:val="20"/>
        </w:rPr>
      </w:pPr>
      <w:r>
        <w:rPr>
          <w:rFonts w:ascii="Arial" w:hAnsi="Arial" w:cs="Arial"/>
          <w:w w:val="75"/>
          <w:sz w:val="20"/>
          <w:szCs w:val="20"/>
        </w:rPr>
        <w:t xml:space="preserve">Three </w:t>
      </w:r>
      <w:r w:rsidRPr="008B11D7">
        <w:rPr>
          <w:rFonts w:ascii="Arial" w:hAnsi="Arial" w:cs="Arial"/>
          <w:w w:val="75"/>
          <w:sz w:val="20"/>
          <w:szCs w:val="20"/>
        </w:rPr>
        <w:t>Coat</w:t>
      </w:r>
      <w:r>
        <w:rPr>
          <w:rFonts w:ascii="Arial" w:hAnsi="Arial" w:cs="Arial"/>
          <w:w w:val="75"/>
          <w:sz w:val="20"/>
          <w:szCs w:val="20"/>
        </w:rPr>
        <w:t>s</w:t>
      </w:r>
      <w:r w:rsidRPr="008B11D7">
        <w:rPr>
          <w:rFonts w:ascii="Arial" w:hAnsi="Arial" w:cs="Arial"/>
          <w:w w:val="75"/>
          <w:sz w:val="20"/>
          <w:szCs w:val="20"/>
        </w:rPr>
        <w:t>:</w:t>
      </w:r>
      <w:r w:rsidRPr="008B11D7">
        <w:rPr>
          <w:rFonts w:ascii="Arial" w:hAnsi="Arial" w:cs="Arial"/>
          <w:w w:val="75"/>
          <w:sz w:val="20"/>
          <w:szCs w:val="20"/>
        </w:rPr>
        <w:tab/>
        <w:t xml:space="preserve">BEHR® </w:t>
      </w:r>
      <w:r>
        <w:rPr>
          <w:rFonts w:ascii="Arial" w:hAnsi="Arial" w:cs="Arial"/>
          <w:w w:val="75"/>
          <w:sz w:val="20"/>
          <w:szCs w:val="20"/>
        </w:rPr>
        <w:t>Fast Drying Water – Based Polyurethane</w:t>
      </w:r>
    </w:p>
    <w:p w14:paraId="4D839962" w14:textId="77777777" w:rsidR="003A094C" w:rsidRDefault="003A094C" w:rsidP="003A094C">
      <w:pPr>
        <w:pStyle w:val="BodyText"/>
        <w:numPr>
          <w:ilvl w:val="0"/>
          <w:numId w:val="4"/>
        </w:numPr>
        <w:tabs>
          <w:tab w:val="left" w:pos="1696"/>
        </w:tabs>
        <w:ind w:right="100" w:firstLine="474"/>
        <w:rPr>
          <w:rFonts w:ascii="Arial" w:hAnsi="Arial" w:cs="Arial"/>
          <w:w w:val="75"/>
          <w:sz w:val="20"/>
          <w:szCs w:val="20"/>
        </w:rPr>
      </w:pPr>
      <w:r w:rsidRPr="008B11D7">
        <w:rPr>
          <w:rFonts w:ascii="Arial" w:hAnsi="Arial" w:cs="Arial"/>
          <w:w w:val="75"/>
          <w:sz w:val="20"/>
          <w:szCs w:val="20"/>
        </w:rPr>
        <w:t xml:space="preserve">BEHR® </w:t>
      </w:r>
      <w:r>
        <w:rPr>
          <w:rFonts w:ascii="Arial" w:hAnsi="Arial" w:cs="Arial"/>
          <w:w w:val="75"/>
          <w:sz w:val="20"/>
          <w:szCs w:val="20"/>
        </w:rPr>
        <w:t>Fast Drying Water-Based Polyurethane Matte</w:t>
      </w:r>
      <w:r w:rsidRPr="008B11D7">
        <w:rPr>
          <w:rFonts w:ascii="Arial" w:hAnsi="Arial" w:cs="Arial"/>
          <w:w w:val="75"/>
          <w:sz w:val="20"/>
          <w:szCs w:val="20"/>
        </w:rPr>
        <w:t xml:space="preserve"> (</w:t>
      </w:r>
      <w:r>
        <w:rPr>
          <w:rFonts w:ascii="Arial" w:hAnsi="Arial" w:cs="Arial"/>
          <w:w w:val="75"/>
          <w:sz w:val="20"/>
          <w:szCs w:val="20"/>
        </w:rPr>
        <w:t>B8106</w:t>
      </w:r>
      <w:r w:rsidRPr="008B11D7">
        <w:rPr>
          <w:rFonts w:ascii="Arial" w:hAnsi="Arial" w:cs="Arial"/>
          <w:w w:val="75"/>
          <w:sz w:val="20"/>
          <w:szCs w:val="20"/>
        </w:rPr>
        <w:t xml:space="preserve">) </w:t>
      </w:r>
    </w:p>
    <w:p w14:paraId="4CA0288E" w14:textId="77777777" w:rsidR="003A094C" w:rsidRDefault="003A094C" w:rsidP="003A094C">
      <w:pPr>
        <w:pStyle w:val="BodyText"/>
        <w:numPr>
          <w:ilvl w:val="0"/>
          <w:numId w:val="4"/>
        </w:numPr>
        <w:tabs>
          <w:tab w:val="left" w:pos="1696"/>
        </w:tabs>
        <w:ind w:left="2160" w:right="100" w:hanging="450"/>
        <w:rPr>
          <w:rFonts w:ascii="Arial" w:hAnsi="Arial" w:cs="Arial"/>
          <w:w w:val="75"/>
          <w:sz w:val="20"/>
          <w:szCs w:val="20"/>
        </w:rPr>
      </w:pPr>
      <w:r w:rsidRPr="008B11D7">
        <w:rPr>
          <w:rFonts w:ascii="Arial" w:hAnsi="Arial" w:cs="Arial"/>
          <w:w w:val="75"/>
          <w:sz w:val="20"/>
          <w:szCs w:val="20"/>
        </w:rPr>
        <w:t xml:space="preserve">BEHR® </w:t>
      </w:r>
      <w:r>
        <w:rPr>
          <w:rFonts w:ascii="Arial" w:hAnsi="Arial" w:cs="Arial"/>
          <w:w w:val="75"/>
          <w:sz w:val="20"/>
          <w:szCs w:val="20"/>
        </w:rPr>
        <w:t>Fast Drying Water-Based Polyurethane Satin</w:t>
      </w:r>
      <w:r w:rsidRPr="008B11D7">
        <w:rPr>
          <w:rFonts w:ascii="Arial" w:hAnsi="Arial" w:cs="Arial"/>
          <w:w w:val="75"/>
          <w:sz w:val="20"/>
          <w:szCs w:val="20"/>
        </w:rPr>
        <w:t xml:space="preserve"> (</w:t>
      </w:r>
      <w:r>
        <w:rPr>
          <w:rFonts w:ascii="Arial" w:hAnsi="Arial" w:cs="Arial"/>
          <w:w w:val="75"/>
          <w:sz w:val="20"/>
          <w:szCs w:val="20"/>
        </w:rPr>
        <w:t>B8100</w:t>
      </w:r>
      <w:r w:rsidRPr="008B11D7">
        <w:rPr>
          <w:rFonts w:ascii="Arial" w:hAnsi="Arial" w:cs="Arial"/>
          <w:w w:val="75"/>
          <w:sz w:val="20"/>
          <w:szCs w:val="20"/>
        </w:rPr>
        <w:t>)</w:t>
      </w:r>
    </w:p>
    <w:p w14:paraId="3740B544" w14:textId="77777777" w:rsidR="003A094C" w:rsidRDefault="003A094C" w:rsidP="003A094C">
      <w:pPr>
        <w:pStyle w:val="BodyText"/>
        <w:numPr>
          <w:ilvl w:val="0"/>
          <w:numId w:val="4"/>
        </w:numPr>
        <w:tabs>
          <w:tab w:val="left" w:pos="1696"/>
        </w:tabs>
        <w:ind w:left="2160" w:right="100" w:hanging="450"/>
        <w:rPr>
          <w:rFonts w:ascii="Arial" w:hAnsi="Arial" w:cs="Arial"/>
          <w:w w:val="75"/>
          <w:sz w:val="20"/>
          <w:szCs w:val="20"/>
        </w:rPr>
      </w:pPr>
      <w:r w:rsidRPr="008B11D7">
        <w:rPr>
          <w:rFonts w:ascii="Arial" w:hAnsi="Arial" w:cs="Arial"/>
          <w:w w:val="75"/>
          <w:sz w:val="20"/>
          <w:szCs w:val="20"/>
        </w:rPr>
        <w:t xml:space="preserve">BEHR® </w:t>
      </w:r>
      <w:r>
        <w:rPr>
          <w:rFonts w:ascii="Arial" w:hAnsi="Arial" w:cs="Arial"/>
          <w:w w:val="75"/>
          <w:sz w:val="20"/>
          <w:szCs w:val="20"/>
        </w:rPr>
        <w:t>Fast Drying Water-Based Polyurethane Semi-Gloss</w:t>
      </w:r>
      <w:r w:rsidRPr="008B11D7">
        <w:rPr>
          <w:rFonts w:ascii="Arial" w:hAnsi="Arial" w:cs="Arial"/>
          <w:w w:val="75"/>
          <w:sz w:val="20"/>
          <w:szCs w:val="20"/>
        </w:rPr>
        <w:t xml:space="preserve"> (</w:t>
      </w:r>
      <w:r>
        <w:rPr>
          <w:rFonts w:ascii="Arial" w:hAnsi="Arial" w:cs="Arial"/>
          <w:w w:val="75"/>
          <w:sz w:val="20"/>
          <w:szCs w:val="20"/>
        </w:rPr>
        <w:t>B8102</w:t>
      </w:r>
      <w:r w:rsidRPr="008B11D7">
        <w:rPr>
          <w:rFonts w:ascii="Arial" w:hAnsi="Arial" w:cs="Arial"/>
          <w:w w:val="75"/>
          <w:sz w:val="20"/>
          <w:szCs w:val="20"/>
        </w:rPr>
        <w:t>)</w:t>
      </w:r>
    </w:p>
    <w:p w14:paraId="4876B7D6" w14:textId="77777777" w:rsidR="003A094C" w:rsidRDefault="003A094C" w:rsidP="003A094C">
      <w:pPr>
        <w:pStyle w:val="BodyText"/>
        <w:numPr>
          <w:ilvl w:val="0"/>
          <w:numId w:val="4"/>
        </w:numPr>
        <w:tabs>
          <w:tab w:val="left" w:pos="1696"/>
        </w:tabs>
        <w:ind w:left="2160" w:right="100" w:hanging="450"/>
        <w:rPr>
          <w:rFonts w:ascii="Arial" w:hAnsi="Arial" w:cs="Arial"/>
          <w:w w:val="75"/>
          <w:sz w:val="20"/>
          <w:szCs w:val="20"/>
        </w:rPr>
      </w:pPr>
      <w:r w:rsidRPr="008B11D7">
        <w:rPr>
          <w:rFonts w:ascii="Arial" w:hAnsi="Arial" w:cs="Arial"/>
          <w:w w:val="75"/>
          <w:sz w:val="20"/>
          <w:szCs w:val="20"/>
        </w:rPr>
        <w:t xml:space="preserve">BEHR® </w:t>
      </w:r>
      <w:r>
        <w:rPr>
          <w:rFonts w:ascii="Arial" w:hAnsi="Arial" w:cs="Arial"/>
          <w:w w:val="75"/>
          <w:sz w:val="20"/>
          <w:szCs w:val="20"/>
        </w:rPr>
        <w:t>Fast Drying Water-Based Polyurethane Semi-Gloss</w:t>
      </w:r>
      <w:r w:rsidRPr="008B11D7">
        <w:rPr>
          <w:rFonts w:ascii="Arial" w:hAnsi="Arial" w:cs="Arial"/>
          <w:w w:val="75"/>
          <w:sz w:val="20"/>
          <w:szCs w:val="20"/>
        </w:rPr>
        <w:t xml:space="preserve"> (</w:t>
      </w:r>
      <w:r>
        <w:rPr>
          <w:rFonts w:ascii="Arial" w:hAnsi="Arial" w:cs="Arial"/>
          <w:w w:val="75"/>
          <w:sz w:val="20"/>
          <w:szCs w:val="20"/>
        </w:rPr>
        <w:t>B8104</w:t>
      </w:r>
      <w:r w:rsidRPr="008B11D7">
        <w:rPr>
          <w:rFonts w:ascii="Arial" w:hAnsi="Arial" w:cs="Arial"/>
          <w:w w:val="75"/>
          <w:sz w:val="20"/>
          <w:szCs w:val="20"/>
        </w:rPr>
        <w:t>)</w:t>
      </w:r>
    </w:p>
    <w:p w14:paraId="177464A6" w14:textId="4CC3DF72" w:rsidR="003A094C" w:rsidRDefault="003A094C">
      <w:pPr>
        <w:sectPr w:rsidR="003A094C">
          <w:pgSz w:w="12240" w:h="15840"/>
          <w:pgMar w:top="1120" w:right="560" w:bottom="1440" w:left="1320" w:header="697" w:footer="1241" w:gutter="0"/>
          <w:cols w:space="720"/>
        </w:sectPr>
      </w:pPr>
    </w:p>
    <w:p w14:paraId="03660C77" w14:textId="77777777" w:rsidR="001A1D49" w:rsidRDefault="001A1D49">
      <w:pPr>
        <w:spacing w:before="8"/>
        <w:rPr>
          <w:rFonts w:ascii="Lucida Sans" w:eastAsia="Lucida Sans" w:hAnsi="Lucida Sans" w:cs="Lucida Sans"/>
          <w:sz w:val="18"/>
          <w:szCs w:val="18"/>
        </w:rPr>
      </w:pPr>
    </w:p>
    <w:p w14:paraId="2B79B5AA" w14:textId="2C39DFC5" w:rsidR="00942F32" w:rsidRPr="003E20FE" w:rsidRDefault="00942F32" w:rsidP="00942F32">
      <w:pPr>
        <w:pStyle w:val="Heading3"/>
        <w:tabs>
          <w:tab w:val="left" w:pos="2880"/>
        </w:tabs>
        <w:spacing w:before="0"/>
        <w:ind w:left="86" w:right="3514"/>
        <w:rPr>
          <w:rFonts w:ascii="Arial" w:hAnsi="Arial" w:cs="Arial"/>
          <w:color w:val="808080" w:themeColor="background1" w:themeShade="80"/>
          <w:w w:val="85"/>
          <w:sz w:val="26"/>
          <w:szCs w:val="26"/>
        </w:rPr>
      </w:pPr>
      <w:r w:rsidRPr="003E20FE">
        <w:rPr>
          <w:rFonts w:ascii="Arial" w:hAnsi="Arial" w:cs="Arial"/>
          <w:color w:val="808080" w:themeColor="background1" w:themeShade="80"/>
          <w:w w:val="85"/>
          <w:sz w:val="26"/>
          <w:szCs w:val="26"/>
        </w:rPr>
        <w:t>WOOD</w:t>
      </w:r>
      <w:r>
        <w:rPr>
          <w:rFonts w:ascii="Arial" w:hAnsi="Arial" w:cs="Arial"/>
          <w:color w:val="808080" w:themeColor="background1" w:themeShade="80"/>
          <w:w w:val="85"/>
          <w:sz w:val="26"/>
          <w:szCs w:val="26"/>
        </w:rPr>
        <w:t xml:space="preserve">: </w:t>
      </w:r>
      <w:r w:rsidR="00AF6ADD">
        <w:pict w14:anchorId="6C691364">
          <v:group id="Group 8" o:spid="_x0000_s1295" style="width:469.2pt;height:1pt;mso-position-horizontal-relative:char;mso-position-vertical-relative:line" coordsize="9384,20">
            <v:group id="Group 9" o:spid="_x0000_s1296"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">
              <v:shape id="Freeform 10" o:spid="_x0000_s1297"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" path="m,l9363,e" filled="f" strokecolor="#fe581a" strokeweight="1pt">
                <v:path arrowok="t" o:connecttype="custom" o:connectlocs="0,0;9363,0" o:connectangles="0,0"/>
              </v:shape>
            </v:group>
            <w10:anchorlock/>
          </v:group>
        </w:pict>
      </w:r>
    </w:p>
    <w:p w14:paraId="773AFF3D" w14:textId="77777777" w:rsidR="00942F32" w:rsidRDefault="00942F32" w:rsidP="00942F32">
      <w:pPr>
        <w:pStyle w:val="Heading3"/>
        <w:spacing w:before="143" w:line="288" w:lineRule="exact"/>
        <w:ind w:right="6706" w:hanging="401"/>
        <w:rPr>
          <w:b w:val="0"/>
          <w:bCs w:val="0"/>
        </w:rPr>
      </w:pPr>
      <w:r>
        <w:rPr>
          <w:color w:val="FE581A"/>
          <w:w w:val="85"/>
        </w:rPr>
        <w:t>Wood</w:t>
      </w:r>
      <w:r>
        <w:rPr>
          <w:color w:val="FE581A"/>
          <w:spacing w:val="-7"/>
          <w:w w:val="85"/>
        </w:rPr>
        <w:t xml:space="preserve"> </w:t>
      </w:r>
      <w:r>
        <w:rPr>
          <w:color w:val="FE581A"/>
          <w:w w:val="85"/>
        </w:rPr>
        <w:t>and</w:t>
      </w:r>
      <w:r>
        <w:rPr>
          <w:color w:val="FE581A"/>
          <w:spacing w:val="-7"/>
          <w:w w:val="85"/>
        </w:rPr>
        <w:t xml:space="preserve"> </w:t>
      </w:r>
      <w:r>
        <w:rPr>
          <w:color w:val="FE581A"/>
          <w:w w:val="85"/>
        </w:rPr>
        <w:t>Wood</w:t>
      </w:r>
      <w:r>
        <w:rPr>
          <w:color w:val="FE581A"/>
          <w:spacing w:val="-7"/>
          <w:w w:val="85"/>
        </w:rPr>
        <w:t xml:space="preserve"> </w:t>
      </w:r>
      <w:r>
        <w:rPr>
          <w:color w:val="FE581A"/>
          <w:w w:val="85"/>
        </w:rPr>
        <w:t>Composites:</w:t>
      </w:r>
      <w:r>
        <w:rPr>
          <w:color w:val="FE581A"/>
          <w:spacing w:val="-7"/>
          <w:w w:val="85"/>
        </w:rPr>
        <w:t xml:space="preserve"> </w:t>
      </w:r>
      <w:r>
        <w:rPr>
          <w:color w:val="FE581A"/>
          <w:w w:val="85"/>
        </w:rPr>
        <w:t>Painted</w:t>
      </w:r>
      <w:r>
        <w:rPr>
          <w:color w:val="FE581A"/>
          <w:w w:val="86"/>
        </w:rPr>
        <w:t xml:space="preserve"> </w:t>
      </w:r>
      <w:r>
        <w:rPr>
          <w:color w:val="231F20"/>
          <w:w w:val="90"/>
        </w:rPr>
        <w:t>Flat</w:t>
      </w:r>
      <w:r>
        <w:rPr>
          <w:color w:val="231F20"/>
          <w:spacing w:val="-6"/>
          <w:w w:val="90"/>
        </w:rPr>
        <w:t xml:space="preserve"> </w:t>
      </w:r>
      <w:r>
        <w:rPr>
          <w:color w:val="231F20"/>
          <w:w w:val="90"/>
        </w:rPr>
        <w:t>Finish</w:t>
      </w:r>
    </w:p>
    <w:p w14:paraId="2D5EC81D" w14:textId="77777777" w:rsidR="00942F32" w:rsidRDefault="00942F32" w:rsidP="00942F32">
      <w:pPr>
        <w:pStyle w:val="BodyText"/>
        <w:tabs>
          <w:tab w:val="left" w:pos="1696"/>
        </w:tabs>
        <w:spacing w:line="244" w:lineRule="auto"/>
        <w:ind w:right="3650"/>
      </w:pPr>
      <w:r>
        <w:rPr>
          <w:color w:val="231F20"/>
          <w:w w:val="75"/>
        </w:rPr>
        <w:t>First</w:t>
      </w:r>
      <w:r>
        <w:rPr>
          <w:color w:val="231F20"/>
          <w:spacing w:val="-39"/>
          <w:w w:val="75"/>
        </w:rPr>
        <w:t xml:space="preserve"> </w:t>
      </w:r>
      <w:r>
        <w:rPr>
          <w:color w:val="231F20"/>
          <w:w w:val="75"/>
        </w:rPr>
        <w:t>Coat:</w:t>
      </w:r>
      <w:r>
        <w:rPr>
          <w:color w:val="231F20"/>
          <w:w w:val="75"/>
        </w:rPr>
        <w:tab/>
      </w:r>
      <w:r>
        <w:rPr>
          <w:color w:val="231F20"/>
          <w:spacing w:val="-1"/>
          <w:w w:val="75"/>
        </w:rPr>
        <w:t>BEHR</w:t>
      </w:r>
      <w:r>
        <w:rPr>
          <w:color w:val="231F20"/>
          <w:spacing w:val="-1"/>
          <w:w w:val="75"/>
          <w:position w:val="8"/>
          <w:sz w:val="14"/>
        </w:rPr>
        <w:t>®</w:t>
      </w:r>
      <w:r>
        <w:rPr>
          <w:color w:val="231F20"/>
          <w:spacing w:val="3"/>
          <w:w w:val="75"/>
          <w:position w:val="8"/>
          <w:sz w:val="14"/>
        </w:rPr>
        <w:t xml:space="preserve"> </w:t>
      </w:r>
      <w:r>
        <w:rPr>
          <w:color w:val="231F20"/>
          <w:w w:val="75"/>
        </w:rPr>
        <w:t>Multi-Surface</w:t>
      </w:r>
      <w:r>
        <w:rPr>
          <w:color w:val="231F20"/>
          <w:spacing w:val="-20"/>
          <w:w w:val="75"/>
        </w:rPr>
        <w:t xml:space="preserve"> </w:t>
      </w:r>
      <w:r>
        <w:rPr>
          <w:color w:val="231F20"/>
          <w:w w:val="75"/>
        </w:rPr>
        <w:t>Interior/Exterior</w:t>
      </w:r>
      <w:r>
        <w:rPr>
          <w:color w:val="231F20"/>
          <w:spacing w:val="-20"/>
          <w:w w:val="75"/>
        </w:rPr>
        <w:t xml:space="preserve"> </w:t>
      </w:r>
      <w:r>
        <w:rPr>
          <w:color w:val="231F20"/>
          <w:w w:val="75"/>
        </w:rPr>
        <w:t>Primer</w:t>
      </w:r>
      <w:r>
        <w:rPr>
          <w:color w:val="231F20"/>
          <w:spacing w:val="-21"/>
          <w:w w:val="75"/>
        </w:rPr>
        <w:t xml:space="preserve"> </w:t>
      </w:r>
      <w:r>
        <w:rPr>
          <w:color w:val="231F20"/>
          <w:w w:val="75"/>
        </w:rPr>
        <w:t>&amp;</w:t>
      </w:r>
      <w:r>
        <w:rPr>
          <w:color w:val="231F20"/>
          <w:spacing w:val="-20"/>
          <w:w w:val="75"/>
        </w:rPr>
        <w:t xml:space="preserve"> </w:t>
      </w:r>
      <w:r>
        <w:rPr>
          <w:color w:val="231F20"/>
          <w:w w:val="75"/>
        </w:rPr>
        <w:t>Sealer</w:t>
      </w:r>
      <w:r>
        <w:rPr>
          <w:color w:val="231F20"/>
          <w:spacing w:val="-20"/>
          <w:w w:val="75"/>
        </w:rPr>
        <w:t xml:space="preserve"> </w:t>
      </w:r>
      <w:r>
        <w:rPr>
          <w:color w:val="231F20"/>
          <w:w w:val="75"/>
        </w:rPr>
        <w:t>(436)</w:t>
      </w:r>
      <w:r>
        <w:rPr>
          <w:color w:val="231F20"/>
          <w:spacing w:val="24"/>
          <w:w w:val="74"/>
        </w:rPr>
        <w:t xml:space="preserve"> </w:t>
      </w:r>
      <w:r>
        <w:rPr>
          <w:color w:val="231F20"/>
          <w:w w:val="75"/>
        </w:rPr>
        <w:t>Second</w:t>
      </w:r>
      <w:r>
        <w:rPr>
          <w:color w:val="231F20"/>
          <w:spacing w:val="-14"/>
          <w:w w:val="75"/>
        </w:rPr>
        <w:t xml:space="preserve"> </w:t>
      </w:r>
      <w:r>
        <w:rPr>
          <w:color w:val="231F20"/>
          <w:w w:val="75"/>
        </w:rPr>
        <w:t>Coat:</w:t>
      </w:r>
      <w:r>
        <w:rPr>
          <w:color w:val="231F20"/>
          <w:spacing w:val="14"/>
          <w:w w:val="75"/>
        </w:rPr>
        <w:t xml:space="preserve"> </w:t>
      </w:r>
      <w:r>
        <w:rPr>
          <w:color w:val="231F20"/>
          <w:w w:val="75"/>
        </w:rPr>
        <w:t>BEHR</w:t>
      </w:r>
      <w:r>
        <w:rPr>
          <w:color w:val="231F20"/>
          <w:spacing w:val="-14"/>
          <w:w w:val="75"/>
        </w:rPr>
        <w:t xml:space="preserve"> </w:t>
      </w:r>
      <w:r>
        <w:rPr>
          <w:color w:val="231F20"/>
          <w:spacing w:val="-2"/>
          <w:w w:val="75"/>
        </w:rPr>
        <w:t>PRO</w:t>
      </w:r>
      <w:r>
        <w:rPr>
          <w:color w:val="231F20"/>
          <w:spacing w:val="-1"/>
          <w:w w:val="75"/>
          <w:position w:val="8"/>
          <w:sz w:val="14"/>
        </w:rPr>
        <w:t>®</w:t>
      </w:r>
      <w:r>
        <w:rPr>
          <w:color w:val="231F20"/>
          <w:spacing w:val="10"/>
          <w:w w:val="75"/>
          <w:position w:val="8"/>
          <w:sz w:val="14"/>
        </w:rPr>
        <w:t xml:space="preserve"> </w:t>
      </w:r>
      <w:r>
        <w:rPr>
          <w:color w:val="231F20"/>
          <w:w w:val="75"/>
        </w:rPr>
        <w:t>e600</w:t>
      </w:r>
      <w:r>
        <w:rPr>
          <w:color w:val="231F20"/>
          <w:spacing w:val="-14"/>
          <w:w w:val="75"/>
        </w:rPr>
        <w:t xml:space="preserve"> </w:t>
      </w:r>
      <w:r>
        <w:rPr>
          <w:color w:val="231F20"/>
          <w:w w:val="75"/>
        </w:rPr>
        <w:t>Exterior</w:t>
      </w:r>
      <w:r>
        <w:rPr>
          <w:color w:val="231F20"/>
          <w:spacing w:val="-14"/>
          <w:w w:val="75"/>
        </w:rPr>
        <w:t xml:space="preserve"> </w:t>
      </w:r>
      <w:r>
        <w:rPr>
          <w:color w:val="231F20"/>
          <w:w w:val="75"/>
        </w:rPr>
        <w:t>Flat</w:t>
      </w:r>
      <w:r>
        <w:rPr>
          <w:color w:val="231F20"/>
          <w:spacing w:val="-14"/>
          <w:w w:val="75"/>
        </w:rPr>
        <w:t xml:space="preserve"> </w:t>
      </w:r>
      <w:r>
        <w:rPr>
          <w:color w:val="231F20"/>
          <w:w w:val="75"/>
        </w:rPr>
        <w:t>Paint</w:t>
      </w:r>
      <w:r>
        <w:rPr>
          <w:color w:val="231F20"/>
          <w:spacing w:val="-13"/>
          <w:w w:val="75"/>
        </w:rPr>
        <w:t xml:space="preserve"> </w:t>
      </w:r>
      <w:r>
        <w:rPr>
          <w:color w:val="231F20"/>
          <w:w w:val="75"/>
        </w:rPr>
        <w:t>(PR610)</w:t>
      </w:r>
    </w:p>
    <w:p w14:paraId="282FCB3E" w14:textId="77777777" w:rsidR="00942F32" w:rsidRDefault="00942F32" w:rsidP="00942F32">
      <w:pPr>
        <w:pStyle w:val="BodyText"/>
        <w:tabs>
          <w:tab w:val="left" w:pos="1696"/>
        </w:tabs>
      </w:pPr>
      <w:r>
        <w:rPr>
          <w:color w:val="231F20"/>
          <w:w w:val="70"/>
        </w:rPr>
        <w:t>Third</w:t>
      </w:r>
      <w:r>
        <w:rPr>
          <w:color w:val="231F20"/>
          <w:spacing w:val="-7"/>
          <w:w w:val="70"/>
        </w:rPr>
        <w:t xml:space="preserve"> </w:t>
      </w:r>
      <w:r>
        <w:rPr>
          <w:color w:val="231F20"/>
          <w:w w:val="70"/>
        </w:rPr>
        <w:t>Coat:</w:t>
      </w:r>
      <w:r>
        <w:rPr>
          <w:color w:val="231F20"/>
          <w:w w:val="70"/>
        </w:rPr>
        <w:tab/>
      </w:r>
      <w:r>
        <w:rPr>
          <w:color w:val="231F20"/>
          <w:w w:val="75"/>
        </w:rPr>
        <w:t>BEHR</w:t>
      </w:r>
      <w:r>
        <w:rPr>
          <w:color w:val="231F20"/>
          <w:spacing w:val="-9"/>
          <w:w w:val="75"/>
        </w:rPr>
        <w:t xml:space="preserve"> </w:t>
      </w:r>
      <w:r>
        <w:rPr>
          <w:color w:val="231F20"/>
          <w:spacing w:val="-2"/>
          <w:w w:val="75"/>
        </w:rPr>
        <w:t>PRO</w:t>
      </w:r>
      <w:r>
        <w:rPr>
          <w:color w:val="231F20"/>
          <w:spacing w:val="-1"/>
          <w:w w:val="75"/>
          <w:position w:val="8"/>
          <w:sz w:val="14"/>
        </w:rPr>
        <w:t>®</w:t>
      </w:r>
      <w:r>
        <w:rPr>
          <w:color w:val="231F20"/>
          <w:spacing w:val="16"/>
          <w:w w:val="75"/>
          <w:position w:val="8"/>
          <w:sz w:val="14"/>
        </w:rPr>
        <w:t xml:space="preserve"> </w:t>
      </w:r>
      <w:r>
        <w:rPr>
          <w:color w:val="231F20"/>
          <w:w w:val="75"/>
        </w:rPr>
        <w:t>e600</w:t>
      </w:r>
      <w:r>
        <w:rPr>
          <w:color w:val="231F20"/>
          <w:spacing w:val="-8"/>
          <w:w w:val="75"/>
        </w:rPr>
        <w:t xml:space="preserve"> </w:t>
      </w:r>
      <w:r>
        <w:rPr>
          <w:color w:val="231F20"/>
          <w:w w:val="75"/>
        </w:rPr>
        <w:t>Exterior</w:t>
      </w:r>
      <w:r>
        <w:rPr>
          <w:color w:val="231F20"/>
          <w:spacing w:val="-9"/>
          <w:w w:val="75"/>
        </w:rPr>
        <w:t xml:space="preserve"> </w:t>
      </w:r>
      <w:r>
        <w:rPr>
          <w:color w:val="231F20"/>
          <w:w w:val="75"/>
        </w:rPr>
        <w:t>Flat</w:t>
      </w:r>
      <w:r>
        <w:rPr>
          <w:color w:val="231F20"/>
          <w:spacing w:val="-8"/>
          <w:w w:val="75"/>
        </w:rPr>
        <w:t xml:space="preserve"> </w:t>
      </w:r>
      <w:r>
        <w:rPr>
          <w:color w:val="231F20"/>
          <w:w w:val="75"/>
        </w:rPr>
        <w:t>Paint</w:t>
      </w:r>
      <w:r>
        <w:rPr>
          <w:color w:val="231F20"/>
          <w:spacing w:val="-9"/>
          <w:w w:val="75"/>
        </w:rPr>
        <w:t xml:space="preserve"> </w:t>
      </w:r>
      <w:r>
        <w:rPr>
          <w:color w:val="231F20"/>
          <w:w w:val="75"/>
        </w:rPr>
        <w:t>(PR610)</w:t>
      </w:r>
    </w:p>
    <w:p w14:paraId="4C94C0AC" w14:textId="77777777" w:rsidR="00942F32" w:rsidRDefault="00942F32" w:rsidP="00942F32">
      <w:pPr>
        <w:pStyle w:val="Heading3"/>
        <w:spacing w:before="99" w:line="289" w:lineRule="exact"/>
        <w:rPr>
          <w:b w:val="0"/>
          <w:bCs w:val="0"/>
        </w:rPr>
      </w:pPr>
      <w:r>
        <w:rPr>
          <w:color w:val="231F20"/>
          <w:w w:val="90"/>
        </w:rPr>
        <w:t>Satin</w:t>
      </w:r>
      <w:r>
        <w:rPr>
          <w:color w:val="231F20"/>
          <w:spacing w:val="-17"/>
          <w:w w:val="90"/>
        </w:rPr>
        <w:t xml:space="preserve"> </w:t>
      </w:r>
      <w:r>
        <w:rPr>
          <w:color w:val="231F20"/>
          <w:w w:val="90"/>
        </w:rPr>
        <w:t>Finish</w:t>
      </w:r>
    </w:p>
    <w:p w14:paraId="01B05457" w14:textId="77777777" w:rsidR="00942F32" w:rsidRDefault="00942F32" w:rsidP="00942F32">
      <w:pPr>
        <w:pStyle w:val="BodyText"/>
        <w:tabs>
          <w:tab w:val="left" w:pos="1696"/>
        </w:tabs>
        <w:spacing w:line="244" w:lineRule="auto"/>
        <w:ind w:right="3650"/>
      </w:pPr>
      <w:r>
        <w:rPr>
          <w:color w:val="231F20"/>
          <w:w w:val="75"/>
        </w:rPr>
        <w:t>First</w:t>
      </w:r>
      <w:r>
        <w:rPr>
          <w:color w:val="231F20"/>
          <w:spacing w:val="-39"/>
          <w:w w:val="75"/>
        </w:rPr>
        <w:t xml:space="preserve"> </w:t>
      </w:r>
      <w:r>
        <w:rPr>
          <w:color w:val="231F20"/>
          <w:w w:val="75"/>
        </w:rPr>
        <w:t>Coat:</w:t>
      </w:r>
      <w:r>
        <w:rPr>
          <w:color w:val="231F20"/>
          <w:w w:val="75"/>
        </w:rPr>
        <w:tab/>
      </w:r>
      <w:r>
        <w:rPr>
          <w:color w:val="231F20"/>
          <w:spacing w:val="-1"/>
          <w:w w:val="75"/>
        </w:rPr>
        <w:t>BEHR</w:t>
      </w:r>
      <w:r>
        <w:rPr>
          <w:color w:val="231F20"/>
          <w:spacing w:val="-1"/>
          <w:w w:val="75"/>
          <w:position w:val="8"/>
          <w:sz w:val="14"/>
        </w:rPr>
        <w:t>®</w:t>
      </w:r>
      <w:r>
        <w:rPr>
          <w:color w:val="231F20"/>
          <w:spacing w:val="3"/>
          <w:w w:val="75"/>
          <w:position w:val="8"/>
          <w:sz w:val="14"/>
        </w:rPr>
        <w:t xml:space="preserve"> </w:t>
      </w:r>
      <w:r>
        <w:rPr>
          <w:color w:val="231F20"/>
          <w:w w:val="75"/>
        </w:rPr>
        <w:t>Multi-Surface</w:t>
      </w:r>
      <w:r>
        <w:rPr>
          <w:color w:val="231F20"/>
          <w:spacing w:val="-20"/>
          <w:w w:val="75"/>
        </w:rPr>
        <w:t xml:space="preserve"> </w:t>
      </w:r>
      <w:r>
        <w:rPr>
          <w:color w:val="231F20"/>
          <w:w w:val="75"/>
        </w:rPr>
        <w:t>Interior/Exterior</w:t>
      </w:r>
      <w:r>
        <w:rPr>
          <w:color w:val="231F20"/>
          <w:spacing w:val="-20"/>
          <w:w w:val="75"/>
        </w:rPr>
        <w:t xml:space="preserve"> </w:t>
      </w:r>
      <w:r>
        <w:rPr>
          <w:color w:val="231F20"/>
          <w:w w:val="75"/>
        </w:rPr>
        <w:t>Primer</w:t>
      </w:r>
      <w:r>
        <w:rPr>
          <w:color w:val="231F20"/>
          <w:spacing w:val="-21"/>
          <w:w w:val="75"/>
        </w:rPr>
        <w:t xml:space="preserve"> </w:t>
      </w:r>
      <w:r>
        <w:rPr>
          <w:color w:val="231F20"/>
          <w:w w:val="75"/>
        </w:rPr>
        <w:t>&amp;</w:t>
      </w:r>
      <w:r>
        <w:rPr>
          <w:color w:val="231F20"/>
          <w:spacing w:val="-20"/>
          <w:w w:val="75"/>
        </w:rPr>
        <w:t xml:space="preserve"> </w:t>
      </w:r>
      <w:r>
        <w:rPr>
          <w:color w:val="231F20"/>
          <w:w w:val="75"/>
        </w:rPr>
        <w:t>Sealer</w:t>
      </w:r>
      <w:r>
        <w:rPr>
          <w:color w:val="231F20"/>
          <w:spacing w:val="-20"/>
          <w:w w:val="75"/>
        </w:rPr>
        <w:t xml:space="preserve"> </w:t>
      </w:r>
      <w:r>
        <w:rPr>
          <w:color w:val="231F20"/>
          <w:w w:val="75"/>
        </w:rPr>
        <w:t>(436)</w:t>
      </w:r>
      <w:r>
        <w:rPr>
          <w:color w:val="231F20"/>
          <w:spacing w:val="24"/>
          <w:w w:val="74"/>
        </w:rPr>
        <w:t xml:space="preserve"> </w:t>
      </w:r>
      <w:r>
        <w:rPr>
          <w:color w:val="231F20"/>
          <w:w w:val="75"/>
        </w:rPr>
        <w:t>Second</w:t>
      </w:r>
      <w:r>
        <w:rPr>
          <w:color w:val="231F20"/>
          <w:spacing w:val="-13"/>
          <w:w w:val="75"/>
        </w:rPr>
        <w:t xml:space="preserve"> </w:t>
      </w:r>
      <w:r>
        <w:rPr>
          <w:color w:val="231F20"/>
          <w:w w:val="75"/>
        </w:rPr>
        <w:t>Coat:</w:t>
      </w:r>
      <w:r>
        <w:rPr>
          <w:color w:val="231F20"/>
          <w:spacing w:val="15"/>
          <w:w w:val="75"/>
        </w:rPr>
        <w:t xml:space="preserve"> </w:t>
      </w:r>
      <w:r>
        <w:rPr>
          <w:color w:val="231F20"/>
          <w:w w:val="75"/>
        </w:rPr>
        <w:t>BEHR</w:t>
      </w:r>
      <w:r>
        <w:rPr>
          <w:color w:val="231F20"/>
          <w:spacing w:val="-13"/>
          <w:w w:val="75"/>
        </w:rPr>
        <w:t xml:space="preserve"> </w:t>
      </w:r>
      <w:r>
        <w:rPr>
          <w:color w:val="231F20"/>
          <w:spacing w:val="-2"/>
          <w:w w:val="75"/>
        </w:rPr>
        <w:t>PRO</w:t>
      </w:r>
      <w:r>
        <w:rPr>
          <w:color w:val="231F20"/>
          <w:spacing w:val="-1"/>
          <w:w w:val="75"/>
          <w:position w:val="8"/>
          <w:sz w:val="14"/>
        </w:rPr>
        <w:t>®</w:t>
      </w:r>
      <w:r>
        <w:rPr>
          <w:color w:val="231F20"/>
          <w:spacing w:val="11"/>
          <w:w w:val="75"/>
          <w:position w:val="8"/>
          <w:sz w:val="14"/>
        </w:rPr>
        <w:t xml:space="preserve"> </w:t>
      </w:r>
      <w:r>
        <w:rPr>
          <w:color w:val="231F20"/>
          <w:w w:val="75"/>
        </w:rPr>
        <w:t>e600</w:t>
      </w:r>
      <w:r>
        <w:rPr>
          <w:color w:val="231F20"/>
          <w:spacing w:val="-13"/>
          <w:w w:val="75"/>
        </w:rPr>
        <w:t xml:space="preserve"> </w:t>
      </w:r>
      <w:r>
        <w:rPr>
          <w:color w:val="231F20"/>
          <w:w w:val="75"/>
        </w:rPr>
        <w:t>Exterior</w:t>
      </w:r>
      <w:r>
        <w:rPr>
          <w:color w:val="231F20"/>
          <w:spacing w:val="-13"/>
          <w:w w:val="75"/>
        </w:rPr>
        <w:t xml:space="preserve"> </w:t>
      </w:r>
      <w:r>
        <w:rPr>
          <w:color w:val="231F20"/>
          <w:w w:val="75"/>
        </w:rPr>
        <w:t>Satin</w:t>
      </w:r>
      <w:r>
        <w:rPr>
          <w:color w:val="231F20"/>
          <w:spacing w:val="-13"/>
          <w:w w:val="75"/>
        </w:rPr>
        <w:t xml:space="preserve"> </w:t>
      </w:r>
      <w:r>
        <w:rPr>
          <w:color w:val="231F20"/>
          <w:w w:val="75"/>
        </w:rPr>
        <w:t>Paint</w:t>
      </w:r>
      <w:r>
        <w:rPr>
          <w:color w:val="231F20"/>
          <w:spacing w:val="-13"/>
          <w:w w:val="75"/>
        </w:rPr>
        <w:t xml:space="preserve"> </w:t>
      </w:r>
      <w:r>
        <w:rPr>
          <w:color w:val="231F20"/>
          <w:w w:val="75"/>
        </w:rPr>
        <w:t>(PR640)</w:t>
      </w:r>
    </w:p>
    <w:p w14:paraId="64A03684" w14:textId="77777777" w:rsidR="00942F32" w:rsidRDefault="00942F32" w:rsidP="00942F32">
      <w:pPr>
        <w:pStyle w:val="BodyText"/>
        <w:tabs>
          <w:tab w:val="left" w:pos="1696"/>
        </w:tabs>
      </w:pPr>
      <w:r>
        <w:rPr>
          <w:color w:val="231F20"/>
          <w:w w:val="70"/>
        </w:rPr>
        <w:t>Third</w:t>
      </w:r>
      <w:r>
        <w:rPr>
          <w:color w:val="231F20"/>
          <w:spacing w:val="-7"/>
          <w:w w:val="70"/>
        </w:rPr>
        <w:t xml:space="preserve"> </w:t>
      </w:r>
      <w:r>
        <w:rPr>
          <w:color w:val="231F20"/>
          <w:w w:val="70"/>
        </w:rPr>
        <w:t>Coat:</w:t>
      </w:r>
      <w:r>
        <w:rPr>
          <w:color w:val="231F20"/>
          <w:w w:val="70"/>
        </w:rPr>
        <w:tab/>
      </w:r>
      <w:r>
        <w:rPr>
          <w:color w:val="231F20"/>
          <w:w w:val="75"/>
        </w:rPr>
        <w:t>BEHR</w:t>
      </w:r>
      <w:r>
        <w:rPr>
          <w:color w:val="231F20"/>
          <w:spacing w:val="-7"/>
          <w:w w:val="75"/>
        </w:rPr>
        <w:t xml:space="preserve"> </w:t>
      </w:r>
      <w:r>
        <w:rPr>
          <w:color w:val="231F20"/>
          <w:spacing w:val="-2"/>
          <w:w w:val="75"/>
        </w:rPr>
        <w:t>PRO</w:t>
      </w:r>
      <w:r>
        <w:rPr>
          <w:color w:val="231F20"/>
          <w:spacing w:val="-1"/>
          <w:w w:val="75"/>
          <w:position w:val="8"/>
          <w:sz w:val="14"/>
        </w:rPr>
        <w:t>®</w:t>
      </w:r>
      <w:r>
        <w:rPr>
          <w:color w:val="231F20"/>
          <w:spacing w:val="16"/>
          <w:w w:val="75"/>
          <w:position w:val="8"/>
          <w:sz w:val="14"/>
        </w:rPr>
        <w:t xml:space="preserve"> </w:t>
      </w:r>
      <w:r>
        <w:rPr>
          <w:color w:val="231F20"/>
          <w:w w:val="75"/>
        </w:rPr>
        <w:t>e600</w:t>
      </w:r>
      <w:r>
        <w:rPr>
          <w:color w:val="231F20"/>
          <w:spacing w:val="-7"/>
          <w:w w:val="75"/>
        </w:rPr>
        <w:t xml:space="preserve"> </w:t>
      </w:r>
      <w:r>
        <w:rPr>
          <w:color w:val="231F20"/>
          <w:w w:val="75"/>
        </w:rPr>
        <w:t>Exterior</w:t>
      </w:r>
      <w:r>
        <w:rPr>
          <w:color w:val="231F20"/>
          <w:spacing w:val="-7"/>
          <w:w w:val="75"/>
        </w:rPr>
        <w:t xml:space="preserve"> </w:t>
      </w:r>
      <w:r>
        <w:rPr>
          <w:color w:val="231F20"/>
          <w:w w:val="75"/>
        </w:rPr>
        <w:t>Satin</w:t>
      </w:r>
      <w:r>
        <w:rPr>
          <w:color w:val="231F20"/>
          <w:spacing w:val="-7"/>
          <w:w w:val="75"/>
        </w:rPr>
        <w:t xml:space="preserve"> </w:t>
      </w:r>
      <w:r>
        <w:rPr>
          <w:color w:val="231F20"/>
          <w:w w:val="75"/>
        </w:rPr>
        <w:t>Paint</w:t>
      </w:r>
      <w:r>
        <w:rPr>
          <w:color w:val="231F20"/>
          <w:spacing w:val="-8"/>
          <w:w w:val="75"/>
        </w:rPr>
        <w:t xml:space="preserve"> </w:t>
      </w:r>
      <w:r>
        <w:rPr>
          <w:color w:val="231F20"/>
          <w:w w:val="75"/>
        </w:rPr>
        <w:t>(PR640)</w:t>
      </w:r>
    </w:p>
    <w:p w14:paraId="71584689" w14:textId="77777777" w:rsidR="00942F32" w:rsidRDefault="00942F32" w:rsidP="00942F32">
      <w:pPr>
        <w:pStyle w:val="Heading3"/>
        <w:spacing w:before="99" w:line="289" w:lineRule="exact"/>
        <w:rPr>
          <w:b w:val="0"/>
          <w:bCs w:val="0"/>
        </w:rPr>
      </w:pPr>
      <w:r>
        <w:rPr>
          <w:color w:val="231F20"/>
          <w:w w:val="90"/>
        </w:rPr>
        <w:t>Semi-Gloss</w:t>
      </w:r>
      <w:r>
        <w:rPr>
          <w:color w:val="231F20"/>
          <w:spacing w:val="-24"/>
          <w:w w:val="90"/>
        </w:rPr>
        <w:t xml:space="preserve"> </w:t>
      </w:r>
      <w:r>
        <w:rPr>
          <w:color w:val="231F20"/>
          <w:w w:val="90"/>
        </w:rPr>
        <w:t>Finish</w:t>
      </w:r>
    </w:p>
    <w:p w14:paraId="6296EBC8" w14:textId="77777777" w:rsidR="00942F32" w:rsidRDefault="00942F32" w:rsidP="00942F32">
      <w:pPr>
        <w:pStyle w:val="BodyText"/>
        <w:tabs>
          <w:tab w:val="left" w:pos="1696"/>
        </w:tabs>
        <w:spacing w:line="244" w:lineRule="auto"/>
        <w:ind w:right="3650"/>
      </w:pPr>
      <w:r>
        <w:rPr>
          <w:color w:val="231F20"/>
          <w:w w:val="75"/>
        </w:rPr>
        <w:t>First</w:t>
      </w:r>
      <w:r>
        <w:rPr>
          <w:color w:val="231F20"/>
          <w:spacing w:val="-39"/>
          <w:w w:val="75"/>
        </w:rPr>
        <w:t xml:space="preserve"> </w:t>
      </w:r>
      <w:r>
        <w:rPr>
          <w:color w:val="231F20"/>
          <w:w w:val="75"/>
        </w:rPr>
        <w:t>Coat:</w:t>
      </w:r>
      <w:r>
        <w:rPr>
          <w:color w:val="231F20"/>
          <w:w w:val="75"/>
        </w:rPr>
        <w:tab/>
      </w:r>
      <w:r>
        <w:rPr>
          <w:color w:val="231F20"/>
          <w:spacing w:val="-1"/>
          <w:w w:val="75"/>
        </w:rPr>
        <w:t>BEHR</w:t>
      </w:r>
      <w:r>
        <w:rPr>
          <w:color w:val="231F20"/>
          <w:spacing w:val="-1"/>
          <w:w w:val="75"/>
          <w:position w:val="8"/>
          <w:sz w:val="14"/>
        </w:rPr>
        <w:t>®</w:t>
      </w:r>
      <w:r>
        <w:rPr>
          <w:color w:val="231F20"/>
          <w:spacing w:val="3"/>
          <w:w w:val="75"/>
          <w:position w:val="8"/>
          <w:sz w:val="14"/>
        </w:rPr>
        <w:t xml:space="preserve"> </w:t>
      </w:r>
      <w:r>
        <w:rPr>
          <w:color w:val="231F20"/>
          <w:w w:val="75"/>
        </w:rPr>
        <w:t>Multi-Surface</w:t>
      </w:r>
      <w:r>
        <w:rPr>
          <w:color w:val="231F20"/>
          <w:spacing w:val="-20"/>
          <w:w w:val="75"/>
        </w:rPr>
        <w:t xml:space="preserve"> </w:t>
      </w:r>
      <w:r>
        <w:rPr>
          <w:color w:val="231F20"/>
          <w:w w:val="75"/>
        </w:rPr>
        <w:t>Interior/Exterior</w:t>
      </w:r>
      <w:r>
        <w:rPr>
          <w:color w:val="231F20"/>
          <w:spacing w:val="-20"/>
          <w:w w:val="75"/>
        </w:rPr>
        <w:t xml:space="preserve"> </w:t>
      </w:r>
      <w:r>
        <w:rPr>
          <w:color w:val="231F20"/>
          <w:w w:val="75"/>
        </w:rPr>
        <w:t>Primer</w:t>
      </w:r>
      <w:r>
        <w:rPr>
          <w:color w:val="231F20"/>
          <w:spacing w:val="-21"/>
          <w:w w:val="75"/>
        </w:rPr>
        <w:t xml:space="preserve"> </w:t>
      </w:r>
      <w:r>
        <w:rPr>
          <w:color w:val="231F20"/>
          <w:w w:val="75"/>
        </w:rPr>
        <w:t>&amp;</w:t>
      </w:r>
      <w:r>
        <w:rPr>
          <w:color w:val="231F20"/>
          <w:spacing w:val="-20"/>
          <w:w w:val="75"/>
        </w:rPr>
        <w:t xml:space="preserve"> </w:t>
      </w:r>
      <w:r>
        <w:rPr>
          <w:color w:val="231F20"/>
          <w:w w:val="75"/>
        </w:rPr>
        <w:t>Sealer</w:t>
      </w:r>
      <w:r>
        <w:rPr>
          <w:color w:val="231F20"/>
          <w:spacing w:val="-20"/>
          <w:w w:val="75"/>
        </w:rPr>
        <w:t xml:space="preserve"> </w:t>
      </w:r>
      <w:r>
        <w:rPr>
          <w:color w:val="231F20"/>
          <w:w w:val="75"/>
        </w:rPr>
        <w:t>(436)</w:t>
      </w:r>
      <w:r>
        <w:rPr>
          <w:color w:val="231F20"/>
          <w:spacing w:val="24"/>
          <w:w w:val="74"/>
        </w:rPr>
        <w:t xml:space="preserve"> </w:t>
      </w:r>
      <w:r>
        <w:rPr>
          <w:color w:val="231F20"/>
          <w:w w:val="75"/>
        </w:rPr>
        <w:t>Second</w:t>
      </w:r>
      <w:r>
        <w:rPr>
          <w:color w:val="231F20"/>
          <w:spacing w:val="-16"/>
          <w:w w:val="75"/>
        </w:rPr>
        <w:t xml:space="preserve"> </w:t>
      </w:r>
      <w:r>
        <w:rPr>
          <w:color w:val="231F20"/>
          <w:w w:val="75"/>
        </w:rPr>
        <w:t>Coat:</w:t>
      </w:r>
      <w:r>
        <w:rPr>
          <w:color w:val="231F20"/>
          <w:spacing w:val="10"/>
          <w:w w:val="75"/>
        </w:rPr>
        <w:t xml:space="preserve"> </w:t>
      </w:r>
      <w:r>
        <w:rPr>
          <w:color w:val="231F20"/>
          <w:w w:val="75"/>
        </w:rPr>
        <w:t>BEHR</w:t>
      </w:r>
      <w:r>
        <w:rPr>
          <w:color w:val="231F20"/>
          <w:spacing w:val="-15"/>
          <w:w w:val="75"/>
        </w:rPr>
        <w:t xml:space="preserve"> </w:t>
      </w:r>
      <w:r>
        <w:rPr>
          <w:color w:val="231F20"/>
          <w:spacing w:val="-2"/>
          <w:w w:val="75"/>
        </w:rPr>
        <w:t>PRO</w:t>
      </w:r>
      <w:r>
        <w:rPr>
          <w:color w:val="231F20"/>
          <w:spacing w:val="-1"/>
          <w:w w:val="75"/>
          <w:position w:val="8"/>
          <w:sz w:val="14"/>
        </w:rPr>
        <w:t>®</w:t>
      </w:r>
      <w:r>
        <w:rPr>
          <w:color w:val="231F20"/>
          <w:spacing w:val="8"/>
          <w:w w:val="75"/>
          <w:position w:val="8"/>
          <w:sz w:val="14"/>
        </w:rPr>
        <w:t xml:space="preserve"> </w:t>
      </w:r>
      <w:r>
        <w:rPr>
          <w:color w:val="231F20"/>
          <w:w w:val="75"/>
        </w:rPr>
        <w:t>e600</w:t>
      </w:r>
      <w:r>
        <w:rPr>
          <w:color w:val="231F20"/>
          <w:spacing w:val="-16"/>
          <w:w w:val="75"/>
        </w:rPr>
        <w:t xml:space="preserve"> </w:t>
      </w:r>
      <w:r>
        <w:rPr>
          <w:color w:val="231F20"/>
          <w:w w:val="75"/>
        </w:rPr>
        <w:t>Exterior</w:t>
      </w:r>
      <w:r>
        <w:rPr>
          <w:color w:val="231F20"/>
          <w:spacing w:val="-16"/>
          <w:w w:val="75"/>
        </w:rPr>
        <w:t xml:space="preserve"> </w:t>
      </w:r>
      <w:r>
        <w:rPr>
          <w:color w:val="231F20"/>
          <w:w w:val="75"/>
        </w:rPr>
        <w:t>Semi-Gloss</w:t>
      </w:r>
      <w:r>
        <w:rPr>
          <w:color w:val="231F20"/>
          <w:spacing w:val="-15"/>
          <w:w w:val="75"/>
        </w:rPr>
        <w:t xml:space="preserve"> </w:t>
      </w:r>
      <w:r>
        <w:rPr>
          <w:color w:val="231F20"/>
          <w:w w:val="75"/>
        </w:rPr>
        <w:t>Paint</w:t>
      </w:r>
      <w:r>
        <w:rPr>
          <w:color w:val="231F20"/>
          <w:spacing w:val="-16"/>
          <w:w w:val="75"/>
        </w:rPr>
        <w:t xml:space="preserve"> </w:t>
      </w:r>
      <w:r>
        <w:rPr>
          <w:color w:val="231F20"/>
          <w:w w:val="75"/>
        </w:rPr>
        <w:t>(PR670)</w:t>
      </w:r>
    </w:p>
    <w:p w14:paraId="52E034CB" w14:textId="77777777" w:rsidR="00942F32" w:rsidRDefault="00942F32" w:rsidP="00942F32">
      <w:pPr>
        <w:pStyle w:val="BodyText"/>
        <w:tabs>
          <w:tab w:val="left" w:pos="1696"/>
        </w:tabs>
      </w:pPr>
      <w:r>
        <w:rPr>
          <w:color w:val="231F20"/>
          <w:w w:val="70"/>
        </w:rPr>
        <w:t>Third</w:t>
      </w:r>
      <w:r>
        <w:rPr>
          <w:color w:val="231F20"/>
          <w:spacing w:val="-7"/>
          <w:w w:val="70"/>
        </w:rPr>
        <w:t xml:space="preserve"> </w:t>
      </w:r>
      <w:r>
        <w:rPr>
          <w:color w:val="231F20"/>
          <w:w w:val="70"/>
        </w:rPr>
        <w:t>Coat:</w:t>
      </w:r>
      <w:r>
        <w:rPr>
          <w:color w:val="231F20"/>
          <w:w w:val="70"/>
        </w:rPr>
        <w:tab/>
      </w:r>
      <w:r>
        <w:rPr>
          <w:color w:val="231F20"/>
          <w:w w:val="75"/>
        </w:rPr>
        <w:t>BEHR</w:t>
      </w:r>
      <w:r>
        <w:rPr>
          <w:color w:val="231F20"/>
          <w:spacing w:val="-11"/>
          <w:w w:val="75"/>
        </w:rPr>
        <w:t xml:space="preserve"> </w:t>
      </w:r>
      <w:r>
        <w:rPr>
          <w:color w:val="231F20"/>
          <w:spacing w:val="-2"/>
          <w:w w:val="75"/>
        </w:rPr>
        <w:t>PRO</w:t>
      </w:r>
      <w:r>
        <w:rPr>
          <w:color w:val="231F20"/>
          <w:spacing w:val="-1"/>
          <w:w w:val="75"/>
          <w:position w:val="8"/>
          <w:sz w:val="14"/>
        </w:rPr>
        <w:t>®</w:t>
      </w:r>
      <w:r>
        <w:rPr>
          <w:color w:val="231F20"/>
          <w:spacing w:val="12"/>
          <w:w w:val="75"/>
          <w:position w:val="8"/>
          <w:sz w:val="14"/>
        </w:rPr>
        <w:t xml:space="preserve"> </w:t>
      </w:r>
      <w:r>
        <w:rPr>
          <w:color w:val="231F20"/>
          <w:w w:val="75"/>
        </w:rPr>
        <w:t>e600</w:t>
      </w:r>
      <w:r>
        <w:rPr>
          <w:color w:val="231F20"/>
          <w:spacing w:val="-11"/>
          <w:w w:val="75"/>
        </w:rPr>
        <w:t xml:space="preserve"> </w:t>
      </w:r>
      <w:r>
        <w:rPr>
          <w:color w:val="231F20"/>
          <w:w w:val="75"/>
        </w:rPr>
        <w:t>Exterior</w:t>
      </w:r>
      <w:r>
        <w:rPr>
          <w:color w:val="231F20"/>
          <w:spacing w:val="-11"/>
          <w:w w:val="75"/>
        </w:rPr>
        <w:t xml:space="preserve"> </w:t>
      </w:r>
      <w:r>
        <w:rPr>
          <w:color w:val="231F20"/>
          <w:w w:val="75"/>
        </w:rPr>
        <w:t>Semi-Gloss</w:t>
      </w:r>
      <w:r>
        <w:rPr>
          <w:color w:val="231F20"/>
          <w:spacing w:val="-12"/>
          <w:w w:val="75"/>
        </w:rPr>
        <w:t xml:space="preserve"> </w:t>
      </w:r>
      <w:r>
        <w:rPr>
          <w:color w:val="231F20"/>
          <w:w w:val="75"/>
        </w:rPr>
        <w:t>Paint</w:t>
      </w:r>
      <w:r>
        <w:rPr>
          <w:color w:val="231F20"/>
          <w:spacing w:val="-11"/>
          <w:w w:val="75"/>
        </w:rPr>
        <w:t xml:space="preserve"> </w:t>
      </w:r>
      <w:r>
        <w:rPr>
          <w:color w:val="231F20"/>
          <w:w w:val="75"/>
        </w:rPr>
        <w:t>(PR670)</w:t>
      </w:r>
    </w:p>
    <w:p w14:paraId="488EC0F2" w14:textId="77777777" w:rsidR="001A1D49" w:rsidRDefault="001A1D49" w:rsidP="00E05E4C">
      <w:pPr>
        <w:tabs>
          <w:tab w:val="left" w:pos="1710"/>
        </w:tabs>
        <w:spacing w:before="7"/>
        <w:rPr>
          <w:rFonts w:ascii="Lucida Sans" w:eastAsia="Lucida Sans" w:hAnsi="Lucida Sans" w:cs="Lucida Sans"/>
        </w:rPr>
      </w:pPr>
    </w:p>
    <w:p w14:paraId="278CE399" w14:textId="77777777" w:rsidR="001A1D49" w:rsidRDefault="00FF60D4" w:rsidP="00E05E4C">
      <w:pPr>
        <w:pStyle w:val="Heading2"/>
        <w:tabs>
          <w:tab w:val="left" w:pos="1710"/>
        </w:tabs>
        <w:rPr>
          <w:b w:val="0"/>
          <w:bCs w:val="0"/>
        </w:rPr>
      </w:pPr>
      <w:bookmarkStart w:id="93" w:name="_TOC_250001"/>
      <w:r>
        <w:rPr>
          <w:color w:val="8E9091"/>
          <w:spacing w:val="-13"/>
          <w:w w:val="80"/>
        </w:rPr>
        <w:t>FERROUS</w:t>
      </w:r>
      <w:r>
        <w:rPr>
          <w:color w:val="8E9091"/>
          <w:spacing w:val="-1"/>
          <w:w w:val="80"/>
        </w:rPr>
        <w:t xml:space="preserve"> </w:t>
      </w:r>
      <w:r>
        <w:rPr>
          <w:color w:val="8E9091"/>
          <w:spacing w:val="-15"/>
          <w:w w:val="80"/>
        </w:rPr>
        <w:t>MET</w:t>
      </w:r>
      <w:r>
        <w:rPr>
          <w:color w:val="8E9091"/>
          <w:spacing w:val="-14"/>
          <w:w w:val="80"/>
        </w:rPr>
        <w:t>AL:</w:t>
      </w:r>
      <w:r>
        <w:rPr>
          <w:color w:val="8E9091"/>
          <w:w w:val="80"/>
        </w:rPr>
        <w:t xml:space="preserve"> </w:t>
      </w:r>
      <w:r>
        <w:rPr>
          <w:color w:val="8E9091"/>
          <w:spacing w:val="-11"/>
          <w:w w:val="80"/>
        </w:rPr>
        <w:t>STEEL</w:t>
      </w:r>
      <w:r>
        <w:rPr>
          <w:color w:val="8E9091"/>
          <w:w w:val="80"/>
        </w:rPr>
        <w:t xml:space="preserve"> </w:t>
      </w:r>
      <w:r>
        <w:rPr>
          <w:color w:val="8E9091"/>
          <w:spacing w:val="-11"/>
          <w:w w:val="80"/>
        </w:rPr>
        <w:t>AND</w:t>
      </w:r>
      <w:r>
        <w:rPr>
          <w:color w:val="8E9091"/>
          <w:w w:val="80"/>
        </w:rPr>
        <w:t xml:space="preserve"> </w:t>
      </w:r>
      <w:r>
        <w:rPr>
          <w:color w:val="8E9091"/>
          <w:spacing w:val="-14"/>
          <w:w w:val="80"/>
        </w:rPr>
        <w:t>WROUGHT</w:t>
      </w:r>
      <w:r>
        <w:rPr>
          <w:color w:val="8E9091"/>
          <w:w w:val="80"/>
        </w:rPr>
        <w:t xml:space="preserve"> </w:t>
      </w:r>
      <w:r>
        <w:rPr>
          <w:color w:val="8E9091"/>
          <w:spacing w:val="-15"/>
          <w:w w:val="80"/>
        </w:rPr>
        <w:t>IRON</w:t>
      </w:r>
      <w:bookmarkEnd w:id="93"/>
    </w:p>
    <w:p w14:paraId="63043CB2" w14:textId="77777777" w:rsidR="001A1D49" w:rsidRDefault="00AF6ADD" w:rsidP="00E05E4C">
      <w:pPr>
        <w:tabs>
          <w:tab w:val="left" w:pos="1710"/>
        </w:tabs>
        <w:spacing w:line="20" w:lineRule="atLeast"/>
        <w:ind w:left="110"/>
        <w:rPr>
          <w:rFonts w:ascii="Calibri" w:eastAsia="Calibri" w:hAnsi="Calibri" w:cs="Calibri"/>
          <w:sz w:val="2"/>
          <w:szCs w:val="2"/>
        </w:rPr>
      </w:pPr>
      <w:r>
        <w:rPr>
          <w:rFonts w:ascii="Calibri" w:eastAsia="Calibri" w:hAnsi="Calibri" w:cs="Calibri"/>
          <w:sz w:val="2"/>
          <w:szCs w:val="2"/>
        </w:rPr>
      </w:r>
      <w:r>
        <w:rPr>
          <w:rFonts w:ascii="Calibri" w:eastAsia="Calibri" w:hAnsi="Calibri" w:cs="Calibri"/>
          <w:sz w:val="2"/>
          <w:szCs w:val="2"/>
        </w:rPr>
        <w:pict w14:anchorId="75518351">
          <v:group id="_x0000_s1029" style="width:469.2pt;height:1pt;mso-position-horizontal-relative:char;mso-position-vertical-relative:line" coordsize="9384,20">
            <v:group id="_x0000_s1030" style="position:absolute;left:10;top:10;width:9364;height:2" coordorigin="10,10" coordsize="9364,2">
              <v:shape id="_x0000_s1031" style="position:absolute;left:10;top:10;width:9364;height:2" coordorigin="10,10" coordsize="9364,0" path="m10,10r9363,e" filled="f" strokecolor="#fe581a" strokeweight="1pt">
                <v:path arrowok="t"/>
              </v:shape>
            </v:group>
            <w10:anchorlock/>
          </v:group>
        </w:pict>
      </w:r>
    </w:p>
    <w:p w14:paraId="349969E2" w14:textId="77777777" w:rsidR="001A1D49" w:rsidRDefault="001A1D49" w:rsidP="00E05E4C">
      <w:pPr>
        <w:tabs>
          <w:tab w:val="left" w:pos="1710"/>
        </w:tabs>
        <w:spacing w:before="1"/>
        <w:rPr>
          <w:rFonts w:ascii="Calibri" w:eastAsia="Calibri" w:hAnsi="Calibri" w:cs="Calibri"/>
          <w:b/>
          <w:bCs/>
          <w:sz w:val="7"/>
          <w:szCs w:val="7"/>
        </w:rPr>
      </w:pPr>
    </w:p>
    <w:p w14:paraId="7C7FC82F" w14:textId="77777777" w:rsidR="001A1D49" w:rsidRDefault="00FF60D4" w:rsidP="00E05E4C">
      <w:pPr>
        <w:pStyle w:val="Heading3"/>
        <w:tabs>
          <w:tab w:val="left" w:pos="1710"/>
        </w:tabs>
        <w:spacing w:before="64" w:line="289" w:lineRule="exact"/>
        <w:ind w:left="520"/>
        <w:rPr>
          <w:b w:val="0"/>
          <w:bCs w:val="0"/>
        </w:rPr>
      </w:pPr>
      <w:r>
        <w:rPr>
          <w:color w:val="231F20"/>
          <w:w w:val="90"/>
        </w:rPr>
        <w:t>Eggshell</w:t>
      </w:r>
      <w:r>
        <w:rPr>
          <w:color w:val="231F20"/>
          <w:spacing w:val="-6"/>
          <w:w w:val="90"/>
        </w:rPr>
        <w:t xml:space="preserve"> </w:t>
      </w:r>
      <w:r>
        <w:rPr>
          <w:color w:val="231F20"/>
          <w:w w:val="90"/>
        </w:rPr>
        <w:t>Finish</w:t>
      </w:r>
      <w:r>
        <w:rPr>
          <w:color w:val="231F20"/>
          <w:spacing w:val="-6"/>
          <w:w w:val="90"/>
        </w:rPr>
        <w:t xml:space="preserve"> </w:t>
      </w:r>
      <w:r>
        <w:rPr>
          <w:color w:val="231F20"/>
          <w:w w:val="90"/>
        </w:rPr>
        <w:t>–</w:t>
      </w:r>
      <w:r>
        <w:rPr>
          <w:color w:val="231F20"/>
          <w:spacing w:val="-5"/>
          <w:w w:val="90"/>
        </w:rPr>
        <w:t xml:space="preserve"> </w:t>
      </w:r>
      <w:r>
        <w:rPr>
          <w:color w:val="231F20"/>
          <w:w w:val="90"/>
        </w:rPr>
        <w:t>Light</w:t>
      </w:r>
      <w:r>
        <w:rPr>
          <w:color w:val="231F20"/>
          <w:spacing w:val="-6"/>
          <w:w w:val="90"/>
        </w:rPr>
        <w:t xml:space="preserve"> </w:t>
      </w:r>
      <w:r>
        <w:rPr>
          <w:color w:val="231F20"/>
          <w:w w:val="90"/>
        </w:rPr>
        <w:t>Industrial</w:t>
      </w:r>
      <w:r>
        <w:rPr>
          <w:color w:val="231F20"/>
          <w:spacing w:val="-6"/>
          <w:w w:val="90"/>
        </w:rPr>
        <w:t xml:space="preserve"> </w:t>
      </w:r>
      <w:r>
        <w:rPr>
          <w:color w:val="231F20"/>
          <w:w w:val="90"/>
        </w:rPr>
        <w:t>Coating</w:t>
      </w:r>
    </w:p>
    <w:p w14:paraId="4D2F9F0C" w14:textId="77777777" w:rsidR="001A1D49" w:rsidRDefault="00FF60D4" w:rsidP="00E05E4C">
      <w:pPr>
        <w:pStyle w:val="BodyText"/>
        <w:tabs>
          <w:tab w:val="left" w:pos="1710"/>
        </w:tabs>
        <w:spacing w:line="278" w:lineRule="exact"/>
        <w:ind w:left="520"/>
      </w:pPr>
      <w:r>
        <w:rPr>
          <w:color w:val="231F20"/>
          <w:w w:val="75"/>
        </w:rPr>
        <w:t>First</w:t>
      </w:r>
      <w:r>
        <w:rPr>
          <w:color w:val="231F20"/>
          <w:spacing w:val="-39"/>
          <w:w w:val="75"/>
        </w:rPr>
        <w:t xml:space="preserve"> </w:t>
      </w:r>
      <w:r>
        <w:rPr>
          <w:color w:val="231F20"/>
          <w:w w:val="75"/>
        </w:rPr>
        <w:t>Coat:</w:t>
      </w:r>
      <w:r>
        <w:rPr>
          <w:color w:val="231F20"/>
          <w:w w:val="75"/>
        </w:rPr>
        <w:tab/>
      </w:r>
      <w:r>
        <w:rPr>
          <w:color w:val="231F20"/>
          <w:spacing w:val="-1"/>
          <w:w w:val="75"/>
        </w:rPr>
        <w:t>BEHR</w:t>
      </w:r>
      <w:r>
        <w:rPr>
          <w:color w:val="231F20"/>
          <w:spacing w:val="-1"/>
          <w:w w:val="75"/>
          <w:position w:val="8"/>
          <w:sz w:val="14"/>
        </w:rPr>
        <w:t>®</w:t>
      </w:r>
      <w:r>
        <w:rPr>
          <w:color w:val="231F20"/>
          <w:spacing w:val="-8"/>
          <w:w w:val="75"/>
          <w:position w:val="8"/>
          <w:sz w:val="14"/>
        </w:rPr>
        <w:t xml:space="preserve"> </w:t>
      </w:r>
      <w:r>
        <w:rPr>
          <w:color w:val="231F20"/>
          <w:w w:val="75"/>
        </w:rPr>
        <w:t>Interior/Exterior</w:t>
      </w:r>
      <w:r>
        <w:rPr>
          <w:color w:val="231F20"/>
          <w:spacing w:val="-31"/>
          <w:w w:val="75"/>
        </w:rPr>
        <w:t xml:space="preserve"> </w:t>
      </w:r>
      <w:r>
        <w:rPr>
          <w:color w:val="231F20"/>
          <w:w w:val="75"/>
        </w:rPr>
        <w:t>Metal</w:t>
      </w:r>
      <w:r>
        <w:rPr>
          <w:color w:val="231F20"/>
          <w:spacing w:val="-32"/>
          <w:w w:val="75"/>
        </w:rPr>
        <w:t xml:space="preserve"> </w:t>
      </w:r>
      <w:r>
        <w:rPr>
          <w:color w:val="231F20"/>
          <w:w w:val="75"/>
        </w:rPr>
        <w:t>Primer</w:t>
      </w:r>
      <w:r>
        <w:rPr>
          <w:color w:val="231F20"/>
          <w:spacing w:val="-32"/>
          <w:w w:val="75"/>
        </w:rPr>
        <w:t xml:space="preserve"> </w:t>
      </w:r>
      <w:r>
        <w:rPr>
          <w:color w:val="231F20"/>
          <w:w w:val="75"/>
        </w:rPr>
        <w:t>(435)</w:t>
      </w:r>
    </w:p>
    <w:p w14:paraId="36F55F75" w14:textId="77777777" w:rsidR="001A1D49" w:rsidRDefault="00FF60D4" w:rsidP="00E05E4C">
      <w:pPr>
        <w:pStyle w:val="BodyText"/>
        <w:tabs>
          <w:tab w:val="left" w:pos="1710"/>
        </w:tabs>
        <w:spacing w:before="5" w:line="244" w:lineRule="auto"/>
        <w:ind w:left="520" w:right="3510"/>
      </w:pPr>
      <w:r>
        <w:rPr>
          <w:color w:val="231F20"/>
          <w:w w:val="75"/>
        </w:rPr>
        <w:t>Second</w:t>
      </w:r>
      <w:r>
        <w:rPr>
          <w:color w:val="231F20"/>
          <w:spacing w:val="-29"/>
          <w:w w:val="75"/>
        </w:rPr>
        <w:t xml:space="preserve"> </w:t>
      </w:r>
      <w:r>
        <w:rPr>
          <w:color w:val="231F20"/>
          <w:w w:val="75"/>
        </w:rPr>
        <w:t>Coat:</w:t>
      </w:r>
      <w:r>
        <w:rPr>
          <w:color w:val="231F20"/>
          <w:spacing w:val="-9"/>
          <w:w w:val="75"/>
        </w:rPr>
        <w:t xml:space="preserve"> </w:t>
      </w:r>
      <w:r>
        <w:rPr>
          <w:color w:val="231F20"/>
          <w:spacing w:val="-1"/>
          <w:w w:val="75"/>
        </w:rPr>
        <w:t>BEHR</w:t>
      </w:r>
      <w:r>
        <w:rPr>
          <w:color w:val="231F20"/>
          <w:spacing w:val="-1"/>
          <w:w w:val="75"/>
          <w:position w:val="8"/>
          <w:sz w:val="14"/>
        </w:rPr>
        <w:t>®</w:t>
      </w:r>
      <w:r>
        <w:rPr>
          <w:color w:val="231F20"/>
          <w:spacing w:val="-4"/>
          <w:w w:val="75"/>
          <w:position w:val="8"/>
          <w:sz w:val="14"/>
        </w:rPr>
        <w:t xml:space="preserve"> </w:t>
      </w:r>
      <w:r>
        <w:rPr>
          <w:color w:val="231F20"/>
          <w:w w:val="75"/>
        </w:rPr>
        <w:t>Interior/Exterior</w:t>
      </w:r>
      <w:r>
        <w:rPr>
          <w:color w:val="231F20"/>
          <w:spacing w:val="-28"/>
          <w:w w:val="75"/>
        </w:rPr>
        <w:t xml:space="preserve"> </w:t>
      </w:r>
      <w:r>
        <w:rPr>
          <w:color w:val="231F20"/>
          <w:spacing w:val="-2"/>
          <w:w w:val="75"/>
        </w:rPr>
        <w:t>Direct-T</w:t>
      </w:r>
      <w:r>
        <w:rPr>
          <w:color w:val="231F20"/>
          <w:spacing w:val="-1"/>
          <w:w w:val="75"/>
        </w:rPr>
        <w:t>o-Metal</w:t>
      </w:r>
      <w:r>
        <w:rPr>
          <w:color w:val="231F20"/>
          <w:spacing w:val="-29"/>
          <w:w w:val="75"/>
        </w:rPr>
        <w:t xml:space="preserve"> </w:t>
      </w:r>
      <w:r>
        <w:rPr>
          <w:color w:val="231F20"/>
          <w:w w:val="75"/>
        </w:rPr>
        <w:t>Eggshell</w:t>
      </w:r>
      <w:r>
        <w:rPr>
          <w:color w:val="231F20"/>
          <w:spacing w:val="-28"/>
          <w:w w:val="75"/>
        </w:rPr>
        <w:t xml:space="preserve"> </w:t>
      </w:r>
      <w:r>
        <w:rPr>
          <w:color w:val="231F20"/>
          <w:w w:val="75"/>
        </w:rPr>
        <w:t>Paint</w:t>
      </w:r>
      <w:r>
        <w:rPr>
          <w:color w:val="231F20"/>
          <w:spacing w:val="-28"/>
          <w:w w:val="75"/>
        </w:rPr>
        <w:t xml:space="preserve"> </w:t>
      </w:r>
      <w:r>
        <w:rPr>
          <w:color w:val="231F20"/>
          <w:w w:val="75"/>
        </w:rPr>
        <w:t>(7200)</w:t>
      </w:r>
      <w:r>
        <w:rPr>
          <w:color w:val="231F20"/>
          <w:spacing w:val="25"/>
          <w:w w:val="73"/>
        </w:rPr>
        <w:t xml:space="preserve"> </w:t>
      </w:r>
      <w:r>
        <w:rPr>
          <w:color w:val="231F20"/>
          <w:w w:val="70"/>
        </w:rPr>
        <w:t>Third</w:t>
      </w:r>
      <w:r>
        <w:rPr>
          <w:color w:val="231F20"/>
          <w:spacing w:val="-7"/>
          <w:w w:val="70"/>
        </w:rPr>
        <w:t xml:space="preserve"> </w:t>
      </w:r>
      <w:r>
        <w:rPr>
          <w:color w:val="231F20"/>
          <w:w w:val="70"/>
        </w:rPr>
        <w:t>Coat:</w:t>
      </w:r>
      <w:r>
        <w:rPr>
          <w:color w:val="231F20"/>
          <w:w w:val="70"/>
        </w:rPr>
        <w:tab/>
      </w:r>
      <w:r>
        <w:rPr>
          <w:color w:val="231F20"/>
          <w:spacing w:val="-1"/>
          <w:w w:val="75"/>
        </w:rPr>
        <w:t>BEHR</w:t>
      </w:r>
      <w:r>
        <w:rPr>
          <w:color w:val="231F20"/>
          <w:spacing w:val="-1"/>
          <w:w w:val="75"/>
          <w:position w:val="8"/>
          <w:sz w:val="14"/>
        </w:rPr>
        <w:t>®</w:t>
      </w:r>
      <w:r>
        <w:rPr>
          <w:color w:val="231F20"/>
          <w:spacing w:val="-5"/>
          <w:w w:val="75"/>
          <w:position w:val="8"/>
          <w:sz w:val="14"/>
        </w:rPr>
        <w:t xml:space="preserve"> </w:t>
      </w:r>
      <w:r>
        <w:rPr>
          <w:color w:val="231F20"/>
          <w:w w:val="75"/>
        </w:rPr>
        <w:t>Interior/Exterior</w:t>
      </w:r>
      <w:r>
        <w:rPr>
          <w:color w:val="231F20"/>
          <w:spacing w:val="-30"/>
          <w:w w:val="75"/>
        </w:rPr>
        <w:t xml:space="preserve"> </w:t>
      </w:r>
      <w:r>
        <w:rPr>
          <w:color w:val="231F20"/>
          <w:spacing w:val="-2"/>
          <w:w w:val="75"/>
        </w:rPr>
        <w:t>Direct-T</w:t>
      </w:r>
      <w:r>
        <w:rPr>
          <w:color w:val="231F20"/>
          <w:spacing w:val="-1"/>
          <w:w w:val="75"/>
        </w:rPr>
        <w:t>o-Metal</w:t>
      </w:r>
      <w:r>
        <w:rPr>
          <w:color w:val="231F20"/>
          <w:spacing w:val="-29"/>
          <w:w w:val="75"/>
        </w:rPr>
        <w:t xml:space="preserve"> </w:t>
      </w:r>
      <w:r>
        <w:rPr>
          <w:color w:val="231F20"/>
          <w:w w:val="75"/>
        </w:rPr>
        <w:t>Eggshell</w:t>
      </w:r>
      <w:r>
        <w:rPr>
          <w:color w:val="231F20"/>
          <w:spacing w:val="-29"/>
          <w:w w:val="75"/>
        </w:rPr>
        <w:t xml:space="preserve"> </w:t>
      </w:r>
      <w:r>
        <w:rPr>
          <w:color w:val="231F20"/>
          <w:w w:val="75"/>
        </w:rPr>
        <w:t>Paint</w:t>
      </w:r>
      <w:r>
        <w:rPr>
          <w:color w:val="231F20"/>
          <w:spacing w:val="-29"/>
          <w:w w:val="75"/>
        </w:rPr>
        <w:t xml:space="preserve"> </w:t>
      </w:r>
      <w:r>
        <w:rPr>
          <w:color w:val="231F20"/>
          <w:w w:val="75"/>
        </w:rPr>
        <w:t>(7200)</w:t>
      </w:r>
    </w:p>
    <w:p w14:paraId="7E5BEC02" w14:textId="77777777" w:rsidR="001A1D49" w:rsidRDefault="00FF60D4" w:rsidP="00E05E4C">
      <w:pPr>
        <w:pStyle w:val="Heading3"/>
        <w:tabs>
          <w:tab w:val="left" w:pos="1710"/>
        </w:tabs>
        <w:spacing w:line="289" w:lineRule="exact"/>
        <w:ind w:left="520"/>
        <w:rPr>
          <w:b w:val="0"/>
          <w:bCs w:val="0"/>
        </w:rPr>
      </w:pPr>
      <w:r>
        <w:rPr>
          <w:color w:val="231F20"/>
          <w:w w:val="90"/>
        </w:rPr>
        <w:t>Semi-Gloss</w:t>
      </w:r>
      <w:r>
        <w:rPr>
          <w:color w:val="231F20"/>
          <w:spacing w:val="-10"/>
          <w:w w:val="90"/>
        </w:rPr>
        <w:t xml:space="preserve"> </w:t>
      </w:r>
      <w:r>
        <w:rPr>
          <w:color w:val="231F20"/>
          <w:w w:val="90"/>
        </w:rPr>
        <w:t>Finish</w:t>
      </w:r>
      <w:r>
        <w:rPr>
          <w:color w:val="231F20"/>
          <w:spacing w:val="-10"/>
          <w:w w:val="90"/>
        </w:rPr>
        <w:t xml:space="preserve"> </w:t>
      </w:r>
      <w:r>
        <w:rPr>
          <w:color w:val="231F20"/>
          <w:w w:val="90"/>
        </w:rPr>
        <w:t>–</w:t>
      </w:r>
      <w:r>
        <w:rPr>
          <w:color w:val="231F20"/>
          <w:spacing w:val="-11"/>
          <w:w w:val="90"/>
        </w:rPr>
        <w:t xml:space="preserve"> </w:t>
      </w:r>
      <w:r>
        <w:rPr>
          <w:color w:val="231F20"/>
          <w:w w:val="90"/>
        </w:rPr>
        <w:t>Light</w:t>
      </w:r>
      <w:r>
        <w:rPr>
          <w:color w:val="231F20"/>
          <w:spacing w:val="-10"/>
          <w:w w:val="90"/>
        </w:rPr>
        <w:t xml:space="preserve"> </w:t>
      </w:r>
      <w:r>
        <w:rPr>
          <w:color w:val="231F20"/>
          <w:w w:val="90"/>
        </w:rPr>
        <w:t>Industrial</w:t>
      </w:r>
      <w:r>
        <w:rPr>
          <w:color w:val="231F20"/>
          <w:spacing w:val="-10"/>
          <w:w w:val="90"/>
        </w:rPr>
        <w:t xml:space="preserve"> </w:t>
      </w:r>
      <w:r>
        <w:rPr>
          <w:color w:val="231F20"/>
          <w:w w:val="90"/>
        </w:rPr>
        <w:t>Coating</w:t>
      </w:r>
    </w:p>
    <w:p w14:paraId="277A0722" w14:textId="77777777" w:rsidR="001A1D49" w:rsidRDefault="00FF60D4" w:rsidP="00E05E4C">
      <w:pPr>
        <w:pStyle w:val="BodyText"/>
        <w:tabs>
          <w:tab w:val="left" w:pos="1710"/>
        </w:tabs>
        <w:spacing w:line="278" w:lineRule="exact"/>
        <w:ind w:left="520"/>
      </w:pPr>
      <w:r>
        <w:rPr>
          <w:color w:val="231F20"/>
          <w:w w:val="75"/>
        </w:rPr>
        <w:t>First</w:t>
      </w:r>
      <w:r>
        <w:rPr>
          <w:color w:val="231F20"/>
          <w:spacing w:val="-39"/>
          <w:w w:val="75"/>
        </w:rPr>
        <w:t xml:space="preserve"> </w:t>
      </w:r>
      <w:r>
        <w:rPr>
          <w:color w:val="231F20"/>
          <w:w w:val="75"/>
        </w:rPr>
        <w:t>Coat:</w:t>
      </w:r>
      <w:r>
        <w:rPr>
          <w:color w:val="231F20"/>
          <w:w w:val="75"/>
        </w:rPr>
        <w:tab/>
        <w:t>BEHR</w:t>
      </w:r>
      <w:r>
        <w:rPr>
          <w:color w:val="231F20"/>
          <w:w w:val="75"/>
          <w:position w:val="8"/>
          <w:sz w:val="14"/>
        </w:rPr>
        <w:t>®</w:t>
      </w:r>
      <w:r>
        <w:rPr>
          <w:color w:val="231F20"/>
          <w:spacing w:val="-8"/>
          <w:w w:val="75"/>
          <w:position w:val="8"/>
          <w:sz w:val="14"/>
        </w:rPr>
        <w:t xml:space="preserve"> </w:t>
      </w:r>
      <w:r>
        <w:rPr>
          <w:color w:val="231F20"/>
          <w:w w:val="75"/>
        </w:rPr>
        <w:t>Interior/Exterior</w:t>
      </w:r>
      <w:r>
        <w:rPr>
          <w:color w:val="231F20"/>
          <w:spacing w:val="-31"/>
          <w:w w:val="75"/>
        </w:rPr>
        <w:t xml:space="preserve"> </w:t>
      </w:r>
      <w:r>
        <w:rPr>
          <w:color w:val="231F20"/>
          <w:w w:val="75"/>
        </w:rPr>
        <w:t>Metal</w:t>
      </w:r>
      <w:r>
        <w:rPr>
          <w:color w:val="231F20"/>
          <w:spacing w:val="-32"/>
          <w:w w:val="75"/>
        </w:rPr>
        <w:t xml:space="preserve"> </w:t>
      </w:r>
      <w:r>
        <w:rPr>
          <w:color w:val="231F20"/>
          <w:w w:val="75"/>
        </w:rPr>
        <w:t>Primer</w:t>
      </w:r>
      <w:r>
        <w:rPr>
          <w:color w:val="231F20"/>
          <w:spacing w:val="-32"/>
          <w:w w:val="75"/>
        </w:rPr>
        <w:t xml:space="preserve"> </w:t>
      </w:r>
      <w:r>
        <w:rPr>
          <w:color w:val="231F20"/>
          <w:w w:val="75"/>
        </w:rPr>
        <w:t>(435)</w:t>
      </w:r>
    </w:p>
    <w:p w14:paraId="0F706751" w14:textId="77777777" w:rsidR="001A1D49" w:rsidRDefault="00FF60D4" w:rsidP="00E05E4C">
      <w:pPr>
        <w:pStyle w:val="BodyText"/>
        <w:tabs>
          <w:tab w:val="left" w:pos="1710"/>
        </w:tabs>
        <w:spacing w:before="5" w:line="244" w:lineRule="auto"/>
        <w:ind w:left="520" w:right="3283"/>
      </w:pPr>
      <w:r>
        <w:rPr>
          <w:color w:val="231F20"/>
          <w:w w:val="75"/>
        </w:rPr>
        <w:t>Second</w:t>
      </w:r>
      <w:r>
        <w:rPr>
          <w:color w:val="231F20"/>
          <w:spacing w:val="-28"/>
          <w:w w:val="75"/>
        </w:rPr>
        <w:t xml:space="preserve"> </w:t>
      </w:r>
      <w:r>
        <w:rPr>
          <w:color w:val="231F20"/>
          <w:w w:val="75"/>
        </w:rPr>
        <w:t>Coat:</w:t>
      </w:r>
      <w:r w:rsidR="005D5E70">
        <w:rPr>
          <w:color w:val="231F20"/>
          <w:spacing w:val="-8"/>
          <w:w w:val="75"/>
        </w:rPr>
        <w:tab/>
      </w:r>
      <w:r>
        <w:rPr>
          <w:color w:val="231F20"/>
          <w:w w:val="75"/>
        </w:rPr>
        <w:t>BEHR</w:t>
      </w:r>
      <w:r>
        <w:rPr>
          <w:color w:val="231F20"/>
          <w:w w:val="75"/>
          <w:position w:val="8"/>
          <w:sz w:val="14"/>
        </w:rPr>
        <w:t>®</w:t>
      </w:r>
      <w:r>
        <w:rPr>
          <w:color w:val="231F20"/>
          <w:spacing w:val="-3"/>
          <w:w w:val="75"/>
          <w:position w:val="8"/>
          <w:sz w:val="14"/>
        </w:rPr>
        <w:t xml:space="preserve"> </w:t>
      </w:r>
      <w:r>
        <w:rPr>
          <w:color w:val="231F20"/>
          <w:w w:val="75"/>
        </w:rPr>
        <w:t>Interior/Exterior</w:t>
      </w:r>
      <w:r>
        <w:rPr>
          <w:color w:val="231F20"/>
          <w:spacing w:val="-27"/>
          <w:w w:val="75"/>
        </w:rPr>
        <w:t xml:space="preserve"> </w:t>
      </w:r>
      <w:r>
        <w:rPr>
          <w:color w:val="231F20"/>
          <w:spacing w:val="-2"/>
          <w:w w:val="75"/>
        </w:rPr>
        <w:t>Direct-T</w:t>
      </w:r>
      <w:r>
        <w:rPr>
          <w:color w:val="231F20"/>
          <w:spacing w:val="-1"/>
          <w:w w:val="75"/>
        </w:rPr>
        <w:t>o-Metal</w:t>
      </w:r>
      <w:r>
        <w:rPr>
          <w:color w:val="231F20"/>
          <w:spacing w:val="-28"/>
          <w:w w:val="75"/>
        </w:rPr>
        <w:t xml:space="preserve"> </w:t>
      </w:r>
      <w:r>
        <w:rPr>
          <w:color w:val="231F20"/>
          <w:w w:val="75"/>
        </w:rPr>
        <w:t>Semi-Gloss</w:t>
      </w:r>
      <w:r>
        <w:rPr>
          <w:color w:val="231F20"/>
          <w:spacing w:val="-27"/>
          <w:w w:val="75"/>
        </w:rPr>
        <w:t xml:space="preserve"> </w:t>
      </w:r>
      <w:r>
        <w:rPr>
          <w:color w:val="231F20"/>
          <w:w w:val="75"/>
        </w:rPr>
        <w:t>Paint</w:t>
      </w:r>
      <w:r>
        <w:rPr>
          <w:color w:val="231F20"/>
          <w:spacing w:val="-27"/>
          <w:w w:val="75"/>
        </w:rPr>
        <w:t xml:space="preserve"> </w:t>
      </w:r>
      <w:r>
        <w:rPr>
          <w:color w:val="231F20"/>
          <w:w w:val="75"/>
        </w:rPr>
        <w:t>(3200)</w:t>
      </w:r>
      <w:r>
        <w:rPr>
          <w:color w:val="231F20"/>
          <w:spacing w:val="21"/>
          <w:w w:val="73"/>
        </w:rPr>
        <w:t xml:space="preserve"> </w:t>
      </w:r>
      <w:r>
        <w:rPr>
          <w:color w:val="231F20"/>
          <w:w w:val="70"/>
        </w:rPr>
        <w:t>Third</w:t>
      </w:r>
      <w:r>
        <w:rPr>
          <w:color w:val="231F20"/>
          <w:spacing w:val="-7"/>
          <w:w w:val="70"/>
        </w:rPr>
        <w:t xml:space="preserve"> </w:t>
      </w:r>
      <w:r>
        <w:rPr>
          <w:color w:val="231F20"/>
          <w:w w:val="70"/>
        </w:rPr>
        <w:t>Coat:</w:t>
      </w:r>
      <w:r>
        <w:rPr>
          <w:color w:val="231F20"/>
          <w:w w:val="70"/>
        </w:rPr>
        <w:tab/>
      </w:r>
      <w:r>
        <w:rPr>
          <w:color w:val="231F20"/>
          <w:w w:val="75"/>
        </w:rPr>
        <w:t>BEHR</w:t>
      </w:r>
      <w:r>
        <w:rPr>
          <w:color w:val="231F20"/>
          <w:w w:val="75"/>
          <w:position w:val="8"/>
          <w:sz w:val="14"/>
        </w:rPr>
        <w:t>®</w:t>
      </w:r>
      <w:r>
        <w:rPr>
          <w:color w:val="231F20"/>
          <w:spacing w:val="-4"/>
          <w:w w:val="75"/>
          <w:position w:val="8"/>
          <w:sz w:val="14"/>
        </w:rPr>
        <w:t xml:space="preserve"> </w:t>
      </w:r>
      <w:r>
        <w:rPr>
          <w:color w:val="231F20"/>
          <w:w w:val="75"/>
        </w:rPr>
        <w:t>Interior/Exterior</w:t>
      </w:r>
      <w:r>
        <w:rPr>
          <w:color w:val="231F20"/>
          <w:spacing w:val="-28"/>
          <w:w w:val="75"/>
        </w:rPr>
        <w:t xml:space="preserve"> </w:t>
      </w:r>
      <w:r>
        <w:rPr>
          <w:color w:val="231F20"/>
          <w:spacing w:val="-2"/>
          <w:w w:val="75"/>
        </w:rPr>
        <w:t>Direct-T</w:t>
      </w:r>
      <w:r>
        <w:rPr>
          <w:color w:val="231F20"/>
          <w:spacing w:val="-1"/>
          <w:w w:val="75"/>
        </w:rPr>
        <w:t>o-Metal</w:t>
      </w:r>
      <w:r>
        <w:rPr>
          <w:color w:val="231F20"/>
          <w:spacing w:val="-28"/>
          <w:w w:val="75"/>
        </w:rPr>
        <w:t xml:space="preserve"> </w:t>
      </w:r>
      <w:r>
        <w:rPr>
          <w:color w:val="231F20"/>
          <w:w w:val="75"/>
        </w:rPr>
        <w:t>Semi-Gloss</w:t>
      </w:r>
      <w:r>
        <w:rPr>
          <w:color w:val="231F20"/>
          <w:spacing w:val="-28"/>
          <w:w w:val="75"/>
        </w:rPr>
        <w:t xml:space="preserve"> </w:t>
      </w:r>
      <w:r>
        <w:rPr>
          <w:color w:val="231F20"/>
          <w:w w:val="75"/>
        </w:rPr>
        <w:t>Paint</w:t>
      </w:r>
      <w:r>
        <w:rPr>
          <w:color w:val="231F20"/>
          <w:spacing w:val="-28"/>
          <w:w w:val="75"/>
        </w:rPr>
        <w:t xml:space="preserve"> </w:t>
      </w:r>
      <w:r>
        <w:rPr>
          <w:color w:val="231F20"/>
          <w:w w:val="75"/>
        </w:rPr>
        <w:t>(3200)</w:t>
      </w:r>
    </w:p>
    <w:p w14:paraId="6638383C" w14:textId="77777777" w:rsidR="001A1D49" w:rsidRDefault="00FF60D4" w:rsidP="00E05E4C">
      <w:pPr>
        <w:pStyle w:val="Heading3"/>
        <w:tabs>
          <w:tab w:val="left" w:pos="1710"/>
        </w:tabs>
        <w:spacing w:line="289" w:lineRule="exact"/>
        <w:ind w:left="520"/>
        <w:rPr>
          <w:b w:val="0"/>
          <w:bCs w:val="0"/>
        </w:rPr>
      </w:pPr>
      <w:r>
        <w:rPr>
          <w:color w:val="231F20"/>
          <w:w w:val="90"/>
        </w:rPr>
        <w:t>Gloss</w:t>
      </w:r>
      <w:r>
        <w:rPr>
          <w:color w:val="231F20"/>
          <w:spacing w:val="-9"/>
          <w:w w:val="90"/>
        </w:rPr>
        <w:t xml:space="preserve"> </w:t>
      </w:r>
      <w:r>
        <w:rPr>
          <w:color w:val="231F20"/>
          <w:w w:val="90"/>
        </w:rPr>
        <w:t>Finish</w:t>
      </w:r>
      <w:r>
        <w:rPr>
          <w:color w:val="231F20"/>
          <w:spacing w:val="-9"/>
          <w:w w:val="90"/>
        </w:rPr>
        <w:t xml:space="preserve"> </w:t>
      </w:r>
      <w:r>
        <w:rPr>
          <w:color w:val="231F20"/>
          <w:w w:val="90"/>
        </w:rPr>
        <w:t>–</w:t>
      </w:r>
      <w:r>
        <w:rPr>
          <w:color w:val="231F20"/>
          <w:spacing w:val="-9"/>
          <w:w w:val="90"/>
        </w:rPr>
        <w:t xml:space="preserve"> </w:t>
      </w:r>
      <w:r>
        <w:rPr>
          <w:color w:val="231F20"/>
          <w:w w:val="90"/>
        </w:rPr>
        <w:t>Light</w:t>
      </w:r>
      <w:r>
        <w:rPr>
          <w:color w:val="231F20"/>
          <w:spacing w:val="-9"/>
          <w:w w:val="90"/>
        </w:rPr>
        <w:t xml:space="preserve"> </w:t>
      </w:r>
      <w:r>
        <w:rPr>
          <w:color w:val="231F20"/>
          <w:w w:val="90"/>
        </w:rPr>
        <w:t>Industrial</w:t>
      </w:r>
      <w:r>
        <w:rPr>
          <w:color w:val="231F20"/>
          <w:spacing w:val="-9"/>
          <w:w w:val="90"/>
        </w:rPr>
        <w:t xml:space="preserve"> </w:t>
      </w:r>
      <w:r>
        <w:rPr>
          <w:color w:val="231F20"/>
          <w:w w:val="90"/>
        </w:rPr>
        <w:t>Coating</w:t>
      </w:r>
    </w:p>
    <w:p w14:paraId="15D23D47" w14:textId="77777777" w:rsidR="001A1D49" w:rsidRDefault="00FF60D4" w:rsidP="00E05E4C">
      <w:pPr>
        <w:pStyle w:val="BodyText"/>
        <w:tabs>
          <w:tab w:val="left" w:pos="1710"/>
        </w:tabs>
        <w:spacing w:line="278" w:lineRule="exact"/>
        <w:ind w:left="520"/>
      </w:pPr>
      <w:r>
        <w:rPr>
          <w:color w:val="231F20"/>
          <w:w w:val="75"/>
        </w:rPr>
        <w:t>First</w:t>
      </w:r>
      <w:r>
        <w:rPr>
          <w:color w:val="231F20"/>
          <w:spacing w:val="-39"/>
          <w:w w:val="75"/>
        </w:rPr>
        <w:t xml:space="preserve"> </w:t>
      </w:r>
      <w:r>
        <w:rPr>
          <w:color w:val="231F20"/>
          <w:w w:val="75"/>
        </w:rPr>
        <w:t>Coat:</w:t>
      </w:r>
      <w:r>
        <w:rPr>
          <w:color w:val="231F20"/>
          <w:w w:val="75"/>
        </w:rPr>
        <w:tab/>
        <w:t>BEHR</w:t>
      </w:r>
      <w:r>
        <w:rPr>
          <w:color w:val="231F20"/>
          <w:w w:val="75"/>
          <w:position w:val="8"/>
          <w:sz w:val="14"/>
        </w:rPr>
        <w:t>®</w:t>
      </w:r>
      <w:r>
        <w:rPr>
          <w:color w:val="231F20"/>
          <w:spacing w:val="-8"/>
          <w:w w:val="75"/>
          <w:position w:val="8"/>
          <w:sz w:val="14"/>
        </w:rPr>
        <w:t xml:space="preserve"> </w:t>
      </w:r>
      <w:r>
        <w:rPr>
          <w:color w:val="231F20"/>
          <w:w w:val="75"/>
        </w:rPr>
        <w:t>Interior/Exterior</w:t>
      </w:r>
      <w:r>
        <w:rPr>
          <w:color w:val="231F20"/>
          <w:spacing w:val="-31"/>
          <w:w w:val="75"/>
        </w:rPr>
        <w:t xml:space="preserve"> </w:t>
      </w:r>
      <w:r>
        <w:rPr>
          <w:color w:val="231F20"/>
          <w:w w:val="75"/>
        </w:rPr>
        <w:t>Metal</w:t>
      </w:r>
      <w:r>
        <w:rPr>
          <w:color w:val="231F20"/>
          <w:spacing w:val="-32"/>
          <w:w w:val="75"/>
        </w:rPr>
        <w:t xml:space="preserve"> </w:t>
      </w:r>
      <w:r>
        <w:rPr>
          <w:color w:val="231F20"/>
          <w:w w:val="75"/>
        </w:rPr>
        <w:t>Primer</w:t>
      </w:r>
      <w:r>
        <w:rPr>
          <w:color w:val="231F20"/>
          <w:spacing w:val="-32"/>
          <w:w w:val="75"/>
        </w:rPr>
        <w:t xml:space="preserve"> </w:t>
      </w:r>
      <w:r>
        <w:rPr>
          <w:color w:val="231F20"/>
          <w:w w:val="75"/>
        </w:rPr>
        <w:t>(435)</w:t>
      </w:r>
    </w:p>
    <w:p w14:paraId="3D857A5A" w14:textId="77777777" w:rsidR="001A1D49" w:rsidRDefault="00FF60D4" w:rsidP="00E05E4C">
      <w:pPr>
        <w:pStyle w:val="BodyText"/>
        <w:tabs>
          <w:tab w:val="left" w:pos="1710"/>
        </w:tabs>
        <w:spacing w:before="5" w:line="244" w:lineRule="auto"/>
        <w:ind w:left="520" w:right="3773"/>
      </w:pPr>
      <w:r>
        <w:rPr>
          <w:color w:val="231F20"/>
          <w:w w:val="75"/>
        </w:rPr>
        <w:t>Second</w:t>
      </w:r>
      <w:r>
        <w:rPr>
          <w:color w:val="231F20"/>
          <w:spacing w:val="-29"/>
          <w:w w:val="75"/>
        </w:rPr>
        <w:t xml:space="preserve"> </w:t>
      </w:r>
      <w:r>
        <w:rPr>
          <w:color w:val="231F20"/>
          <w:w w:val="75"/>
        </w:rPr>
        <w:t>Coat:</w:t>
      </w:r>
      <w:r w:rsidR="005D5E70">
        <w:rPr>
          <w:color w:val="231F20"/>
          <w:spacing w:val="-11"/>
          <w:w w:val="75"/>
        </w:rPr>
        <w:tab/>
      </w:r>
      <w:r>
        <w:rPr>
          <w:color w:val="231F20"/>
          <w:w w:val="75"/>
        </w:rPr>
        <w:t>BEHR</w:t>
      </w:r>
      <w:r>
        <w:rPr>
          <w:color w:val="231F20"/>
          <w:w w:val="75"/>
          <w:position w:val="8"/>
          <w:sz w:val="14"/>
        </w:rPr>
        <w:t>®</w:t>
      </w:r>
      <w:r>
        <w:rPr>
          <w:color w:val="231F20"/>
          <w:spacing w:val="-5"/>
          <w:w w:val="75"/>
          <w:position w:val="8"/>
          <w:sz w:val="14"/>
        </w:rPr>
        <w:t xml:space="preserve"> </w:t>
      </w:r>
      <w:r>
        <w:rPr>
          <w:color w:val="231F20"/>
          <w:w w:val="75"/>
        </w:rPr>
        <w:t>Interior/Exterior</w:t>
      </w:r>
      <w:r>
        <w:rPr>
          <w:color w:val="231F20"/>
          <w:spacing w:val="-29"/>
          <w:w w:val="75"/>
        </w:rPr>
        <w:t xml:space="preserve"> </w:t>
      </w:r>
      <w:r>
        <w:rPr>
          <w:color w:val="231F20"/>
          <w:spacing w:val="-2"/>
          <w:w w:val="75"/>
        </w:rPr>
        <w:t>Direct-T</w:t>
      </w:r>
      <w:r>
        <w:rPr>
          <w:color w:val="231F20"/>
          <w:spacing w:val="-1"/>
          <w:w w:val="75"/>
        </w:rPr>
        <w:t>o-Metal</w:t>
      </w:r>
      <w:r>
        <w:rPr>
          <w:color w:val="231F20"/>
          <w:spacing w:val="-29"/>
          <w:w w:val="75"/>
        </w:rPr>
        <w:t xml:space="preserve"> </w:t>
      </w:r>
      <w:r>
        <w:rPr>
          <w:color w:val="231F20"/>
          <w:w w:val="75"/>
        </w:rPr>
        <w:t>Gloss</w:t>
      </w:r>
      <w:r>
        <w:rPr>
          <w:color w:val="231F20"/>
          <w:spacing w:val="-29"/>
          <w:w w:val="75"/>
        </w:rPr>
        <w:t xml:space="preserve"> </w:t>
      </w:r>
      <w:r>
        <w:rPr>
          <w:color w:val="231F20"/>
          <w:w w:val="75"/>
        </w:rPr>
        <w:t>Paint</w:t>
      </w:r>
      <w:r>
        <w:rPr>
          <w:color w:val="231F20"/>
          <w:spacing w:val="-29"/>
          <w:w w:val="75"/>
        </w:rPr>
        <w:t xml:space="preserve"> </w:t>
      </w:r>
      <w:r>
        <w:rPr>
          <w:color w:val="231F20"/>
          <w:w w:val="75"/>
        </w:rPr>
        <w:t>(8200)</w:t>
      </w:r>
      <w:r>
        <w:rPr>
          <w:color w:val="231F20"/>
          <w:spacing w:val="21"/>
          <w:w w:val="73"/>
        </w:rPr>
        <w:t xml:space="preserve"> </w:t>
      </w:r>
      <w:r>
        <w:rPr>
          <w:color w:val="231F20"/>
          <w:w w:val="70"/>
        </w:rPr>
        <w:t>Third</w:t>
      </w:r>
      <w:r>
        <w:rPr>
          <w:color w:val="231F20"/>
          <w:spacing w:val="-7"/>
          <w:w w:val="70"/>
        </w:rPr>
        <w:t xml:space="preserve"> </w:t>
      </w:r>
      <w:r>
        <w:rPr>
          <w:color w:val="231F20"/>
          <w:w w:val="70"/>
        </w:rPr>
        <w:t>Coat:</w:t>
      </w:r>
      <w:r>
        <w:rPr>
          <w:color w:val="231F20"/>
          <w:w w:val="70"/>
        </w:rPr>
        <w:tab/>
      </w:r>
      <w:r>
        <w:rPr>
          <w:color w:val="231F20"/>
          <w:w w:val="75"/>
        </w:rPr>
        <w:t>BEHR</w:t>
      </w:r>
      <w:r>
        <w:rPr>
          <w:color w:val="231F20"/>
          <w:w w:val="75"/>
          <w:position w:val="8"/>
          <w:sz w:val="14"/>
        </w:rPr>
        <w:t>®</w:t>
      </w:r>
      <w:r>
        <w:rPr>
          <w:color w:val="231F20"/>
          <w:spacing w:val="-7"/>
          <w:w w:val="75"/>
          <w:position w:val="8"/>
          <w:sz w:val="14"/>
        </w:rPr>
        <w:t xml:space="preserve"> </w:t>
      </w:r>
      <w:r>
        <w:rPr>
          <w:color w:val="231F20"/>
          <w:w w:val="75"/>
        </w:rPr>
        <w:t>Interior/Exterior</w:t>
      </w:r>
      <w:r>
        <w:rPr>
          <w:color w:val="231F20"/>
          <w:spacing w:val="-30"/>
          <w:w w:val="75"/>
        </w:rPr>
        <w:t xml:space="preserve"> </w:t>
      </w:r>
      <w:r>
        <w:rPr>
          <w:color w:val="231F20"/>
          <w:spacing w:val="-2"/>
          <w:w w:val="75"/>
        </w:rPr>
        <w:t>Direct-T</w:t>
      </w:r>
      <w:r>
        <w:rPr>
          <w:color w:val="231F20"/>
          <w:spacing w:val="-1"/>
          <w:w w:val="75"/>
        </w:rPr>
        <w:t>o-Metal</w:t>
      </w:r>
      <w:r>
        <w:rPr>
          <w:color w:val="231F20"/>
          <w:spacing w:val="-30"/>
          <w:w w:val="75"/>
        </w:rPr>
        <w:t xml:space="preserve"> </w:t>
      </w:r>
      <w:r>
        <w:rPr>
          <w:color w:val="231F20"/>
          <w:w w:val="75"/>
        </w:rPr>
        <w:t>Gloss</w:t>
      </w:r>
      <w:r>
        <w:rPr>
          <w:color w:val="231F20"/>
          <w:spacing w:val="-31"/>
          <w:w w:val="75"/>
        </w:rPr>
        <w:t xml:space="preserve"> </w:t>
      </w:r>
      <w:r>
        <w:rPr>
          <w:color w:val="231F20"/>
          <w:w w:val="75"/>
        </w:rPr>
        <w:t>Paint</w:t>
      </w:r>
      <w:r>
        <w:rPr>
          <w:color w:val="231F20"/>
          <w:spacing w:val="-30"/>
          <w:w w:val="75"/>
        </w:rPr>
        <w:t xml:space="preserve"> </w:t>
      </w:r>
      <w:r>
        <w:rPr>
          <w:color w:val="231F20"/>
          <w:w w:val="75"/>
        </w:rPr>
        <w:t>(8200)</w:t>
      </w:r>
    </w:p>
    <w:p w14:paraId="44B392F4" w14:textId="77777777" w:rsidR="001A1D49" w:rsidRDefault="001A1D49" w:rsidP="00E05E4C">
      <w:pPr>
        <w:tabs>
          <w:tab w:val="left" w:pos="1710"/>
        </w:tabs>
        <w:spacing w:before="2"/>
        <w:rPr>
          <w:rFonts w:ascii="Lucida Sans" w:eastAsia="Lucida Sans" w:hAnsi="Lucida Sans" w:cs="Lucida Sans"/>
        </w:rPr>
      </w:pPr>
    </w:p>
    <w:p w14:paraId="381986B0" w14:textId="77777777" w:rsidR="001A1D49" w:rsidRDefault="00FF60D4" w:rsidP="00E05E4C">
      <w:pPr>
        <w:pStyle w:val="Heading2"/>
        <w:tabs>
          <w:tab w:val="left" w:pos="1710"/>
        </w:tabs>
        <w:rPr>
          <w:b w:val="0"/>
          <w:bCs w:val="0"/>
        </w:rPr>
      </w:pPr>
      <w:bookmarkStart w:id="94" w:name="_TOC_250000"/>
      <w:r>
        <w:rPr>
          <w:color w:val="8E9091"/>
          <w:spacing w:val="-14"/>
          <w:w w:val="80"/>
        </w:rPr>
        <w:t>NON-FERROUS</w:t>
      </w:r>
      <w:r>
        <w:rPr>
          <w:color w:val="8E9091"/>
          <w:spacing w:val="-9"/>
          <w:w w:val="80"/>
        </w:rPr>
        <w:t xml:space="preserve"> </w:t>
      </w:r>
      <w:r>
        <w:rPr>
          <w:color w:val="8E9091"/>
          <w:spacing w:val="-15"/>
          <w:w w:val="80"/>
        </w:rPr>
        <w:t>MET</w:t>
      </w:r>
      <w:r>
        <w:rPr>
          <w:color w:val="8E9091"/>
          <w:spacing w:val="-14"/>
          <w:w w:val="80"/>
        </w:rPr>
        <w:t>AL:</w:t>
      </w:r>
      <w:r>
        <w:rPr>
          <w:color w:val="8E9091"/>
          <w:spacing w:val="-9"/>
          <w:w w:val="80"/>
        </w:rPr>
        <w:t xml:space="preserve"> </w:t>
      </w:r>
      <w:r>
        <w:rPr>
          <w:color w:val="8E9091"/>
          <w:spacing w:val="-17"/>
          <w:w w:val="80"/>
        </w:rPr>
        <w:t>GAL</w:t>
      </w:r>
      <w:r>
        <w:rPr>
          <w:color w:val="8E9091"/>
          <w:spacing w:val="-19"/>
          <w:w w:val="80"/>
        </w:rPr>
        <w:t>V</w:t>
      </w:r>
      <w:r>
        <w:rPr>
          <w:color w:val="8E9091"/>
          <w:spacing w:val="-17"/>
          <w:w w:val="80"/>
        </w:rPr>
        <w:t>ANIZED</w:t>
      </w:r>
      <w:r>
        <w:rPr>
          <w:color w:val="8E9091"/>
          <w:spacing w:val="-8"/>
          <w:w w:val="80"/>
        </w:rPr>
        <w:t xml:space="preserve"> </w:t>
      </w:r>
      <w:r>
        <w:rPr>
          <w:color w:val="8E9091"/>
          <w:spacing w:val="-15"/>
          <w:w w:val="80"/>
        </w:rPr>
        <w:t>MET</w:t>
      </w:r>
      <w:r>
        <w:rPr>
          <w:color w:val="8E9091"/>
          <w:spacing w:val="-14"/>
          <w:w w:val="80"/>
        </w:rPr>
        <w:t>AL,</w:t>
      </w:r>
      <w:r>
        <w:rPr>
          <w:color w:val="8E9091"/>
          <w:spacing w:val="-9"/>
          <w:w w:val="80"/>
        </w:rPr>
        <w:t xml:space="preserve"> </w:t>
      </w:r>
      <w:r>
        <w:rPr>
          <w:color w:val="8E9091"/>
          <w:spacing w:val="-15"/>
          <w:w w:val="80"/>
        </w:rPr>
        <w:t>ALUMINUM</w:t>
      </w:r>
      <w:r>
        <w:rPr>
          <w:color w:val="8E9091"/>
          <w:spacing w:val="-9"/>
          <w:w w:val="80"/>
        </w:rPr>
        <w:t xml:space="preserve"> </w:t>
      </w:r>
      <w:r>
        <w:rPr>
          <w:color w:val="8E9091"/>
          <w:spacing w:val="-11"/>
          <w:w w:val="80"/>
        </w:rPr>
        <w:t>AND</w:t>
      </w:r>
      <w:r>
        <w:rPr>
          <w:color w:val="8E9091"/>
          <w:spacing w:val="-8"/>
          <w:w w:val="80"/>
        </w:rPr>
        <w:t xml:space="preserve"> </w:t>
      </w:r>
      <w:r>
        <w:rPr>
          <w:color w:val="8E9091"/>
          <w:spacing w:val="-14"/>
          <w:w w:val="80"/>
        </w:rPr>
        <w:t>BRASS</w:t>
      </w:r>
      <w:bookmarkEnd w:id="94"/>
    </w:p>
    <w:p w14:paraId="4650E4EE" w14:textId="77777777" w:rsidR="001A1D49" w:rsidRDefault="00AF6ADD" w:rsidP="00E05E4C">
      <w:pPr>
        <w:tabs>
          <w:tab w:val="left" w:pos="1710"/>
        </w:tabs>
        <w:spacing w:line="20" w:lineRule="atLeast"/>
        <w:ind w:left="110"/>
        <w:rPr>
          <w:rFonts w:ascii="Calibri" w:eastAsia="Calibri" w:hAnsi="Calibri" w:cs="Calibri"/>
          <w:sz w:val="2"/>
          <w:szCs w:val="2"/>
        </w:rPr>
      </w:pPr>
      <w:r>
        <w:rPr>
          <w:rFonts w:ascii="Calibri" w:eastAsia="Calibri" w:hAnsi="Calibri" w:cs="Calibri"/>
          <w:sz w:val="2"/>
          <w:szCs w:val="2"/>
        </w:rPr>
      </w:r>
      <w:r>
        <w:rPr>
          <w:rFonts w:ascii="Calibri" w:eastAsia="Calibri" w:hAnsi="Calibri" w:cs="Calibri"/>
          <w:sz w:val="2"/>
          <w:szCs w:val="2"/>
        </w:rPr>
        <w:pict w14:anchorId="330208C3">
          <v:group id="_x0000_s1026" style="width:469.2pt;height:1pt;mso-position-horizontal-relative:char;mso-position-vertical-relative:line" coordsize="9384,20">
            <v:group id="_x0000_s1027" style="position:absolute;left:10;top:10;width:9364;height:2" coordorigin="10,10" coordsize="9364,2">
              <v:shape id="_x0000_s1028" style="position:absolute;left:10;top:10;width:9364;height:2" coordorigin="10,10" coordsize="9364,0" path="m10,10r9363,e" filled="f" strokecolor="#fe581a" strokeweight="1pt">
                <v:path arrowok="t"/>
              </v:shape>
            </v:group>
            <w10:anchorlock/>
          </v:group>
        </w:pict>
      </w:r>
    </w:p>
    <w:p w14:paraId="286B53E2" w14:textId="77777777" w:rsidR="001A1D49" w:rsidRDefault="001A1D49" w:rsidP="00E05E4C">
      <w:pPr>
        <w:tabs>
          <w:tab w:val="left" w:pos="1710"/>
        </w:tabs>
        <w:spacing w:before="1"/>
        <w:rPr>
          <w:rFonts w:ascii="Calibri" w:eastAsia="Calibri" w:hAnsi="Calibri" w:cs="Calibri"/>
          <w:b/>
          <w:bCs/>
          <w:sz w:val="7"/>
          <w:szCs w:val="7"/>
        </w:rPr>
      </w:pPr>
    </w:p>
    <w:p w14:paraId="387DBB47" w14:textId="77777777" w:rsidR="001A1D49" w:rsidRDefault="00FF60D4" w:rsidP="00E05E4C">
      <w:pPr>
        <w:pStyle w:val="Heading3"/>
        <w:tabs>
          <w:tab w:val="left" w:pos="1710"/>
        </w:tabs>
        <w:spacing w:before="64" w:line="289" w:lineRule="exact"/>
        <w:ind w:left="520"/>
        <w:rPr>
          <w:b w:val="0"/>
          <w:bCs w:val="0"/>
        </w:rPr>
      </w:pPr>
      <w:r>
        <w:rPr>
          <w:color w:val="231F20"/>
          <w:w w:val="90"/>
        </w:rPr>
        <w:t>Eggshell</w:t>
      </w:r>
      <w:r>
        <w:rPr>
          <w:color w:val="231F20"/>
          <w:spacing w:val="-6"/>
          <w:w w:val="90"/>
        </w:rPr>
        <w:t xml:space="preserve"> </w:t>
      </w:r>
      <w:r>
        <w:rPr>
          <w:color w:val="231F20"/>
          <w:w w:val="90"/>
        </w:rPr>
        <w:t>Finish</w:t>
      </w:r>
      <w:r>
        <w:rPr>
          <w:color w:val="231F20"/>
          <w:spacing w:val="-6"/>
          <w:w w:val="90"/>
        </w:rPr>
        <w:t xml:space="preserve"> </w:t>
      </w:r>
      <w:r>
        <w:rPr>
          <w:color w:val="231F20"/>
          <w:w w:val="90"/>
        </w:rPr>
        <w:t>–</w:t>
      </w:r>
      <w:r>
        <w:rPr>
          <w:color w:val="231F20"/>
          <w:spacing w:val="-5"/>
          <w:w w:val="90"/>
        </w:rPr>
        <w:t xml:space="preserve"> </w:t>
      </w:r>
      <w:r>
        <w:rPr>
          <w:color w:val="231F20"/>
          <w:w w:val="90"/>
        </w:rPr>
        <w:t>Light</w:t>
      </w:r>
      <w:r>
        <w:rPr>
          <w:color w:val="231F20"/>
          <w:spacing w:val="-6"/>
          <w:w w:val="90"/>
        </w:rPr>
        <w:t xml:space="preserve"> </w:t>
      </w:r>
      <w:r>
        <w:rPr>
          <w:color w:val="231F20"/>
          <w:w w:val="90"/>
        </w:rPr>
        <w:t>Industrial</w:t>
      </w:r>
      <w:r>
        <w:rPr>
          <w:color w:val="231F20"/>
          <w:spacing w:val="-6"/>
          <w:w w:val="90"/>
        </w:rPr>
        <w:t xml:space="preserve"> </w:t>
      </w:r>
      <w:r>
        <w:rPr>
          <w:color w:val="231F20"/>
          <w:w w:val="90"/>
        </w:rPr>
        <w:t>Coating</w:t>
      </w:r>
    </w:p>
    <w:p w14:paraId="4A8652C8" w14:textId="77777777" w:rsidR="001A1D49" w:rsidRDefault="00FF60D4" w:rsidP="00E05E4C">
      <w:pPr>
        <w:pStyle w:val="BodyText"/>
        <w:tabs>
          <w:tab w:val="left" w:pos="1710"/>
        </w:tabs>
        <w:spacing w:line="278" w:lineRule="exact"/>
        <w:ind w:left="520"/>
      </w:pPr>
      <w:r>
        <w:rPr>
          <w:color w:val="231F20"/>
          <w:w w:val="75"/>
        </w:rPr>
        <w:t>First</w:t>
      </w:r>
      <w:r>
        <w:rPr>
          <w:color w:val="231F20"/>
          <w:spacing w:val="-39"/>
          <w:w w:val="75"/>
        </w:rPr>
        <w:t xml:space="preserve"> </w:t>
      </w:r>
      <w:r>
        <w:rPr>
          <w:color w:val="231F20"/>
          <w:w w:val="75"/>
        </w:rPr>
        <w:t>Coat:</w:t>
      </w:r>
      <w:r>
        <w:rPr>
          <w:color w:val="231F20"/>
          <w:w w:val="75"/>
        </w:rPr>
        <w:tab/>
      </w:r>
      <w:r>
        <w:rPr>
          <w:color w:val="231F20"/>
          <w:spacing w:val="-1"/>
          <w:w w:val="75"/>
        </w:rPr>
        <w:t>BEHR</w:t>
      </w:r>
      <w:r>
        <w:rPr>
          <w:color w:val="231F20"/>
          <w:spacing w:val="-1"/>
          <w:w w:val="75"/>
          <w:position w:val="8"/>
          <w:sz w:val="14"/>
        </w:rPr>
        <w:t>®</w:t>
      </w:r>
      <w:r>
        <w:rPr>
          <w:color w:val="231F20"/>
          <w:spacing w:val="-8"/>
          <w:w w:val="75"/>
          <w:position w:val="8"/>
          <w:sz w:val="14"/>
        </w:rPr>
        <w:t xml:space="preserve"> </w:t>
      </w:r>
      <w:r>
        <w:rPr>
          <w:color w:val="231F20"/>
          <w:w w:val="75"/>
        </w:rPr>
        <w:t>Interior/Exterior</w:t>
      </w:r>
      <w:r>
        <w:rPr>
          <w:color w:val="231F20"/>
          <w:spacing w:val="-31"/>
          <w:w w:val="75"/>
        </w:rPr>
        <w:t xml:space="preserve"> </w:t>
      </w:r>
      <w:r>
        <w:rPr>
          <w:color w:val="231F20"/>
          <w:w w:val="75"/>
        </w:rPr>
        <w:t>Metal</w:t>
      </w:r>
      <w:r>
        <w:rPr>
          <w:color w:val="231F20"/>
          <w:spacing w:val="-32"/>
          <w:w w:val="75"/>
        </w:rPr>
        <w:t xml:space="preserve"> </w:t>
      </w:r>
      <w:r>
        <w:rPr>
          <w:color w:val="231F20"/>
          <w:w w:val="75"/>
        </w:rPr>
        <w:t>Primer</w:t>
      </w:r>
      <w:r>
        <w:rPr>
          <w:color w:val="231F20"/>
          <w:spacing w:val="-32"/>
          <w:w w:val="75"/>
        </w:rPr>
        <w:t xml:space="preserve"> </w:t>
      </w:r>
      <w:r>
        <w:rPr>
          <w:color w:val="231F20"/>
          <w:w w:val="75"/>
        </w:rPr>
        <w:t>(435)</w:t>
      </w:r>
    </w:p>
    <w:p w14:paraId="1E22A125" w14:textId="77777777" w:rsidR="001A1D49" w:rsidRDefault="00FF60D4" w:rsidP="00E05E4C">
      <w:pPr>
        <w:pStyle w:val="BodyText"/>
        <w:tabs>
          <w:tab w:val="left" w:pos="1710"/>
        </w:tabs>
        <w:spacing w:before="5" w:line="244" w:lineRule="auto"/>
        <w:ind w:left="520" w:right="3510"/>
      </w:pPr>
      <w:r>
        <w:rPr>
          <w:color w:val="231F20"/>
          <w:w w:val="75"/>
        </w:rPr>
        <w:t>Second</w:t>
      </w:r>
      <w:r>
        <w:rPr>
          <w:color w:val="231F20"/>
          <w:spacing w:val="-29"/>
          <w:w w:val="75"/>
        </w:rPr>
        <w:t xml:space="preserve"> </w:t>
      </w:r>
      <w:r>
        <w:rPr>
          <w:color w:val="231F20"/>
          <w:w w:val="75"/>
        </w:rPr>
        <w:t>Coat:</w:t>
      </w:r>
      <w:r w:rsidR="005D5E70">
        <w:rPr>
          <w:color w:val="231F20"/>
          <w:spacing w:val="-9"/>
          <w:w w:val="75"/>
        </w:rPr>
        <w:tab/>
      </w:r>
      <w:r>
        <w:rPr>
          <w:color w:val="231F20"/>
          <w:spacing w:val="-1"/>
          <w:w w:val="75"/>
        </w:rPr>
        <w:t>BEHR</w:t>
      </w:r>
      <w:r>
        <w:rPr>
          <w:color w:val="231F20"/>
          <w:spacing w:val="-1"/>
          <w:w w:val="75"/>
          <w:position w:val="8"/>
          <w:sz w:val="14"/>
        </w:rPr>
        <w:t>®</w:t>
      </w:r>
      <w:r>
        <w:rPr>
          <w:color w:val="231F20"/>
          <w:spacing w:val="-4"/>
          <w:w w:val="75"/>
          <w:position w:val="8"/>
          <w:sz w:val="14"/>
        </w:rPr>
        <w:t xml:space="preserve"> </w:t>
      </w:r>
      <w:r>
        <w:rPr>
          <w:color w:val="231F20"/>
          <w:w w:val="75"/>
        </w:rPr>
        <w:t>Interior/Exterior</w:t>
      </w:r>
      <w:r>
        <w:rPr>
          <w:color w:val="231F20"/>
          <w:spacing w:val="-28"/>
          <w:w w:val="75"/>
        </w:rPr>
        <w:t xml:space="preserve"> </w:t>
      </w:r>
      <w:r>
        <w:rPr>
          <w:color w:val="231F20"/>
          <w:spacing w:val="-2"/>
          <w:w w:val="75"/>
        </w:rPr>
        <w:t>Direct-T</w:t>
      </w:r>
      <w:r>
        <w:rPr>
          <w:color w:val="231F20"/>
          <w:spacing w:val="-1"/>
          <w:w w:val="75"/>
        </w:rPr>
        <w:t>o-Metal</w:t>
      </w:r>
      <w:r>
        <w:rPr>
          <w:color w:val="231F20"/>
          <w:spacing w:val="-29"/>
          <w:w w:val="75"/>
        </w:rPr>
        <w:t xml:space="preserve"> </w:t>
      </w:r>
      <w:r>
        <w:rPr>
          <w:color w:val="231F20"/>
          <w:w w:val="75"/>
        </w:rPr>
        <w:t>Eggshell</w:t>
      </w:r>
      <w:r>
        <w:rPr>
          <w:color w:val="231F20"/>
          <w:spacing w:val="-28"/>
          <w:w w:val="75"/>
        </w:rPr>
        <w:t xml:space="preserve"> </w:t>
      </w:r>
      <w:r>
        <w:rPr>
          <w:color w:val="231F20"/>
          <w:w w:val="75"/>
        </w:rPr>
        <w:t>Paint</w:t>
      </w:r>
      <w:r>
        <w:rPr>
          <w:color w:val="231F20"/>
          <w:spacing w:val="-28"/>
          <w:w w:val="75"/>
        </w:rPr>
        <w:t xml:space="preserve"> </w:t>
      </w:r>
      <w:r>
        <w:rPr>
          <w:color w:val="231F20"/>
          <w:w w:val="75"/>
        </w:rPr>
        <w:t>(7200)</w:t>
      </w:r>
      <w:r>
        <w:rPr>
          <w:color w:val="231F20"/>
          <w:spacing w:val="25"/>
          <w:w w:val="73"/>
        </w:rPr>
        <w:t xml:space="preserve"> </w:t>
      </w:r>
      <w:r>
        <w:rPr>
          <w:color w:val="231F20"/>
          <w:w w:val="70"/>
        </w:rPr>
        <w:t>Third</w:t>
      </w:r>
      <w:r>
        <w:rPr>
          <w:color w:val="231F20"/>
          <w:spacing w:val="-7"/>
          <w:w w:val="70"/>
        </w:rPr>
        <w:t xml:space="preserve"> </w:t>
      </w:r>
      <w:r>
        <w:rPr>
          <w:color w:val="231F20"/>
          <w:w w:val="70"/>
        </w:rPr>
        <w:t>Coat:</w:t>
      </w:r>
      <w:r>
        <w:rPr>
          <w:color w:val="231F20"/>
          <w:w w:val="70"/>
        </w:rPr>
        <w:tab/>
      </w:r>
      <w:r>
        <w:rPr>
          <w:color w:val="231F20"/>
          <w:spacing w:val="-1"/>
          <w:w w:val="75"/>
        </w:rPr>
        <w:t>BEHR</w:t>
      </w:r>
      <w:r>
        <w:rPr>
          <w:color w:val="231F20"/>
          <w:spacing w:val="-1"/>
          <w:w w:val="75"/>
          <w:position w:val="8"/>
          <w:sz w:val="14"/>
        </w:rPr>
        <w:t>®</w:t>
      </w:r>
      <w:r>
        <w:rPr>
          <w:color w:val="231F20"/>
          <w:spacing w:val="-5"/>
          <w:w w:val="75"/>
          <w:position w:val="8"/>
          <w:sz w:val="14"/>
        </w:rPr>
        <w:t xml:space="preserve"> </w:t>
      </w:r>
      <w:r>
        <w:rPr>
          <w:color w:val="231F20"/>
          <w:w w:val="75"/>
        </w:rPr>
        <w:t>Interior/Exterior</w:t>
      </w:r>
      <w:r>
        <w:rPr>
          <w:color w:val="231F20"/>
          <w:spacing w:val="-30"/>
          <w:w w:val="75"/>
        </w:rPr>
        <w:t xml:space="preserve"> </w:t>
      </w:r>
      <w:r>
        <w:rPr>
          <w:color w:val="231F20"/>
          <w:spacing w:val="-2"/>
          <w:w w:val="75"/>
        </w:rPr>
        <w:t>Direct-T</w:t>
      </w:r>
      <w:r>
        <w:rPr>
          <w:color w:val="231F20"/>
          <w:spacing w:val="-1"/>
          <w:w w:val="75"/>
        </w:rPr>
        <w:t>o-Metal</w:t>
      </w:r>
      <w:r>
        <w:rPr>
          <w:color w:val="231F20"/>
          <w:spacing w:val="-29"/>
          <w:w w:val="75"/>
        </w:rPr>
        <w:t xml:space="preserve"> </w:t>
      </w:r>
      <w:r>
        <w:rPr>
          <w:color w:val="231F20"/>
          <w:w w:val="75"/>
        </w:rPr>
        <w:t>Eggshell</w:t>
      </w:r>
      <w:r>
        <w:rPr>
          <w:color w:val="231F20"/>
          <w:spacing w:val="-29"/>
          <w:w w:val="75"/>
        </w:rPr>
        <w:t xml:space="preserve"> </w:t>
      </w:r>
      <w:r>
        <w:rPr>
          <w:color w:val="231F20"/>
          <w:w w:val="75"/>
        </w:rPr>
        <w:t>Paint</w:t>
      </w:r>
      <w:r>
        <w:rPr>
          <w:color w:val="231F20"/>
          <w:spacing w:val="-29"/>
          <w:w w:val="75"/>
        </w:rPr>
        <w:t xml:space="preserve"> </w:t>
      </w:r>
      <w:r>
        <w:rPr>
          <w:color w:val="231F20"/>
          <w:w w:val="75"/>
        </w:rPr>
        <w:t>(7200)</w:t>
      </w:r>
    </w:p>
    <w:p w14:paraId="318CBDCB" w14:textId="77777777" w:rsidR="001A1D49" w:rsidRDefault="00FF60D4" w:rsidP="00E05E4C">
      <w:pPr>
        <w:pStyle w:val="Heading3"/>
        <w:tabs>
          <w:tab w:val="left" w:pos="1710"/>
        </w:tabs>
        <w:spacing w:line="289" w:lineRule="exact"/>
        <w:ind w:left="520"/>
        <w:rPr>
          <w:b w:val="0"/>
          <w:bCs w:val="0"/>
        </w:rPr>
      </w:pPr>
      <w:r>
        <w:rPr>
          <w:color w:val="231F20"/>
          <w:w w:val="90"/>
        </w:rPr>
        <w:t>Semi-Gloss</w:t>
      </w:r>
      <w:r>
        <w:rPr>
          <w:color w:val="231F20"/>
          <w:spacing w:val="-10"/>
          <w:w w:val="90"/>
        </w:rPr>
        <w:t xml:space="preserve"> </w:t>
      </w:r>
      <w:r>
        <w:rPr>
          <w:color w:val="231F20"/>
          <w:w w:val="90"/>
        </w:rPr>
        <w:t>Finish</w:t>
      </w:r>
      <w:r>
        <w:rPr>
          <w:color w:val="231F20"/>
          <w:spacing w:val="-10"/>
          <w:w w:val="90"/>
        </w:rPr>
        <w:t xml:space="preserve"> </w:t>
      </w:r>
      <w:r>
        <w:rPr>
          <w:color w:val="231F20"/>
          <w:w w:val="90"/>
        </w:rPr>
        <w:t>–</w:t>
      </w:r>
      <w:r>
        <w:rPr>
          <w:color w:val="231F20"/>
          <w:spacing w:val="-11"/>
          <w:w w:val="90"/>
        </w:rPr>
        <w:t xml:space="preserve"> </w:t>
      </w:r>
      <w:r>
        <w:rPr>
          <w:color w:val="231F20"/>
          <w:w w:val="90"/>
        </w:rPr>
        <w:t>Light</w:t>
      </w:r>
      <w:r>
        <w:rPr>
          <w:color w:val="231F20"/>
          <w:spacing w:val="-10"/>
          <w:w w:val="90"/>
        </w:rPr>
        <w:t xml:space="preserve"> </w:t>
      </w:r>
      <w:r>
        <w:rPr>
          <w:color w:val="231F20"/>
          <w:w w:val="90"/>
        </w:rPr>
        <w:t>Industrial</w:t>
      </w:r>
      <w:r>
        <w:rPr>
          <w:color w:val="231F20"/>
          <w:spacing w:val="-10"/>
          <w:w w:val="90"/>
        </w:rPr>
        <w:t xml:space="preserve"> </w:t>
      </w:r>
      <w:r>
        <w:rPr>
          <w:color w:val="231F20"/>
          <w:w w:val="90"/>
        </w:rPr>
        <w:t>Coating</w:t>
      </w:r>
    </w:p>
    <w:p w14:paraId="7F59D4CE" w14:textId="77777777" w:rsidR="001A1D49" w:rsidRDefault="00FF60D4" w:rsidP="00E05E4C">
      <w:pPr>
        <w:pStyle w:val="BodyText"/>
        <w:tabs>
          <w:tab w:val="left" w:pos="1710"/>
        </w:tabs>
        <w:spacing w:line="278" w:lineRule="exact"/>
        <w:ind w:left="520"/>
      </w:pPr>
      <w:r>
        <w:rPr>
          <w:color w:val="231F20"/>
          <w:w w:val="75"/>
        </w:rPr>
        <w:t>First</w:t>
      </w:r>
      <w:r>
        <w:rPr>
          <w:color w:val="231F20"/>
          <w:spacing w:val="-39"/>
          <w:w w:val="75"/>
        </w:rPr>
        <w:t xml:space="preserve"> </w:t>
      </w:r>
      <w:r>
        <w:rPr>
          <w:color w:val="231F20"/>
          <w:w w:val="75"/>
        </w:rPr>
        <w:t>Coat:</w:t>
      </w:r>
      <w:r>
        <w:rPr>
          <w:color w:val="231F20"/>
          <w:w w:val="75"/>
        </w:rPr>
        <w:tab/>
        <w:t>BEHR</w:t>
      </w:r>
      <w:r>
        <w:rPr>
          <w:color w:val="231F20"/>
          <w:w w:val="75"/>
          <w:position w:val="8"/>
          <w:sz w:val="14"/>
        </w:rPr>
        <w:t>®</w:t>
      </w:r>
      <w:r>
        <w:rPr>
          <w:color w:val="231F20"/>
          <w:spacing w:val="-8"/>
          <w:w w:val="75"/>
          <w:position w:val="8"/>
          <w:sz w:val="14"/>
        </w:rPr>
        <w:t xml:space="preserve"> </w:t>
      </w:r>
      <w:r>
        <w:rPr>
          <w:color w:val="231F20"/>
          <w:w w:val="75"/>
        </w:rPr>
        <w:t>Interior/Exterior</w:t>
      </w:r>
      <w:r>
        <w:rPr>
          <w:color w:val="231F20"/>
          <w:spacing w:val="-31"/>
          <w:w w:val="75"/>
        </w:rPr>
        <w:t xml:space="preserve"> </w:t>
      </w:r>
      <w:r>
        <w:rPr>
          <w:color w:val="231F20"/>
          <w:w w:val="75"/>
        </w:rPr>
        <w:t>Metal</w:t>
      </w:r>
      <w:r>
        <w:rPr>
          <w:color w:val="231F20"/>
          <w:spacing w:val="-32"/>
          <w:w w:val="75"/>
        </w:rPr>
        <w:t xml:space="preserve"> </w:t>
      </w:r>
      <w:r>
        <w:rPr>
          <w:color w:val="231F20"/>
          <w:w w:val="75"/>
        </w:rPr>
        <w:t>Primer</w:t>
      </w:r>
      <w:r>
        <w:rPr>
          <w:color w:val="231F20"/>
          <w:spacing w:val="-32"/>
          <w:w w:val="75"/>
        </w:rPr>
        <w:t xml:space="preserve"> </w:t>
      </w:r>
      <w:r>
        <w:rPr>
          <w:color w:val="231F20"/>
          <w:w w:val="75"/>
        </w:rPr>
        <w:t>(435)</w:t>
      </w:r>
    </w:p>
    <w:p w14:paraId="3445EEA7" w14:textId="77777777" w:rsidR="001A1D49" w:rsidRDefault="00FF60D4" w:rsidP="00E05E4C">
      <w:pPr>
        <w:pStyle w:val="BodyText"/>
        <w:tabs>
          <w:tab w:val="left" w:pos="1710"/>
        </w:tabs>
        <w:spacing w:before="5" w:line="244" w:lineRule="auto"/>
        <w:ind w:left="520" w:right="3283"/>
      </w:pPr>
      <w:r>
        <w:rPr>
          <w:color w:val="231F20"/>
          <w:w w:val="75"/>
        </w:rPr>
        <w:t>Second</w:t>
      </w:r>
      <w:r>
        <w:rPr>
          <w:color w:val="231F20"/>
          <w:spacing w:val="-28"/>
          <w:w w:val="75"/>
        </w:rPr>
        <w:t xml:space="preserve"> </w:t>
      </w:r>
      <w:r>
        <w:rPr>
          <w:color w:val="231F20"/>
          <w:w w:val="75"/>
        </w:rPr>
        <w:t>Coat:</w:t>
      </w:r>
      <w:r w:rsidR="005D5E70">
        <w:rPr>
          <w:color w:val="231F20"/>
          <w:spacing w:val="-8"/>
          <w:w w:val="75"/>
        </w:rPr>
        <w:tab/>
      </w:r>
      <w:r>
        <w:rPr>
          <w:color w:val="231F20"/>
          <w:w w:val="75"/>
        </w:rPr>
        <w:t>BEHR</w:t>
      </w:r>
      <w:r>
        <w:rPr>
          <w:color w:val="231F20"/>
          <w:w w:val="75"/>
          <w:position w:val="8"/>
          <w:sz w:val="14"/>
        </w:rPr>
        <w:t>®</w:t>
      </w:r>
      <w:r>
        <w:rPr>
          <w:color w:val="231F20"/>
          <w:spacing w:val="-3"/>
          <w:w w:val="75"/>
          <w:position w:val="8"/>
          <w:sz w:val="14"/>
        </w:rPr>
        <w:t xml:space="preserve"> </w:t>
      </w:r>
      <w:r>
        <w:rPr>
          <w:color w:val="231F20"/>
          <w:w w:val="75"/>
        </w:rPr>
        <w:t>Interior/Exterior</w:t>
      </w:r>
      <w:r>
        <w:rPr>
          <w:color w:val="231F20"/>
          <w:spacing w:val="-27"/>
          <w:w w:val="75"/>
        </w:rPr>
        <w:t xml:space="preserve"> </w:t>
      </w:r>
      <w:r>
        <w:rPr>
          <w:color w:val="231F20"/>
          <w:spacing w:val="-2"/>
          <w:w w:val="75"/>
        </w:rPr>
        <w:t>Direct-T</w:t>
      </w:r>
      <w:r>
        <w:rPr>
          <w:color w:val="231F20"/>
          <w:spacing w:val="-1"/>
          <w:w w:val="75"/>
        </w:rPr>
        <w:t>o-Metal</w:t>
      </w:r>
      <w:r>
        <w:rPr>
          <w:color w:val="231F20"/>
          <w:spacing w:val="-28"/>
          <w:w w:val="75"/>
        </w:rPr>
        <w:t xml:space="preserve"> </w:t>
      </w:r>
      <w:r>
        <w:rPr>
          <w:color w:val="231F20"/>
          <w:w w:val="75"/>
        </w:rPr>
        <w:t>Semi-Gloss</w:t>
      </w:r>
      <w:r>
        <w:rPr>
          <w:color w:val="231F20"/>
          <w:spacing w:val="-27"/>
          <w:w w:val="75"/>
        </w:rPr>
        <w:t xml:space="preserve"> </w:t>
      </w:r>
      <w:r>
        <w:rPr>
          <w:color w:val="231F20"/>
          <w:w w:val="75"/>
        </w:rPr>
        <w:t>Paint</w:t>
      </w:r>
      <w:r>
        <w:rPr>
          <w:color w:val="231F20"/>
          <w:spacing w:val="-27"/>
          <w:w w:val="75"/>
        </w:rPr>
        <w:t xml:space="preserve"> </w:t>
      </w:r>
      <w:r>
        <w:rPr>
          <w:color w:val="231F20"/>
          <w:w w:val="75"/>
        </w:rPr>
        <w:t>(3200)</w:t>
      </w:r>
      <w:r>
        <w:rPr>
          <w:color w:val="231F20"/>
          <w:spacing w:val="21"/>
          <w:w w:val="73"/>
        </w:rPr>
        <w:t xml:space="preserve"> </w:t>
      </w:r>
      <w:r>
        <w:rPr>
          <w:color w:val="231F20"/>
          <w:w w:val="70"/>
        </w:rPr>
        <w:t>Third</w:t>
      </w:r>
      <w:r>
        <w:rPr>
          <w:color w:val="231F20"/>
          <w:spacing w:val="-7"/>
          <w:w w:val="70"/>
        </w:rPr>
        <w:t xml:space="preserve"> </w:t>
      </w:r>
      <w:r>
        <w:rPr>
          <w:color w:val="231F20"/>
          <w:w w:val="70"/>
        </w:rPr>
        <w:t>Coat:</w:t>
      </w:r>
      <w:r>
        <w:rPr>
          <w:color w:val="231F20"/>
          <w:w w:val="70"/>
        </w:rPr>
        <w:tab/>
      </w:r>
      <w:r>
        <w:rPr>
          <w:color w:val="231F20"/>
          <w:w w:val="75"/>
        </w:rPr>
        <w:t>BEHR</w:t>
      </w:r>
      <w:r>
        <w:rPr>
          <w:color w:val="231F20"/>
          <w:w w:val="75"/>
          <w:position w:val="8"/>
          <w:sz w:val="14"/>
        </w:rPr>
        <w:t>®</w:t>
      </w:r>
      <w:r>
        <w:rPr>
          <w:color w:val="231F20"/>
          <w:spacing w:val="-4"/>
          <w:w w:val="75"/>
          <w:position w:val="8"/>
          <w:sz w:val="14"/>
        </w:rPr>
        <w:t xml:space="preserve"> </w:t>
      </w:r>
      <w:r>
        <w:rPr>
          <w:color w:val="231F20"/>
          <w:w w:val="75"/>
        </w:rPr>
        <w:t>Interior/Exterior</w:t>
      </w:r>
      <w:r>
        <w:rPr>
          <w:color w:val="231F20"/>
          <w:spacing w:val="-28"/>
          <w:w w:val="75"/>
        </w:rPr>
        <w:t xml:space="preserve"> </w:t>
      </w:r>
      <w:r>
        <w:rPr>
          <w:color w:val="231F20"/>
          <w:spacing w:val="-2"/>
          <w:w w:val="75"/>
        </w:rPr>
        <w:t>Direct-T</w:t>
      </w:r>
      <w:r>
        <w:rPr>
          <w:color w:val="231F20"/>
          <w:spacing w:val="-1"/>
          <w:w w:val="75"/>
        </w:rPr>
        <w:t>o-Metal</w:t>
      </w:r>
      <w:r>
        <w:rPr>
          <w:color w:val="231F20"/>
          <w:spacing w:val="-28"/>
          <w:w w:val="75"/>
        </w:rPr>
        <w:t xml:space="preserve"> </w:t>
      </w:r>
      <w:r>
        <w:rPr>
          <w:color w:val="231F20"/>
          <w:w w:val="75"/>
        </w:rPr>
        <w:t>Semi-Gloss</w:t>
      </w:r>
      <w:r>
        <w:rPr>
          <w:color w:val="231F20"/>
          <w:spacing w:val="-28"/>
          <w:w w:val="75"/>
        </w:rPr>
        <w:t xml:space="preserve"> </w:t>
      </w:r>
      <w:r>
        <w:rPr>
          <w:color w:val="231F20"/>
          <w:w w:val="75"/>
        </w:rPr>
        <w:t>Paint</w:t>
      </w:r>
      <w:r>
        <w:rPr>
          <w:color w:val="231F20"/>
          <w:spacing w:val="-28"/>
          <w:w w:val="75"/>
        </w:rPr>
        <w:t xml:space="preserve"> </w:t>
      </w:r>
      <w:r>
        <w:rPr>
          <w:color w:val="231F20"/>
          <w:w w:val="75"/>
        </w:rPr>
        <w:t>(3200)</w:t>
      </w:r>
    </w:p>
    <w:p w14:paraId="79E15468" w14:textId="77777777" w:rsidR="001A1D49" w:rsidRDefault="001A1D49">
      <w:pPr>
        <w:spacing w:line="244" w:lineRule="auto"/>
        <w:sectPr w:rsidR="001A1D49">
          <w:pgSz w:w="12240" w:h="15840"/>
          <w:pgMar w:top="1120" w:right="560" w:bottom="1440" w:left="1320" w:header="697" w:footer="1241" w:gutter="0"/>
          <w:cols w:space="720"/>
        </w:sectPr>
      </w:pPr>
    </w:p>
    <w:p w14:paraId="54700E85" w14:textId="77777777" w:rsidR="001A1D49" w:rsidRDefault="001A1D49">
      <w:pPr>
        <w:rPr>
          <w:rFonts w:ascii="Lucida Sans" w:eastAsia="Lucida Sans" w:hAnsi="Lucida Sans" w:cs="Lucida Sans"/>
          <w:sz w:val="20"/>
          <w:szCs w:val="20"/>
        </w:rPr>
      </w:pPr>
    </w:p>
    <w:p w14:paraId="69E9DE27" w14:textId="77777777" w:rsidR="001A1D49" w:rsidRDefault="001A1D49">
      <w:pPr>
        <w:spacing w:before="8"/>
        <w:rPr>
          <w:rFonts w:ascii="Lucida Sans" w:eastAsia="Lucida Sans" w:hAnsi="Lucida Sans" w:cs="Lucida Sans"/>
          <w:sz w:val="18"/>
          <w:szCs w:val="18"/>
        </w:rPr>
      </w:pPr>
    </w:p>
    <w:p w14:paraId="4BFC7634" w14:textId="77777777" w:rsidR="001A1D49" w:rsidRDefault="00FF60D4">
      <w:pPr>
        <w:pStyle w:val="Heading3"/>
        <w:spacing w:before="64" w:line="289" w:lineRule="exact"/>
        <w:ind w:left="318"/>
        <w:rPr>
          <w:b w:val="0"/>
          <w:bCs w:val="0"/>
        </w:rPr>
      </w:pPr>
      <w:r>
        <w:rPr>
          <w:color w:val="231F20"/>
          <w:w w:val="90"/>
        </w:rPr>
        <w:t>Gloss</w:t>
      </w:r>
      <w:r>
        <w:rPr>
          <w:color w:val="231F20"/>
          <w:spacing w:val="-9"/>
          <w:w w:val="90"/>
        </w:rPr>
        <w:t xml:space="preserve"> </w:t>
      </w:r>
      <w:r>
        <w:rPr>
          <w:color w:val="231F20"/>
          <w:w w:val="90"/>
        </w:rPr>
        <w:t>Finish</w:t>
      </w:r>
      <w:r>
        <w:rPr>
          <w:color w:val="231F20"/>
          <w:spacing w:val="-9"/>
          <w:w w:val="90"/>
        </w:rPr>
        <w:t xml:space="preserve"> </w:t>
      </w:r>
      <w:r>
        <w:rPr>
          <w:color w:val="231F20"/>
          <w:w w:val="90"/>
        </w:rPr>
        <w:t>–</w:t>
      </w:r>
      <w:r>
        <w:rPr>
          <w:color w:val="231F20"/>
          <w:spacing w:val="-9"/>
          <w:w w:val="90"/>
        </w:rPr>
        <w:t xml:space="preserve"> </w:t>
      </w:r>
      <w:r>
        <w:rPr>
          <w:color w:val="231F20"/>
          <w:w w:val="90"/>
        </w:rPr>
        <w:t>Light</w:t>
      </w:r>
      <w:r>
        <w:rPr>
          <w:color w:val="231F20"/>
          <w:spacing w:val="-9"/>
          <w:w w:val="90"/>
        </w:rPr>
        <w:t xml:space="preserve"> </w:t>
      </w:r>
      <w:r>
        <w:rPr>
          <w:color w:val="231F20"/>
          <w:w w:val="90"/>
        </w:rPr>
        <w:t>Industrial</w:t>
      </w:r>
      <w:r>
        <w:rPr>
          <w:color w:val="231F20"/>
          <w:spacing w:val="-9"/>
          <w:w w:val="90"/>
        </w:rPr>
        <w:t xml:space="preserve"> </w:t>
      </w:r>
      <w:r>
        <w:rPr>
          <w:color w:val="231F20"/>
          <w:w w:val="90"/>
        </w:rPr>
        <w:t>Coating</w:t>
      </w:r>
    </w:p>
    <w:p w14:paraId="2F4F8248" w14:textId="77777777" w:rsidR="001A1D49" w:rsidRDefault="00FF60D4">
      <w:pPr>
        <w:pStyle w:val="BodyText"/>
        <w:tabs>
          <w:tab w:val="left" w:pos="1498"/>
        </w:tabs>
        <w:spacing w:line="278" w:lineRule="exact"/>
        <w:ind w:left="318"/>
      </w:pPr>
      <w:r>
        <w:rPr>
          <w:color w:val="231F20"/>
          <w:w w:val="75"/>
        </w:rPr>
        <w:t>First</w:t>
      </w:r>
      <w:r>
        <w:rPr>
          <w:color w:val="231F20"/>
          <w:spacing w:val="-39"/>
          <w:w w:val="75"/>
        </w:rPr>
        <w:t xml:space="preserve"> </w:t>
      </w:r>
      <w:r>
        <w:rPr>
          <w:color w:val="231F20"/>
          <w:w w:val="75"/>
        </w:rPr>
        <w:t>Coat:</w:t>
      </w:r>
      <w:r>
        <w:rPr>
          <w:color w:val="231F20"/>
          <w:w w:val="75"/>
        </w:rPr>
        <w:tab/>
        <w:t>BEHR</w:t>
      </w:r>
      <w:r>
        <w:rPr>
          <w:color w:val="231F20"/>
          <w:w w:val="75"/>
          <w:position w:val="8"/>
          <w:sz w:val="14"/>
        </w:rPr>
        <w:t>®</w:t>
      </w:r>
      <w:r>
        <w:rPr>
          <w:color w:val="231F20"/>
          <w:spacing w:val="-8"/>
          <w:w w:val="75"/>
          <w:position w:val="8"/>
          <w:sz w:val="14"/>
        </w:rPr>
        <w:t xml:space="preserve"> </w:t>
      </w:r>
      <w:r>
        <w:rPr>
          <w:color w:val="231F20"/>
          <w:w w:val="75"/>
        </w:rPr>
        <w:t>Interior/Exterior</w:t>
      </w:r>
      <w:r>
        <w:rPr>
          <w:color w:val="231F20"/>
          <w:spacing w:val="-31"/>
          <w:w w:val="75"/>
        </w:rPr>
        <w:t xml:space="preserve"> </w:t>
      </w:r>
      <w:r>
        <w:rPr>
          <w:color w:val="231F20"/>
          <w:w w:val="75"/>
        </w:rPr>
        <w:t>Metal</w:t>
      </w:r>
      <w:r>
        <w:rPr>
          <w:color w:val="231F20"/>
          <w:spacing w:val="-32"/>
          <w:w w:val="75"/>
        </w:rPr>
        <w:t xml:space="preserve"> </w:t>
      </w:r>
      <w:r>
        <w:rPr>
          <w:color w:val="231F20"/>
          <w:w w:val="75"/>
        </w:rPr>
        <w:t>Primer</w:t>
      </w:r>
      <w:r>
        <w:rPr>
          <w:color w:val="231F20"/>
          <w:spacing w:val="-32"/>
          <w:w w:val="75"/>
        </w:rPr>
        <w:t xml:space="preserve"> </w:t>
      </w:r>
      <w:r>
        <w:rPr>
          <w:color w:val="231F20"/>
          <w:w w:val="75"/>
        </w:rPr>
        <w:t>(435)</w:t>
      </w:r>
    </w:p>
    <w:p w14:paraId="1845D262" w14:textId="77777777" w:rsidR="001A1D49" w:rsidRDefault="00FF60D4">
      <w:pPr>
        <w:pStyle w:val="BodyText"/>
        <w:tabs>
          <w:tab w:val="left" w:pos="1498"/>
        </w:tabs>
        <w:spacing w:before="5" w:line="244" w:lineRule="auto"/>
        <w:ind w:left="318" w:right="3575"/>
      </w:pPr>
      <w:r>
        <w:rPr>
          <w:color w:val="231F20"/>
          <w:w w:val="75"/>
        </w:rPr>
        <w:t>Second</w:t>
      </w:r>
      <w:r>
        <w:rPr>
          <w:color w:val="231F20"/>
          <w:spacing w:val="-29"/>
          <w:w w:val="75"/>
        </w:rPr>
        <w:t xml:space="preserve"> </w:t>
      </w:r>
      <w:r>
        <w:rPr>
          <w:color w:val="231F20"/>
          <w:w w:val="75"/>
        </w:rPr>
        <w:t>Coat:</w:t>
      </w:r>
      <w:r w:rsidR="005D5E70">
        <w:rPr>
          <w:color w:val="231F20"/>
          <w:spacing w:val="-11"/>
          <w:w w:val="75"/>
        </w:rPr>
        <w:tab/>
      </w:r>
      <w:r>
        <w:rPr>
          <w:color w:val="231F20"/>
          <w:w w:val="75"/>
        </w:rPr>
        <w:t>BEHR</w:t>
      </w:r>
      <w:r>
        <w:rPr>
          <w:color w:val="231F20"/>
          <w:w w:val="75"/>
          <w:position w:val="8"/>
          <w:sz w:val="14"/>
        </w:rPr>
        <w:t>®</w:t>
      </w:r>
      <w:r>
        <w:rPr>
          <w:color w:val="231F20"/>
          <w:spacing w:val="-5"/>
          <w:w w:val="75"/>
          <w:position w:val="8"/>
          <w:sz w:val="14"/>
        </w:rPr>
        <w:t xml:space="preserve"> </w:t>
      </w:r>
      <w:r>
        <w:rPr>
          <w:color w:val="231F20"/>
          <w:w w:val="75"/>
        </w:rPr>
        <w:t>Interior/Exterior</w:t>
      </w:r>
      <w:r>
        <w:rPr>
          <w:color w:val="231F20"/>
          <w:spacing w:val="-29"/>
          <w:w w:val="75"/>
        </w:rPr>
        <w:t xml:space="preserve"> </w:t>
      </w:r>
      <w:r>
        <w:rPr>
          <w:color w:val="231F20"/>
          <w:spacing w:val="-2"/>
          <w:w w:val="75"/>
        </w:rPr>
        <w:t>Direct-T</w:t>
      </w:r>
      <w:r>
        <w:rPr>
          <w:color w:val="231F20"/>
          <w:spacing w:val="-1"/>
          <w:w w:val="75"/>
        </w:rPr>
        <w:t>o-Metal</w:t>
      </w:r>
      <w:r>
        <w:rPr>
          <w:color w:val="231F20"/>
          <w:spacing w:val="-29"/>
          <w:w w:val="75"/>
        </w:rPr>
        <w:t xml:space="preserve"> </w:t>
      </w:r>
      <w:r>
        <w:rPr>
          <w:color w:val="231F20"/>
          <w:w w:val="75"/>
        </w:rPr>
        <w:t>Gloss</w:t>
      </w:r>
      <w:r>
        <w:rPr>
          <w:color w:val="231F20"/>
          <w:spacing w:val="-29"/>
          <w:w w:val="75"/>
        </w:rPr>
        <w:t xml:space="preserve"> </w:t>
      </w:r>
      <w:r>
        <w:rPr>
          <w:color w:val="231F20"/>
          <w:w w:val="75"/>
        </w:rPr>
        <w:t>Paint</w:t>
      </w:r>
      <w:r>
        <w:rPr>
          <w:color w:val="231F20"/>
          <w:spacing w:val="-29"/>
          <w:w w:val="75"/>
        </w:rPr>
        <w:t xml:space="preserve"> </w:t>
      </w:r>
      <w:r>
        <w:rPr>
          <w:color w:val="231F20"/>
          <w:w w:val="75"/>
        </w:rPr>
        <w:t>(8200)</w:t>
      </w:r>
      <w:r>
        <w:rPr>
          <w:color w:val="231F20"/>
          <w:spacing w:val="21"/>
          <w:w w:val="73"/>
        </w:rPr>
        <w:t xml:space="preserve"> </w:t>
      </w:r>
      <w:r>
        <w:rPr>
          <w:color w:val="231F20"/>
          <w:w w:val="70"/>
        </w:rPr>
        <w:t>Third</w:t>
      </w:r>
      <w:r>
        <w:rPr>
          <w:color w:val="231F20"/>
          <w:spacing w:val="-7"/>
          <w:w w:val="70"/>
        </w:rPr>
        <w:t xml:space="preserve"> </w:t>
      </w:r>
      <w:r>
        <w:rPr>
          <w:color w:val="231F20"/>
          <w:w w:val="70"/>
        </w:rPr>
        <w:t>Coat:</w:t>
      </w:r>
      <w:r>
        <w:rPr>
          <w:color w:val="231F20"/>
          <w:w w:val="70"/>
        </w:rPr>
        <w:tab/>
      </w:r>
      <w:r>
        <w:rPr>
          <w:color w:val="231F20"/>
          <w:w w:val="75"/>
        </w:rPr>
        <w:t>BEHR</w:t>
      </w:r>
      <w:r>
        <w:rPr>
          <w:color w:val="231F20"/>
          <w:w w:val="75"/>
          <w:position w:val="8"/>
          <w:sz w:val="14"/>
        </w:rPr>
        <w:t>®</w:t>
      </w:r>
      <w:r>
        <w:rPr>
          <w:color w:val="231F20"/>
          <w:spacing w:val="-7"/>
          <w:w w:val="75"/>
          <w:position w:val="8"/>
          <w:sz w:val="14"/>
        </w:rPr>
        <w:t xml:space="preserve"> </w:t>
      </w:r>
      <w:r>
        <w:rPr>
          <w:color w:val="231F20"/>
          <w:w w:val="75"/>
        </w:rPr>
        <w:t>Interior/Exterior</w:t>
      </w:r>
      <w:r>
        <w:rPr>
          <w:color w:val="231F20"/>
          <w:spacing w:val="-30"/>
          <w:w w:val="75"/>
        </w:rPr>
        <w:t xml:space="preserve"> </w:t>
      </w:r>
      <w:r>
        <w:rPr>
          <w:color w:val="231F20"/>
          <w:spacing w:val="-2"/>
          <w:w w:val="75"/>
        </w:rPr>
        <w:t>Direct-T</w:t>
      </w:r>
      <w:r>
        <w:rPr>
          <w:color w:val="231F20"/>
          <w:spacing w:val="-1"/>
          <w:w w:val="75"/>
        </w:rPr>
        <w:t>o-Metal</w:t>
      </w:r>
      <w:r>
        <w:rPr>
          <w:color w:val="231F20"/>
          <w:spacing w:val="-30"/>
          <w:w w:val="75"/>
        </w:rPr>
        <w:t xml:space="preserve"> </w:t>
      </w:r>
      <w:r>
        <w:rPr>
          <w:color w:val="231F20"/>
          <w:w w:val="75"/>
        </w:rPr>
        <w:t>Gloss</w:t>
      </w:r>
      <w:r>
        <w:rPr>
          <w:color w:val="231F20"/>
          <w:spacing w:val="-31"/>
          <w:w w:val="75"/>
        </w:rPr>
        <w:t xml:space="preserve"> </w:t>
      </w:r>
      <w:r>
        <w:rPr>
          <w:color w:val="231F20"/>
          <w:w w:val="75"/>
        </w:rPr>
        <w:t>Paint</w:t>
      </w:r>
      <w:r>
        <w:rPr>
          <w:color w:val="231F20"/>
          <w:spacing w:val="-30"/>
          <w:w w:val="75"/>
        </w:rPr>
        <w:t xml:space="preserve"> </w:t>
      </w:r>
      <w:r>
        <w:rPr>
          <w:color w:val="231F20"/>
          <w:w w:val="75"/>
        </w:rPr>
        <w:t>(8200)</w:t>
      </w:r>
    </w:p>
    <w:sectPr w:rsidR="001A1D49">
      <w:pgSz w:w="12240" w:h="15840"/>
      <w:pgMar w:top="1120" w:right="560" w:bottom="1440" w:left="1720" w:header="697" w:footer="124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521026" w14:textId="77777777" w:rsidR="00FF60D4" w:rsidRDefault="00FF60D4">
      <w:r>
        <w:separator/>
      </w:r>
    </w:p>
  </w:endnote>
  <w:endnote w:type="continuationSeparator" w:id="0">
    <w:p w14:paraId="3866CA43" w14:textId="77777777" w:rsidR="00FF60D4" w:rsidRDefault="00FF60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ucida Sans">
    <w:altName w:val="Lucida Sans"/>
    <w:panose1 w:val="020B0602030504020204"/>
    <w:charset w:val="00"/>
    <w:family w:val="swiss"/>
    <w:pitch w:val="variable"/>
    <w:sig w:usb0="00000003" w:usb1="00000000" w:usb2="00000000" w:usb3="00000000" w:csb0="00000001" w:csb1="00000000"/>
  </w:font>
  <w:font w:name="Arial Narrow">
    <w:altName w:val="Arial Narrow"/>
    <w:panose1 w:val="020B0606020202030204"/>
    <w:charset w:val="00"/>
    <w:family w:val="swiss"/>
    <w:pitch w:val="variable"/>
    <w:sig w:usb0="00000287" w:usb1="00000800" w:usb2="00000000" w:usb3="00000000" w:csb0="0000009F" w:csb1="00000000"/>
  </w:font>
  <w:font w:name="Tahoma">
    <w:altName w:val="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E85915" w14:textId="77777777" w:rsidR="00FF60D4" w:rsidRDefault="00AF6ADD">
    <w:pPr>
      <w:spacing w:line="14" w:lineRule="auto"/>
      <w:rPr>
        <w:sz w:val="20"/>
        <w:szCs w:val="20"/>
      </w:rPr>
    </w:pPr>
    <w:r>
      <w:pict w14:anchorId="4DC04EA9">
        <v:group id="_x0000_s2152" style="position:absolute;margin-left:319.5pt;margin-top:720.7pt;width:.1pt;height:24.2pt;z-index:-18904;mso-position-horizontal-relative:page;mso-position-vertical-relative:page" coordorigin="6390,14414" coordsize="2,484">
          <v:shape id="_x0000_s2153" style="position:absolute;left:6390;top:14414;width:2;height:484" coordorigin="6390,14414" coordsize="0,484" path="m6390,14414r,484e" filled="f" strokecolor="#231f20" strokeweight=".55139mm">
            <v:path arrowok="t"/>
          </v:shape>
          <w10:wrap anchorx="page" anchory="page"/>
        </v:group>
      </w:pict>
    </w:r>
    <w:r>
      <w:pict w14:anchorId="659688C7">
        <v:group id="_x0000_s2148" style="position:absolute;margin-left:365.6pt;margin-top:736.35pt;width:5.25pt;height:7.3pt;z-index:-18880;mso-position-horizontal-relative:page;mso-position-vertical-relative:page" coordorigin="7312,14727" coordsize="105,146">
          <v:shape id="_x0000_s2151" style="position:absolute;left:7312;top:14727;width:105;height:146" coordorigin="7312,14727" coordsize="105,146" path="m7323,14860r-2,11l7324,14872r5,l7345,14872r10,-6l7356,14862r-26,l7326,14862r-3,-2xe" fillcolor="#231f20" stroked="f">
            <v:path arrowok="t"/>
          </v:shape>
          <v:shape id="_x0000_s2150" style="position:absolute;left:7312;top:14727;width:105;height:146" coordorigin="7312,14727" coordsize="105,146" path="m7325,14727r-13,l7358,14831r-9,19l7345,14859r-5,3l7356,14862r20,-45l7364,14817r-39,-90xe" fillcolor="#231f20" stroked="f">
            <v:path arrowok="t"/>
          </v:shape>
          <v:shape id="_x0000_s2149" style="position:absolute;left:7312;top:14727;width:105;height:146" coordorigin="7312,14727" coordsize="105,146" path="m7417,14727r-14,l7364,14817r12,l7417,14727xe" fillcolor="#231f20" stroked="f">
            <v:path arrowok="t"/>
          </v:shape>
          <w10:wrap anchorx="page" anchory="page"/>
        </v:group>
      </w:pict>
    </w:r>
    <w:r>
      <w:pict w14:anchorId="5B0A1CE6">
        <v:group id="_x0000_s2143" style="position:absolute;margin-left:348.15pt;margin-top:736.2pt;width:4.8pt;height:7.3pt;z-index:-18856;mso-position-horizontal-relative:page;mso-position-vertical-relative:page" coordorigin="6963,14724" coordsize="96,146">
          <v:shape id="_x0000_s2147" style="position:absolute;left:6963;top:14724;width:96;height:146" coordorigin="6963,14724" coordsize="96,146" path="m6974,14727r-11,l6963,14870r11,l6974,14813r11,l6974,14804r1,-52l6984,14743r2,l6974,14743r,-16xe" fillcolor="#231f20" stroked="f">
            <v:path arrowok="t"/>
          </v:shape>
          <v:shape id="_x0000_s2146" style="position:absolute;left:6963;top:14724;width:96;height:146" coordorigin="6963,14724" coordsize="96,146" path="m6985,14813r-11,l6980,14820r17,9l7020,14832r17,-6l7040,14823r-30,l6989,14817r-4,-4xe" fillcolor="#231f20" stroked="f">
            <v:path arrowok="t"/>
          </v:shape>
          <v:shape id="_x0000_s2145" style="position:absolute;left:6963;top:14724;width:96;height:146" coordorigin="6963,14724" coordsize="96,146" path="m7045,14738r-43,l7030,14739r13,16l7048,14778r-4,22l7031,14817r-21,6l7040,14823r9,-11l7057,14790r2,-30l7049,14741r-4,-3xe" fillcolor="#231f20" stroked="f">
            <v:path arrowok="t"/>
          </v:shape>
          <v:shape id="_x0000_s2144" style="position:absolute;left:6963;top:14724;width:96;height:146" coordorigin="6963,14724" coordsize="96,146" path="m7010,14724r-21,6l6974,14743r12,l7002,14738r43,l7032,14728r-22,-4xe" fillcolor="#231f20" stroked="f">
            <v:path arrowok="t"/>
          </v:shape>
          <w10:wrap anchorx="page" anchory="page"/>
        </v:group>
      </w:pict>
    </w:r>
    <w:r>
      <w:pict w14:anchorId="2E037EE5">
        <v:group id="_x0000_s2104" style="position:absolute;margin-left:241.15pt;margin-top:722.8pt;width:71.45pt;height:20.65pt;z-index:-18832;mso-position-horizontal-relative:page;mso-position-vertical-relative:page" coordorigin="4823,14456" coordsize="1429,413">
          <v:group id="_x0000_s2140" style="position:absolute;left:5077;top:14495;width:206;height:336" coordorigin="5077,14495" coordsize="206,336">
            <v:shape id="_x0000_s2142" style="position:absolute;left:5077;top:14495;width:206;height:336" coordorigin="5077,14495" coordsize="206,336" path="m5149,14495r-72,l5077,14830r206,l5283,14768r-134,l5149,14693r112,l5261,14627r-112,l5149,14564r134,-2l5283,14549r-134,l5149,14495xe" fillcolor="#231f20" stroked="f">
              <v:path arrowok="t"/>
            </v:shape>
            <v:shape id="_x0000_s2141" style="position:absolute;left:5077;top:14495;width:206;height:336" coordorigin="5077,14495" coordsize="206,336" path="m5283,14495r-86,l5185,14499r-33,38l5149,14549r134,l5283,14495xe" fillcolor="#231f20" stroked="f">
              <v:path arrowok="t"/>
            </v:shape>
          </v:group>
          <v:group id="_x0000_s2138" style="position:absolute;left:5336;top:14692;width:2;height:138" coordorigin="5336,14692" coordsize="2,138">
            <v:shape id="_x0000_s2139" style="position:absolute;left:5336;top:14692;width:2;height:138" coordorigin="5336,14692" coordsize="0,138" path="m5336,14692r,138e" filled="f" strokecolor="#231f20" strokeweight="1.35325mm">
              <v:path arrowok="t"/>
            </v:shape>
          </v:group>
          <v:group id="_x0000_s2136" style="position:absolute;left:5298;top:14689;width:243;height:4" coordorigin="5298,14689" coordsize="243,4">
            <v:shape id="_x0000_s2137" style="position:absolute;left:5298;top:14689;width:243;height:4" coordorigin="5298,14689" coordsize="243,4" path="m5298,14693r243,l5541,14689r-243,l5298,14693xe" fillcolor="#231f20" stroked="f">
              <v:path arrowok="t"/>
            </v:shape>
          </v:group>
          <v:group id="_x0000_s2134" style="position:absolute;left:5298;top:14625;width:243;height:66" coordorigin="5298,14625" coordsize="243,66">
            <v:shape id="_x0000_s2135" style="position:absolute;left:5298;top:14625;width:243;height:66" coordorigin="5298,14625" coordsize="243,66" path="m5298,14691r243,l5541,14625r-243,l5298,14691xe" fillcolor="#231f20" stroked="f">
              <v:path arrowok="t"/>
            </v:shape>
          </v:group>
          <v:group id="_x0000_s2132" style="position:absolute;left:5336;top:14494;width:2;height:132" coordorigin="5336,14494" coordsize="2,132">
            <v:shape id="_x0000_s2133" style="position:absolute;left:5336;top:14494;width:2;height:132" coordorigin="5336,14494" coordsize="0,132" path="m5336,14494r,132e" filled="f" strokecolor="#231f20" strokeweight="1.35325mm">
              <v:path arrowok="t"/>
            </v:shape>
          </v:group>
          <v:group id="_x0000_s2130" style="position:absolute;left:5504;top:14692;width:2;height:138" coordorigin="5504,14692" coordsize="2,138">
            <v:shape id="_x0000_s2131" style="position:absolute;left:5504;top:14692;width:2;height:138" coordorigin="5504,14692" coordsize="0,138" path="m5504,14692r,138e" filled="f" strokecolor="#231f20" strokeweight="1.3575mm">
              <v:path arrowok="t"/>
            </v:shape>
          </v:group>
          <v:group id="_x0000_s2128" style="position:absolute;left:5371;top:14691;width:3;height:2" coordorigin="5371,14691" coordsize="3,2">
            <v:shape id="_x0000_s2129" style="position:absolute;left:5371;top:14691;width:3;height:2" coordorigin="5371,14691" coordsize="3,2" path="m5374,14691r-3,2l5373,14693r1,-2xe" fillcolor="#231f20" stroked="f">
              <v:path arrowok="t"/>
            </v:shape>
          </v:group>
          <v:group id="_x0000_s2126" style="position:absolute;left:5371;top:14693;width:2;height:2" coordorigin="5371,14693" coordsize="2,2">
            <v:shape id="_x0000_s2127" style="position:absolute;left:5371;top:14693;width:2;height:2" coordorigin="5371,14693" coordsize="2,1" path="m5373,14693r-2,l5373,14693r,xe" fillcolor="#231f20" stroked="f">
              <v:path arrowok="t"/>
            </v:shape>
          </v:group>
          <v:group id="_x0000_s2124" style="position:absolute;left:5504;top:14495;width:2;height:133" coordorigin="5504,14495" coordsize="2,133">
            <v:shape id="_x0000_s2125" style="position:absolute;left:5504;top:14495;width:2;height:133" coordorigin="5504,14495" coordsize="0,133" path="m5504,14495r,132e" filled="f" strokecolor="#231f20" strokeweight="1.3575mm">
              <v:path arrowok="t"/>
            </v:shape>
          </v:group>
          <v:group id="_x0000_s2119" style="position:absolute;left:5557;top:14495;width:255;height:336" coordorigin="5557,14495" coordsize="255,336">
            <v:shape id="_x0000_s2123" style="position:absolute;left:5557;top:14495;width:255;height:336" coordorigin="5557,14495" coordsize="255,336" path="m5630,14495r-73,l5557,14830r73,l5630,14692r127,l5750,14685r-2,-3l5751,14680r14,-11l5778,14653r10,-19l5789,14628r-159,l5630,14569r161,l5785,14555r-6,-10l5630,14545r,-50xe" fillcolor="#231f20" stroked="f">
              <v:path arrowok="t"/>
            </v:shape>
            <v:shape id="_x0000_s2122" style="position:absolute;left:5557;top:14495;width:255;height:336" coordorigin="5557,14495" coordsize="255,336" path="m5757,14692r-127,l5671,14694r18,11l5701,14723r8,22l5712,14768r3,20l5721,14806r12,18l5735,14826r2,3l5741,14830r70,-5l5799,14811r-13,-21l5781,14771r-3,-19l5774,14732r-5,-18l5764,14704r-6,-10l5757,14692xe" fillcolor="#231f20" stroked="f">
              <v:path arrowok="t"/>
            </v:shape>
            <v:shape id="_x0000_s2121" style="position:absolute;left:5557;top:14495;width:255;height:336" coordorigin="5557,14495" coordsize="255,336" path="m5791,14569r-161,l5699,14569r14,4l5726,14600r-4,24l5699,14628r90,l5794,14613r2,-20l5793,14573r-2,-4xe" fillcolor="#231f20" stroked="f">
              <v:path arrowok="t"/>
            </v:shape>
            <v:shape id="_x0000_s2120" style="position:absolute;left:5557;top:14495;width:255;height:336" coordorigin="5557,14495" coordsize="255,336" path="m5698,14499r-21,l5668,14502r-34,33l5630,14545r149,l5718,14501r-20,-2xe" fillcolor="#231f20" stroked="f">
              <v:path arrowok="t"/>
            </v:shape>
          </v:group>
          <v:group id="_x0000_s2114" style="position:absolute;left:4823;top:14495;width:240;height:336" coordorigin="4823,14495" coordsize="240,336">
            <v:shape id="_x0000_s2118" style="position:absolute;left:4823;top:14495;width:240;height:336" coordorigin="4823,14495" coordsize="240,336" path="m4897,14495r-74,l4823,14830r155,-2l5042,14789r14,-23l4897,14766r,-72l5056,14694r-3,-8l5047,14675r-8,-10l5044,14655r10,-17l5058,14627r-161,l4897,14565r159,l5054,14560r-6,-11l4897,14549r,-54xe" fillcolor="#231f20" stroked="f">
              <v:path arrowok="t"/>
            </v:shape>
            <v:shape id="_x0000_s2117" style="position:absolute;left:4823;top:14495;width:240;height:336" coordorigin="4823,14495" coordsize="240,336" path="m5056,14694r-159,l4961,14694r11,3l4986,14712r7,37l4986,14764r-27,2l5056,14766r4,-11l5063,14736r-1,-19l5058,14697r-2,-3xe" fillcolor="#231f20" stroked="f">
              <v:path arrowok="t"/>
            </v:shape>
            <v:shape id="_x0000_s2116" style="position:absolute;left:4823;top:14495;width:240;height:336" coordorigin="4823,14495" coordsize="240,336" path="m5056,14565r-159,l4965,14566r17,10l4991,14608r-6,17l4958,14627r100,l5060,14618r3,-20l5060,14578r-4,-13xe" fillcolor="#231f20" stroked="f">
              <v:path arrowok="t"/>
            </v:shape>
            <v:shape id="_x0000_s2115" style="position:absolute;left:4823;top:14495;width:240;height:336" coordorigin="4823,14495" coordsize="240,336" path="m4962,14498r-22,1l4929,14504r-28,32l4897,14549r151,l5000,14506r-38,-8xe" fillcolor="#231f20" stroked="f">
              <v:path arrowok="t"/>
            </v:shape>
          </v:group>
          <v:group id="_x0000_s2105" style="position:absolute;left:5825;top:14618;width:427;height:214" coordorigin="5825,14618" coordsize="427,214">
            <v:shape id="_x0000_s2113" style="position:absolute;left:5825;top:14618;width:427;height:214" coordorigin="5825,14618" coordsize="427,214" path="m5958,14795r-63,l5917,14810r16,15l5990,14831r2,-2l5992,14820r-8,-6l5965,14811r-5,-12l5958,14795xe" fillcolor="#231f20" stroked="f">
              <v:path arrowok="t"/>
            </v:shape>
            <v:shape id="_x0000_s2112" style="position:absolute;left:5825;top:14618;width:427;height:214" coordorigin="5825,14618" coordsize="427,214" path="m5906,14618r-63,38l5825,14701r5,20l5837,14742r6,20l5843,14771r-8,16l5832,14798r-2,10l5827,14817r2,10l5829,14829r3,1l5893,14830r-2,-4l5891,14824r-2,-4l5885,14817r-7,-1l5873,14816r-3,-3l5895,14795r63,l5955,14789r-5,-9l5960,14772r16,-2l5989,14770r5,-1l6106,14769r-1,-15l6108,14752r60,-34l6233,14697r12,-3l6251,14688r1,-5l6251,14678r-2,-4l6240,14669r-12,-2l6216,14648r-18,-2l6190,14640r-2,-3l6170,14637r-4,-6l6151,14631r-5,l6118,14625r-111,l5982,14624r-20,-2l5926,14618r-20,xe" fillcolor="#231f20" stroked="f">
              <v:path arrowok="t"/>
            </v:shape>
            <v:shape id="_x0000_s2111" style="position:absolute;left:5825;top:14618;width:427;height:214" coordorigin="5825,14618" coordsize="427,214" path="m6106,14769r-112,l5997,14773r-3,17l6056,14830r2,-3l6055,14821r-3,-3l6043,14815r-13,-1l6030,14807r3,-5l6038,14796r4,-6l6114,14790r-7,-16l6106,14769xe" fillcolor="#231f20" stroked="f">
              <v:path arrowok="t"/>
            </v:shape>
            <v:shape id="_x0000_s2110" style="position:absolute;left:5825;top:14618;width:427;height:214" coordorigin="5825,14618" coordsize="427,214" path="m6114,14790r-72,l6049,14793r25,17l6090,14823r9,7l6153,14830r6,l6156,14821r-11,-6l6131,14812r-5,-2l6117,14797r-3,-7xe" fillcolor="#231f20" stroked="f">
              <v:path arrowok="t"/>
            </v:shape>
            <v:shape id="_x0000_s2109" style="position:absolute;left:5825;top:14618;width:427;height:214" coordorigin="5825,14618" coordsize="427,214" path="m5876,14815r-3,1l5878,14816r-2,-1xe" fillcolor="#231f20" stroked="f">
              <v:path arrowok="t"/>
            </v:shape>
            <v:shape id="_x0000_s2108" style="position:absolute;left:5825;top:14618;width:427;height:214" coordorigin="5825,14618" coordsize="427,214" path="m6182,14632r-3,l6178,14634r-8,3l6188,14637r,l6183,14633r-1,-1xe" fillcolor="#231f20" stroked="f">
              <v:path arrowok="t"/>
            </v:shape>
            <v:shape id="_x0000_s2107" style="position:absolute;left:5825;top:14618;width:427;height:214" coordorigin="5825,14618" coordsize="427,214" path="m6153,14623r-2,8l6166,14631r-1,-1l6153,14623xe" fillcolor="#231f20" stroked="f">
              <v:path arrowok="t"/>
            </v:shape>
            <v:shape id="_x0000_s2106" style="position:absolute;left:5825;top:14618;width:427;height:214" coordorigin="5825,14618" coordsize="427,214" path="m6087,14620r-21,2l6046,14624r-20,1l6007,14625r111,l6107,14623r-20,-3xe" fillcolor="#231f20" stroked="f">
              <v:path arrowok="t"/>
            </v:shape>
          </v:group>
          <w10:wrap anchorx="page" anchory="page"/>
        </v:group>
      </w:pict>
    </w:r>
    <w:r>
      <w:pict w14:anchorId="5727DAC7">
        <v:group id="_x0000_s2098" style="position:absolute;margin-left:354.35pt;margin-top:736.2pt;width:4.2pt;height:5.45pt;z-index:-18808;mso-position-horizontal-relative:page;mso-position-vertical-relative:page" coordorigin="7087,14724" coordsize="84,109">
          <v:shape id="_x0000_s2103" style="position:absolute;left:7087;top:14724;width:84;height:109" coordorigin="7087,14724" coordsize="84,109" path="m7120,14764r-17,5l7090,14784r-3,28l7101,14827r21,6l7137,14833r12,-5l7153,14824r-44,l7097,14813r,-29l7109,14773r41,l7142,14767r-22,-3xe" fillcolor="#231f20" stroked="f">
            <v:path arrowok="t"/>
          </v:shape>
          <v:shape id="_x0000_s2102" style="position:absolute;left:7087;top:14724;width:84;height:109" coordorigin="7087,14724" coordsize="84,109" path="m7170,14818r-11,l7159,14830r12,l7170,14818xe" fillcolor="#231f20" stroked="f">
            <v:path arrowok="t"/>
          </v:shape>
          <v:shape id="_x0000_s2101" style="position:absolute;left:7087;top:14724;width:84;height:109" coordorigin="7087,14724" coordsize="84,109" path="m7150,14773r-11,l7151,14777r8,10l7159,14810r-8,9l7139,14824r14,l7159,14818r11,l7168,14777r-10,l7150,14773xe" fillcolor="#231f20" stroked="f">
            <v:path arrowok="t"/>
          </v:shape>
          <v:shape id="_x0000_s2100" style="position:absolute;left:7087;top:14724;width:84;height:109" coordorigin="7087,14724" coordsize="84,109" path="m7158,14734r-12,l7159,14742r,16l7158,14777r10,l7166,14740r-8,-6xe" fillcolor="#231f20" stroked="f">
            <v:path arrowok="t"/>
          </v:shape>
          <v:shape id="_x0000_s2099" style="position:absolute;left:7087;top:14724;width:84;height:109" coordorigin="7087,14724" coordsize="84,109" path="m7125,14724r-20,5l7089,14741r7,8l7106,14738r10,-4l7158,14734r-7,-6l7125,14724xe" fillcolor="#231f20" stroked="f">
            <v:path arrowok="t"/>
          </v:shape>
          <w10:wrap anchorx="page" anchory="page"/>
        </v:group>
      </w:pict>
    </w:r>
    <w:r>
      <w:pict w14:anchorId="2F00D7FD">
        <v:group id="_x0000_s2094" style="position:absolute;margin-left:325.1pt;margin-top:734.25pt;width:6.55pt;height:7.4pt;z-index:-18784;mso-position-horizontal-relative:page;mso-position-vertical-relative:page" coordorigin="6502,14685" coordsize="131,148">
          <v:shape id="_x0000_s2097" style="position:absolute;left:6502;top:14685;width:131;height:148" coordorigin="6502,14685" coordsize="131,148" path="m6570,14685r-55,31l6502,14759r,8l6535,14821r43,12l6600,14830r16,-8l6574,14822r-19,-4l6539,14808r-12,-16l6519,14770r-2,-29l6526,14723r15,-15l6561,14699r26,-2l6616,14697r-2,-3l6595,14687r-25,-2xe" fillcolor="#231f20" stroked="f">
            <v:path arrowok="t"/>
          </v:shape>
          <v:shape id="_x0000_s2096" style="position:absolute;left:6502;top:14685;width:131;height:148" coordorigin="6502,14685" coordsize="131,148" path="m6632,14807r-18,1l6597,14818r-23,4l6616,14822r2,-1l6632,14807xe" fillcolor="#231f20" stroked="f">
            <v:path arrowok="t"/>
          </v:shape>
          <v:shape id="_x0000_s2095" style="position:absolute;left:6502;top:14685;width:131;height:148" coordorigin="6502,14685" coordsize="131,148" path="m6616,14697r-29,l6606,14704r15,13l6628,14705r-12,-8xe" fillcolor="#231f20" stroked="f">
            <v:path arrowok="t"/>
          </v:shape>
          <w10:wrap anchorx="page" anchory="page"/>
        </v:group>
      </w:pict>
    </w:r>
    <w:r>
      <w:pict w14:anchorId="4E6ADAA1">
        <v:group id="_x0000_s2091" style="position:absolute;margin-left:332.55pt;margin-top:736.35pt;width:5.2pt;height:5.3pt;z-index:-18760;mso-position-horizontal-relative:page;mso-position-vertical-relative:page" coordorigin="6651,14727" coordsize="104,106">
          <v:shape id="_x0000_s2093" style="position:absolute;left:6651;top:14727;width:104;height:106" coordorigin="6651,14727" coordsize="104,106" path="m6686,14727r-19,11l6656,14756r-5,22l6655,14798r10,18l6683,14828r24,5l6727,14827r8,-6l6690,14821r-14,-11l6668,14790r-2,-28l6676,14749r19,-9l6738,14740r-3,-3l6714,14729r-28,-2xe" fillcolor="#231f20" stroked="f">
            <v:path arrowok="t"/>
          </v:shape>
          <v:shape id="_x0000_s2092" style="position:absolute;left:6651;top:14727;width:104;height:106" coordorigin="6651,14727" coordsize="104,106" path="m6738,14740r-13,l6738,14756r5,22l6742,14788r-8,17l6718,14817r-28,4l6735,14821r7,-7l6752,14794r3,-26l6748,14751r-10,-11xe" fillcolor="#231f20" stroked="f">
            <v:path arrowok="t"/>
          </v:shape>
          <w10:wrap anchorx="page" anchory="page"/>
        </v:group>
      </w:pict>
    </w:r>
    <w:r>
      <w:pict w14:anchorId="74522488">
        <v:group id="_x0000_s2085" style="position:absolute;margin-left:339.3pt;margin-top:736.2pt;width:7.05pt;height:5.35pt;z-index:-18736;mso-position-horizontal-relative:page;mso-position-vertical-relative:page" coordorigin="6786,14724" coordsize="141,107">
          <v:shape id="_x0000_s2090" style="position:absolute;left:6786;top:14724;width:141;height:107" coordorigin="6786,14724" coordsize="141,107" path="m6797,14727r-11,l6786,14830r11,l6797,14752r7,-10l6804,14742r-7,l6797,14727xe" fillcolor="#231f20" stroked="f">
            <v:path arrowok="t"/>
          </v:shape>
          <v:shape id="_x0000_s2089" style="position:absolute;left:6786;top:14724;width:141;height:107" coordorigin="6786,14724" coordsize="141,107" path="m6858,14734r-14,l6850,14743r,87l6862,14830r,-78l6867,14743r-6,l6858,14734xe" fillcolor="#231f20" stroked="f">
            <v:path arrowok="t"/>
          </v:shape>
          <v:shape id="_x0000_s2088" style="position:absolute;left:6786;top:14724;width:141;height:107" coordorigin="6786,14724" coordsize="141,107" path="m6919,14734r-11,l6915,14743r,87l6926,14830r,-80l6919,14734xe" fillcolor="#231f20" stroked="f">
            <v:path arrowok="t"/>
          </v:shape>
          <v:shape id="_x0000_s2087" style="position:absolute;left:6786;top:14724;width:141;height:107" coordorigin="6786,14724" coordsize="141,107" path="m6896,14724r-21,6l6861,14743r6,l6868,14742r13,-8l6919,14734r-1,-3l6896,14724xe" fillcolor="#231f20" stroked="f">
            <v:path arrowok="t"/>
          </v:shape>
          <v:shape id="_x0000_s2086" style="position:absolute;left:6786;top:14724;width:141;height:107" coordorigin="6786,14724" coordsize="141,107" path="m6849,14724r-32,l6802,14736r-5,6l6804,14742r13,-8l6858,14734r,-1l6849,14724xe" fillcolor="#231f20" stroked="f">
            <v:path arrowok="t"/>
          </v:shape>
          <w10:wrap anchorx="page" anchory="page"/>
        </v:group>
      </w:pict>
    </w:r>
    <w:r>
      <w:pict w14:anchorId="0E5071A4">
        <v:group id="_x0000_s2081" style="position:absolute;margin-left:360.35pt;margin-top:736.2pt;width:4.25pt;height:5.35pt;z-index:-18712;mso-position-horizontal-relative:page;mso-position-vertical-relative:page" coordorigin="7207,14724" coordsize="85,107">
          <v:shape id="_x0000_s2084" style="position:absolute;left:7207;top:14724;width:85;height:107" coordorigin="7207,14724" coordsize="85,107" path="m7219,14727r-12,l7207,14830r12,l7219,14752r7,-10l7226,14742r-7,l7219,14727xe" fillcolor="#231f20" stroked="f">
            <v:path arrowok="t"/>
          </v:shape>
          <v:shape id="_x0000_s2083" style="position:absolute;left:7207;top:14724;width:85;height:107" coordorigin="7207,14724" coordsize="85,107" path="m7282,14734r-12,l7280,14740r,90l7292,14830r-2,-85l7282,14734xe" fillcolor="#231f20" stroked="f">
            <v:path arrowok="t"/>
          </v:shape>
          <v:shape id="_x0000_s2082" style="position:absolute;left:7207;top:14724;width:85;height:107" coordorigin="7207,14724" coordsize="85,107" path="m7254,14724r-20,6l7219,14742r7,l7240,14734r42,l7278,14729r-24,-5xe" fillcolor="#231f20" stroked="f">
            <v:path arrowok="t"/>
          </v:shape>
          <w10:wrap anchorx="page" anchory="page"/>
        </v:group>
      </w:pict>
    </w:r>
    <w:r>
      <w:pict w14:anchorId="3F245A59">
        <v:group id="_x0000_s2075" style="position:absolute;margin-left:331.35pt;margin-top:726.6pt;width:4.2pt;height:5.45pt;z-index:-18688;mso-position-horizontal-relative:page;mso-position-vertical-relative:page" coordorigin="6627,14532" coordsize="84,109">
          <v:shape id="_x0000_s2080" style="position:absolute;left:6627;top:14532;width:84;height:109" coordorigin="6627,14532" coordsize="84,109" path="m6660,14572r-17,5l6631,14592r-4,28l6642,14636r21,5l6678,14641r12,-5l6694,14632r-45,l6637,14621r,-29l6649,14581r42,l6682,14575r-22,-3xe" fillcolor="#231f20" stroked="f">
            <v:path arrowok="t"/>
          </v:shape>
          <v:shape id="_x0000_s2079" style="position:absolute;left:6627;top:14532;width:84;height:109" coordorigin="6627,14532" coordsize="84,109" path="m6711,14626r-12,l6699,14638r12,l6711,14626xe" fillcolor="#231f20" stroked="f">
            <v:path arrowok="t"/>
          </v:shape>
          <v:shape id="_x0000_s2078" style="position:absolute;left:6627;top:14532;width:84;height:109" coordorigin="6627,14532" coordsize="84,109" path="m6691,14581r-11,l6692,14586r7,9l6699,14618r-7,10l6680,14632r14,l6699,14626r12,l6709,14586r-11,l6691,14581xe" fillcolor="#231f20" stroked="f">
            <v:path arrowok="t"/>
          </v:shape>
          <v:shape id="_x0000_s2077" style="position:absolute;left:6627;top:14532;width:84;height:109" coordorigin="6627,14532" coordsize="84,109" path="m6699,14542r-13,l6699,14550r,16l6698,14586r11,l6707,14548r-8,-6xe" fillcolor="#231f20" stroked="f">
            <v:path arrowok="t"/>
          </v:shape>
          <v:shape id="_x0000_s2076" style="position:absolute;left:6627;top:14532;width:84;height:109" coordorigin="6627,14532" coordsize="84,109" path="m6666,14532r-20,6l6630,14550r6,7l6646,14547r11,-5l6699,14542r-8,-6l6666,14532xe" fillcolor="#231f20" stroked="f">
            <v:path arrowok="t"/>
          </v:shape>
          <w10:wrap anchorx="page" anchory="page"/>
        </v:group>
      </w:pict>
    </w:r>
    <w:r>
      <w:pict w14:anchorId="70AAE3E4">
        <v:group id="_x0000_s2070" style="position:absolute;margin-left:345.05pt;margin-top:725.3pt;width:2.9pt;height:6.75pt;z-index:-18664;mso-position-horizontal-relative:page;mso-position-vertical-relative:page" coordorigin="6901,14506" coordsize="58,135">
          <v:shape id="_x0000_s2074" style="position:absolute;left:6901;top:14506;width:58;height:135" coordorigin="6901,14506" coordsize="58,135" path="m6931,14545r-12,l6919,14633r7,8l6949,14641r6,-3l6959,14635r-2,-4l6935,14631r-4,-6l6931,14545xe" fillcolor="#231f20" stroked="f">
            <v:path arrowok="t"/>
          </v:shape>
          <v:shape id="_x0000_s2073" style="position:absolute;left:6901;top:14506;width:58;height:135" coordorigin="6901,14506" coordsize="58,135" path="m6954,14626r-2,3l6947,14631r10,l6954,14626xe" fillcolor="#231f20" stroked="f">
            <v:path arrowok="t"/>
          </v:shape>
          <v:shape id="_x0000_s2072" style="position:absolute;left:6901;top:14506;width:58;height:135" coordorigin="6901,14506" coordsize="58,135" path="m6953,14535r-52,l6901,14545r52,l6953,14535xe" fillcolor="#231f20" stroked="f">
            <v:path arrowok="t"/>
          </v:shape>
          <v:shape id="_x0000_s2071" style="position:absolute;left:6901;top:14506;width:58;height:135" coordorigin="6901,14506" coordsize="58,135" path="m6931,14506r-12,l6919,14535r12,l6931,14506xe" fillcolor="#231f20" stroked="f">
            <v:path arrowok="t"/>
          </v:shape>
          <w10:wrap anchorx="page" anchory="page"/>
        </v:group>
      </w:pict>
    </w:r>
    <w:r>
      <w:pict w14:anchorId="66F5A0AE">
        <v:group id="_x0000_s2067" style="position:absolute;margin-left:325.35pt;margin-top:724.75pt;width:5.1pt;height:7.2pt;z-index:-18640;mso-position-horizontal-relative:page;mso-position-vertical-relative:page" coordorigin="6507,14495" coordsize="102,144">
          <v:shape id="_x0000_s2069" style="position:absolute;left:6507;top:14495;width:102;height:144" coordorigin="6507,14495" coordsize="102,144" path="m6563,14495r-56,l6507,14638r13,l6520,14579r47,l6589,14572r4,-4l6520,14568r,-62l6593,14506r-6,-5l6563,14495xe" fillcolor="#231f20" stroked="f">
            <v:path arrowok="t"/>
          </v:shape>
          <v:shape id="_x0000_s2068" style="position:absolute;left:6507;top:14495;width:102;height:144" coordorigin="6507,14495" coordsize="102,144" path="m6593,14506r-73,l6569,14507r19,10l6595,14537r,6l6584,14561r-22,7l6593,14568r11,-11l6608,14535r-5,-20l6593,14506xe" fillcolor="#231f20" stroked="f">
            <v:path arrowok="t"/>
          </v:shape>
          <w10:wrap anchorx="page" anchory="page"/>
        </v:group>
      </w:pict>
    </w:r>
    <w:r>
      <w:pict w14:anchorId="782220FA">
        <v:group id="_x0000_s2063" style="position:absolute;margin-left:339.8pt;margin-top:726.6pt;width:4.25pt;height:5.35pt;z-index:-18616;mso-position-horizontal-relative:page;mso-position-vertical-relative:page" coordorigin="6796,14532" coordsize="85,107">
          <v:shape id="_x0000_s2066" style="position:absolute;left:6796;top:14532;width:85;height:107" coordorigin="6796,14532" coordsize="85,107" path="m6807,14535r-11,l6796,14638r11,l6807,14560r7,-9l6815,14550r-8,l6807,14535xe" fillcolor="#231f20" stroked="f">
            <v:path arrowok="t"/>
          </v:shape>
          <v:shape id="_x0000_s2065" style="position:absolute;left:6796;top:14532;width:85;height:107" coordorigin="6796,14532" coordsize="85,107" path="m6871,14542r-13,l6869,14548r,90l6880,14638r-1,-85l6871,14542xe" fillcolor="#231f20" stroked="f">
            <v:path arrowok="t"/>
          </v:shape>
          <v:shape id="_x0000_s2064" style="position:absolute;left:6796;top:14532;width:85;height:107" coordorigin="6796,14532" coordsize="85,107" path="m6843,14532r-21,7l6807,14550r8,l6829,14542r42,l6867,14537r-24,-5xe" fillcolor="#231f20" stroked="f">
            <v:path arrowok="t"/>
          </v:shape>
          <w10:wrap anchorx="page" anchory="page"/>
        </v:group>
      </w:pict>
    </w:r>
    <w:r>
      <w:pict w14:anchorId="50581AFE">
        <v:group id="_x0000_s2060" style="position:absolute;margin-left:337.2pt;margin-top:725.1pt;width:1.5pt;height:6.85pt;z-index:-18592;mso-position-horizontal-relative:page;mso-position-vertical-relative:page" coordorigin="6744,14502" coordsize="30,137">
          <v:shape id="_x0000_s2062" style="position:absolute;left:6744;top:14502;width:30;height:137" coordorigin="6744,14502" coordsize="30,137" path="m6767,14502r-16,l6744,14505r,10l6751,14518r16,l6774,14515r,-10l6767,14502xe" fillcolor="#231f20" stroked="f">
            <v:path arrowok="t"/>
          </v:shape>
          <v:shape id="_x0000_s2061" style="position:absolute;left:6744;top:14502;width:30;height:137" coordorigin="6744,14502" coordsize="30,137" path="m6768,14535r-19,l6749,14638r19,l6768,14535xe" fillcolor="#231f20" stroked="f">
            <v:path arrowok="t"/>
          </v:shape>
          <w10:wrap anchorx="page" anchory="page"/>
        </v:group>
      </w:pict>
    </w:r>
    <w:r>
      <w:pict w14:anchorId="5F106BFF">
        <v:shapetype id="_x0000_t202" coordsize="21600,21600" o:spt="202" path="m,l,21600r21600,l21600,xe">
          <v:stroke joinstyle="miter"/>
          <v:path gradientshapeok="t" o:connecttype="rect"/>
        </v:shapetype>
        <v:shape id="_x0000_s2059" type="#_x0000_t202" style="position:absolute;margin-left:146.3pt;margin-top:747.7pt;width:319.6pt;height:11pt;z-index:-18568;mso-position-horizontal-relative:page;mso-position-vertical-relative:page" filled="f" stroked="f">
          <v:textbox inset="0,0,0,0">
            <w:txbxContent>
              <w:p w14:paraId="238697B2" w14:textId="77777777" w:rsidR="00FF60D4" w:rsidRDefault="00FF60D4">
                <w:pPr>
                  <w:spacing w:line="203" w:lineRule="exact"/>
                  <w:ind w:left="20"/>
                  <w:rPr>
                    <w:rFonts w:ascii="Tahoma" w:eastAsia="Tahoma" w:hAnsi="Tahoma" w:cs="Tahoma"/>
                    <w:sz w:val="18"/>
                    <w:szCs w:val="18"/>
                  </w:rPr>
                </w:pPr>
                <w:r>
                  <w:rPr>
                    <w:rFonts w:ascii="Tahoma" w:eastAsia="Tahoma" w:hAnsi="Tahoma" w:cs="Tahoma"/>
                    <w:color w:val="231F20"/>
                    <w:spacing w:val="2"/>
                    <w:sz w:val="18"/>
                    <w:szCs w:val="18"/>
                  </w:rPr>
                  <w:t>1801</w:t>
                </w:r>
                <w:r>
                  <w:rPr>
                    <w:rFonts w:ascii="Tahoma" w:eastAsia="Tahoma" w:hAnsi="Tahoma" w:cs="Tahoma"/>
                    <w:color w:val="231F20"/>
                    <w:spacing w:val="31"/>
                    <w:sz w:val="18"/>
                    <w:szCs w:val="18"/>
                  </w:rPr>
                  <w:t xml:space="preserve"> </w:t>
                </w:r>
                <w:r>
                  <w:rPr>
                    <w:rFonts w:ascii="Tahoma" w:eastAsia="Tahoma" w:hAnsi="Tahoma" w:cs="Tahoma"/>
                    <w:color w:val="231F20"/>
                    <w:spacing w:val="1"/>
                    <w:sz w:val="18"/>
                    <w:szCs w:val="18"/>
                  </w:rPr>
                  <w:t>E.</w:t>
                </w:r>
                <w:r>
                  <w:rPr>
                    <w:rFonts w:ascii="Tahoma" w:eastAsia="Tahoma" w:hAnsi="Tahoma" w:cs="Tahoma"/>
                    <w:color w:val="231F20"/>
                    <w:spacing w:val="32"/>
                    <w:sz w:val="18"/>
                    <w:szCs w:val="18"/>
                  </w:rPr>
                  <w:t xml:space="preserve"> </w:t>
                </w:r>
                <w:r>
                  <w:rPr>
                    <w:rFonts w:ascii="Tahoma" w:eastAsia="Tahoma" w:hAnsi="Tahoma" w:cs="Tahoma"/>
                    <w:color w:val="231F20"/>
                    <w:spacing w:val="2"/>
                    <w:sz w:val="18"/>
                    <w:szCs w:val="18"/>
                  </w:rPr>
                  <w:t>St.</w:t>
                </w:r>
                <w:r>
                  <w:rPr>
                    <w:rFonts w:ascii="Tahoma" w:eastAsia="Tahoma" w:hAnsi="Tahoma" w:cs="Tahoma"/>
                    <w:color w:val="231F20"/>
                    <w:spacing w:val="31"/>
                    <w:sz w:val="18"/>
                    <w:szCs w:val="18"/>
                  </w:rPr>
                  <w:t xml:space="preserve"> </w:t>
                </w:r>
                <w:r>
                  <w:rPr>
                    <w:rFonts w:ascii="Tahoma" w:eastAsia="Tahoma" w:hAnsi="Tahoma" w:cs="Tahoma"/>
                    <w:color w:val="231F20"/>
                    <w:spacing w:val="4"/>
                    <w:sz w:val="18"/>
                    <w:szCs w:val="18"/>
                  </w:rPr>
                  <w:t>Andrew</w:t>
                </w:r>
                <w:r>
                  <w:rPr>
                    <w:rFonts w:ascii="Tahoma" w:eastAsia="Tahoma" w:hAnsi="Tahoma" w:cs="Tahoma"/>
                    <w:color w:val="231F20"/>
                    <w:spacing w:val="32"/>
                    <w:sz w:val="18"/>
                    <w:szCs w:val="18"/>
                  </w:rPr>
                  <w:t xml:space="preserve"> </w:t>
                </w:r>
                <w:r>
                  <w:rPr>
                    <w:rFonts w:ascii="Tahoma" w:eastAsia="Tahoma" w:hAnsi="Tahoma" w:cs="Tahoma"/>
                    <w:color w:val="231F20"/>
                    <w:spacing w:val="3"/>
                    <w:sz w:val="18"/>
                    <w:szCs w:val="18"/>
                  </w:rPr>
                  <w:t>Place,</w:t>
                </w:r>
                <w:r>
                  <w:rPr>
                    <w:rFonts w:ascii="Tahoma" w:eastAsia="Tahoma" w:hAnsi="Tahoma" w:cs="Tahoma"/>
                    <w:color w:val="231F20"/>
                    <w:spacing w:val="31"/>
                    <w:sz w:val="18"/>
                    <w:szCs w:val="18"/>
                  </w:rPr>
                  <w:t xml:space="preserve"> </w:t>
                </w:r>
                <w:r>
                  <w:rPr>
                    <w:rFonts w:ascii="Tahoma" w:eastAsia="Tahoma" w:hAnsi="Tahoma" w:cs="Tahoma"/>
                    <w:color w:val="231F20"/>
                    <w:spacing w:val="4"/>
                    <w:sz w:val="18"/>
                    <w:szCs w:val="18"/>
                  </w:rPr>
                  <w:t>Santa</w:t>
                </w:r>
                <w:r>
                  <w:rPr>
                    <w:rFonts w:ascii="Tahoma" w:eastAsia="Tahoma" w:hAnsi="Tahoma" w:cs="Tahoma"/>
                    <w:color w:val="231F20"/>
                    <w:spacing w:val="32"/>
                    <w:sz w:val="18"/>
                    <w:szCs w:val="18"/>
                  </w:rPr>
                  <w:t xml:space="preserve"> </w:t>
                </w:r>
                <w:r>
                  <w:rPr>
                    <w:rFonts w:ascii="Tahoma" w:eastAsia="Tahoma" w:hAnsi="Tahoma" w:cs="Tahoma"/>
                    <w:color w:val="231F20"/>
                    <w:spacing w:val="3"/>
                    <w:sz w:val="18"/>
                    <w:szCs w:val="18"/>
                  </w:rPr>
                  <w:t>Ana,</w:t>
                </w:r>
                <w:r>
                  <w:rPr>
                    <w:rFonts w:ascii="Tahoma" w:eastAsia="Tahoma" w:hAnsi="Tahoma" w:cs="Tahoma"/>
                    <w:color w:val="231F20"/>
                    <w:spacing w:val="31"/>
                    <w:sz w:val="18"/>
                    <w:szCs w:val="18"/>
                  </w:rPr>
                  <w:t xml:space="preserve"> </w:t>
                </w:r>
                <w:r>
                  <w:rPr>
                    <w:rFonts w:ascii="Tahoma" w:eastAsia="Tahoma" w:hAnsi="Tahoma" w:cs="Tahoma"/>
                    <w:color w:val="231F20"/>
                    <w:spacing w:val="3"/>
                    <w:sz w:val="18"/>
                    <w:szCs w:val="18"/>
                  </w:rPr>
                  <w:t>California</w:t>
                </w:r>
                <w:r>
                  <w:rPr>
                    <w:rFonts w:ascii="Tahoma" w:eastAsia="Tahoma" w:hAnsi="Tahoma" w:cs="Tahoma"/>
                    <w:color w:val="231F20"/>
                    <w:spacing w:val="32"/>
                    <w:sz w:val="18"/>
                    <w:szCs w:val="18"/>
                  </w:rPr>
                  <w:t xml:space="preserve"> </w:t>
                </w:r>
                <w:r>
                  <w:rPr>
                    <w:rFonts w:ascii="Tahoma" w:eastAsia="Tahoma" w:hAnsi="Tahoma" w:cs="Tahoma"/>
                    <w:color w:val="231F20"/>
                    <w:spacing w:val="3"/>
                    <w:sz w:val="18"/>
                    <w:szCs w:val="18"/>
                  </w:rPr>
                  <w:t>92705</w:t>
                </w:r>
                <w:r>
                  <w:rPr>
                    <w:rFonts w:ascii="Tahoma" w:eastAsia="Tahoma" w:hAnsi="Tahoma" w:cs="Tahoma"/>
                    <w:color w:val="231F20"/>
                    <w:spacing w:val="31"/>
                    <w:sz w:val="18"/>
                    <w:szCs w:val="18"/>
                  </w:rPr>
                  <w:t xml:space="preserve"> </w:t>
                </w:r>
                <w:r>
                  <w:rPr>
                    <w:rFonts w:ascii="Tahoma" w:eastAsia="Tahoma" w:hAnsi="Tahoma" w:cs="Tahoma"/>
                    <w:color w:val="231F20"/>
                    <w:sz w:val="18"/>
                    <w:szCs w:val="18"/>
                  </w:rPr>
                  <w:t>•</w:t>
                </w:r>
                <w:r>
                  <w:rPr>
                    <w:rFonts w:ascii="Tahoma" w:eastAsia="Tahoma" w:hAnsi="Tahoma" w:cs="Tahoma"/>
                    <w:color w:val="231F20"/>
                    <w:spacing w:val="32"/>
                    <w:sz w:val="18"/>
                    <w:szCs w:val="18"/>
                  </w:rPr>
                  <w:t xml:space="preserve"> </w:t>
                </w:r>
                <w:r>
                  <w:rPr>
                    <w:rFonts w:ascii="Tahoma" w:eastAsia="Tahoma" w:hAnsi="Tahoma" w:cs="Tahoma"/>
                    <w:color w:val="231F20"/>
                    <w:spacing w:val="3"/>
                    <w:sz w:val="18"/>
                    <w:szCs w:val="18"/>
                  </w:rPr>
                  <w:t>(714)</w:t>
                </w:r>
                <w:r>
                  <w:rPr>
                    <w:rFonts w:ascii="Tahoma" w:eastAsia="Tahoma" w:hAnsi="Tahoma" w:cs="Tahoma"/>
                    <w:color w:val="231F20"/>
                    <w:spacing w:val="31"/>
                    <w:sz w:val="18"/>
                    <w:szCs w:val="18"/>
                  </w:rPr>
                  <w:t xml:space="preserve"> </w:t>
                </w:r>
                <w:r>
                  <w:rPr>
                    <w:rFonts w:ascii="Tahoma" w:eastAsia="Tahoma" w:hAnsi="Tahoma" w:cs="Tahoma"/>
                    <w:color w:val="231F20"/>
                    <w:spacing w:val="4"/>
                    <w:sz w:val="18"/>
                    <w:szCs w:val="18"/>
                  </w:rPr>
                  <w:t>545-7101</w:t>
                </w:r>
              </w:p>
            </w:txbxContent>
          </v:textbox>
          <w10:wrap anchorx="page" anchory="page"/>
        </v:shape>
      </w:pict>
    </w:r>
    <w:r>
      <w:pict w14:anchorId="140BFACB">
        <v:shape id="_x0000_s2058" type="#_x0000_t202" style="position:absolute;margin-left:567.6pt;margin-top:770.05pt;width:11.15pt;height:10pt;z-index:-18544;mso-position-horizontal-relative:page;mso-position-vertical-relative:page" filled="f" stroked="f">
          <v:textbox inset="0,0,0,0">
            <w:txbxContent>
              <w:p w14:paraId="3E5CC801" w14:textId="77777777" w:rsidR="00FF60D4" w:rsidRDefault="00FF60D4">
                <w:pPr>
                  <w:ind w:left="40"/>
                  <w:rPr>
                    <w:rFonts w:ascii="Arial Narrow" w:eastAsia="Arial Narrow" w:hAnsi="Arial Narrow" w:cs="Arial Narrow"/>
                    <w:sz w:val="16"/>
                    <w:szCs w:val="16"/>
                  </w:rPr>
                </w:pPr>
                <w:r>
                  <w:fldChar w:fldCharType="begin"/>
                </w:r>
                <w:r>
                  <w:rPr>
                    <w:rFonts w:ascii="Arial Narrow"/>
                    <w:color w:val="231F20"/>
                    <w:sz w:val="16"/>
                  </w:rPr>
                  <w:instrText xml:space="preserve"> PAGE </w:instrText>
                </w:r>
                <w:r>
                  <w:fldChar w:fldCharType="separate"/>
                </w:r>
                <w:r>
                  <w:t>10</w:t>
                </w:r>
                <w: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16E339" w14:textId="77777777" w:rsidR="00FF60D4" w:rsidRDefault="00FF60D4">
      <w:r>
        <w:separator/>
      </w:r>
    </w:p>
  </w:footnote>
  <w:footnote w:type="continuationSeparator" w:id="0">
    <w:p w14:paraId="68AC5DC9" w14:textId="77777777" w:rsidR="00FF60D4" w:rsidRDefault="00FF60D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FF054A" w14:textId="77777777" w:rsidR="00FF60D4" w:rsidRDefault="00AF6ADD">
    <w:pPr>
      <w:spacing w:line="14" w:lineRule="auto"/>
      <w:rPr>
        <w:sz w:val="20"/>
        <w:szCs w:val="20"/>
      </w:rPr>
    </w:pPr>
    <w:r>
      <w:pict w14:anchorId="438B6EC5">
        <v:group id="_x0000_s2155" style="position:absolute;margin-left:436.35pt;margin-top:54pt;width:139.65pt;height:.1pt;z-index:-18952;mso-position-horizontal-relative:page;mso-position-vertical-relative:page" coordorigin="8727,1080" coordsize="2793,2">
          <v:shape id="_x0000_s2156" style="position:absolute;left:8727;top:1080;width:2793;height:2" coordorigin="8727,1080" coordsize="2793,0" path="m8727,1080r2793,e" filled="f" strokecolor="#fe581a" strokeweight="4.42pt">
            <v:path arrowok="t"/>
          </v:shape>
          <w10:wrap anchorx="page" anchory="page"/>
        </v:group>
      </w:pict>
    </w:r>
    <w:r>
      <w:pict w14:anchorId="572551CF">
        <v:shapetype id="_x0000_t202" coordsize="21600,21600" o:spt="202" path="m,l,21600r21600,l21600,xe">
          <v:stroke joinstyle="miter"/>
          <v:path gradientshapeok="t" o:connecttype="rect"/>
        </v:shapetype>
        <v:shape id="_x0000_s2154" type="#_x0000_t202" style="position:absolute;margin-left:435.35pt;margin-top:33.85pt;width:141.1pt;height:16pt;z-index:-18928;mso-position-horizontal-relative:page;mso-position-vertical-relative:page" filled="f" stroked="f">
          <v:textbox inset="0,0,0,0">
            <w:txbxContent>
              <w:p w14:paraId="1911879A" w14:textId="77777777" w:rsidR="00FF60D4" w:rsidRDefault="00FF60D4">
                <w:pPr>
                  <w:spacing w:line="320" w:lineRule="exact"/>
                  <w:ind w:left="20"/>
                  <w:rPr>
                    <w:rFonts w:ascii="Calibri" w:eastAsia="Calibri" w:hAnsi="Calibri" w:cs="Calibri"/>
                    <w:sz w:val="28"/>
                    <w:szCs w:val="28"/>
                  </w:rPr>
                </w:pPr>
                <w:r>
                  <w:rPr>
                    <w:rFonts w:ascii="Calibri"/>
                    <w:b/>
                    <w:color w:val="231F20"/>
                    <w:spacing w:val="-13"/>
                    <w:w w:val="85"/>
                    <w:sz w:val="28"/>
                  </w:rPr>
                  <w:t>HOSPITALITY</w:t>
                </w:r>
                <w:r>
                  <w:rPr>
                    <w:rFonts w:ascii="Calibri"/>
                    <w:b/>
                    <w:color w:val="231F20"/>
                    <w:spacing w:val="11"/>
                    <w:w w:val="85"/>
                    <w:sz w:val="28"/>
                  </w:rPr>
                  <w:t xml:space="preserve"> </w:t>
                </w:r>
                <w:r>
                  <w:rPr>
                    <w:rFonts w:ascii="Calibri"/>
                    <w:b/>
                    <w:color w:val="231F20"/>
                    <w:spacing w:val="-11"/>
                    <w:w w:val="85"/>
                    <w:sz w:val="28"/>
                  </w:rPr>
                  <w:t>F</w:t>
                </w:r>
                <w:r>
                  <w:rPr>
                    <w:rFonts w:ascii="Calibri"/>
                    <w:b/>
                    <w:color w:val="231F20"/>
                    <w:spacing w:val="-12"/>
                    <w:w w:val="85"/>
                    <w:sz w:val="28"/>
                  </w:rPr>
                  <w:t>ACILITIES</w:t>
                </w:r>
                <w:r>
                  <w:rPr>
                    <w:rFonts w:ascii="Calibri"/>
                    <w:b/>
                    <w:color w:val="231F20"/>
                    <w:spacing w:val="12"/>
                    <w:w w:val="85"/>
                    <w:sz w:val="28"/>
                  </w:rPr>
                  <w:t xml:space="preserve"> </w:t>
                </w:r>
                <w:r>
                  <w:rPr>
                    <w:rFonts w:ascii="Calibri"/>
                    <w:b/>
                    <w:color w:val="231F20"/>
                    <w:spacing w:val="-13"/>
                    <w:w w:val="85"/>
                    <w:sz w:val="28"/>
                  </w:rPr>
                  <w:t>GUIDE</w:t>
                </w:r>
              </w:p>
            </w:txbxContent>
          </v:textbox>
          <w10:wrap anchorx="page" anchory="page"/>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C0E140" w14:textId="77777777" w:rsidR="00FF60D4" w:rsidRDefault="00AF6ADD">
    <w:pPr>
      <w:spacing w:line="14" w:lineRule="auto"/>
      <w:rPr>
        <w:sz w:val="20"/>
        <w:szCs w:val="20"/>
      </w:rPr>
    </w:pPr>
    <w:r>
      <w:pict w14:anchorId="2AA0F977">
        <v:group id="_x0000_s2050" style="position:absolute;margin-left:436.35pt;margin-top:54pt;width:139.65pt;height:.1pt;z-index:-18424;mso-position-horizontal-relative:page;mso-position-vertical-relative:page" coordorigin="8727,1080" coordsize="2793,2">
          <v:shape id="_x0000_s2051" style="position:absolute;left:8727;top:1080;width:2793;height:2" coordorigin="8727,1080" coordsize="2793,0" path="m8727,1080r2793,e" filled="f" strokecolor="#fe581a" strokeweight="4.42pt">
            <v:path arrowok="t"/>
          </v:shape>
          <w10:wrap anchorx="page" anchory="page"/>
        </v:group>
      </w:pict>
    </w:r>
    <w:r>
      <w:pict w14:anchorId="7C8F1B26">
        <v:shapetype id="_x0000_t202" coordsize="21600,21600" o:spt="202" path="m,l,21600r21600,l21600,xe">
          <v:stroke joinstyle="miter"/>
          <v:path gradientshapeok="t" o:connecttype="rect"/>
        </v:shapetype>
        <v:shape id="_x0000_s2049" type="#_x0000_t202" style="position:absolute;margin-left:435.35pt;margin-top:33.85pt;width:141.1pt;height:16pt;z-index:-18400;mso-position-horizontal-relative:page;mso-position-vertical-relative:page" filled="f" stroked="f">
          <v:textbox style="mso-next-textbox:#_x0000_s2049" inset="0,0,0,0">
            <w:txbxContent>
              <w:p w14:paraId="0CEC91F1" w14:textId="77777777" w:rsidR="00FF60D4" w:rsidRDefault="00FF60D4">
                <w:pPr>
                  <w:spacing w:line="320" w:lineRule="exact"/>
                  <w:ind w:left="20"/>
                  <w:rPr>
                    <w:rFonts w:ascii="Calibri" w:eastAsia="Calibri" w:hAnsi="Calibri" w:cs="Calibri"/>
                    <w:sz w:val="28"/>
                    <w:szCs w:val="28"/>
                  </w:rPr>
                </w:pPr>
                <w:r>
                  <w:rPr>
                    <w:rFonts w:ascii="Calibri"/>
                    <w:b/>
                    <w:color w:val="231F20"/>
                    <w:spacing w:val="-13"/>
                    <w:w w:val="85"/>
                    <w:sz w:val="28"/>
                  </w:rPr>
                  <w:t>HOSPITALITY</w:t>
                </w:r>
                <w:r>
                  <w:rPr>
                    <w:rFonts w:ascii="Calibri"/>
                    <w:b/>
                    <w:color w:val="231F20"/>
                    <w:spacing w:val="11"/>
                    <w:w w:val="85"/>
                    <w:sz w:val="28"/>
                  </w:rPr>
                  <w:t xml:space="preserve"> </w:t>
                </w:r>
                <w:r>
                  <w:rPr>
                    <w:rFonts w:ascii="Calibri"/>
                    <w:b/>
                    <w:color w:val="231F20"/>
                    <w:spacing w:val="-11"/>
                    <w:w w:val="85"/>
                    <w:sz w:val="28"/>
                  </w:rPr>
                  <w:t>F</w:t>
                </w:r>
                <w:r>
                  <w:rPr>
                    <w:rFonts w:ascii="Calibri"/>
                    <w:b/>
                    <w:color w:val="231F20"/>
                    <w:spacing w:val="-12"/>
                    <w:w w:val="85"/>
                    <w:sz w:val="28"/>
                  </w:rPr>
                  <w:t>ACILITIES</w:t>
                </w:r>
                <w:r>
                  <w:rPr>
                    <w:rFonts w:ascii="Calibri"/>
                    <w:b/>
                    <w:color w:val="231F20"/>
                    <w:spacing w:val="12"/>
                    <w:w w:val="85"/>
                    <w:sz w:val="28"/>
                  </w:rPr>
                  <w:t xml:space="preserve"> </w:t>
                </w:r>
                <w:r>
                  <w:rPr>
                    <w:rFonts w:ascii="Calibri"/>
                    <w:b/>
                    <w:color w:val="231F20"/>
                    <w:spacing w:val="-13"/>
                    <w:w w:val="85"/>
                    <w:sz w:val="28"/>
                  </w:rPr>
                  <w:t>GUIDE</w:t>
                </w:r>
              </w:p>
            </w:txbxContent>
          </v:textbox>
          <w10:wrap anchorx="page" anchory="pag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62E9D"/>
    <w:multiLevelType w:val="hybridMultilevel"/>
    <w:tmpl w:val="99FA763A"/>
    <w:lvl w:ilvl="0" w:tplc="04090019">
      <w:start w:val="1"/>
      <w:numFmt w:val="lowerLetter"/>
      <w:lvlText w:val="%1."/>
      <w:lvlJc w:val="left"/>
      <w:pPr>
        <w:ind w:left="1236" w:hanging="360"/>
      </w:pPr>
    </w:lvl>
    <w:lvl w:ilvl="1" w:tplc="04090019" w:tentative="1">
      <w:start w:val="1"/>
      <w:numFmt w:val="lowerLetter"/>
      <w:lvlText w:val="%2."/>
      <w:lvlJc w:val="left"/>
      <w:pPr>
        <w:ind w:left="1956" w:hanging="360"/>
      </w:pPr>
    </w:lvl>
    <w:lvl w:ilvl="2" w:tplc="0409001B" w:tentative="1">
      <w:start w:val="1"/>
      <w:numFmt w:val="lowerRoman"/>
      <w:lvlText w:val="%3."/>
      <w:lvlJc w:val="right"/>
      <w:pPr>
        <w:ind w:left="2676" w:hanging="180"/>
      </w:pPr>
    </w:lvl>
    <w:lvl w:ilvl="3" w:tplc="0409000F" w:tentative="1">
      <w:start w:val="1"/>
      <w:numFmt w:val="decimal"/>
      <w:lvlText w:val="%4."/>
      <w:lvlJc w:val="left"/>
      <w:pPr>
        <w:ind w:left="3396" w:hanging="360"/>
      </w:pPr>
    </w:lvl>
    <w:lvl w:ilvl="4" w:tplc="04090019" w:tentative="1">
      <w:start w:val="1"/>
      <w:numFmt w:val="lowerLetter"/>
      <w:lvlText w:val="%5."/>
      <w:lvlJc w:val="left"/>
      <w:pPr>
        <w:ind w:left="4116" w:hanging="360"/>
      </w:pPr>
    </w:lvl>
    <w:lvl w:ilvl="5" w:tplc="0409001B" w:tentative="1">
      <w:start w:val="1"/>
      <w:numFmt w:val="lowerRoman"/>
      <w:lvlText w:val="%6."/>
      <w:lvlJc w:val="right"/>
      <w:pPr>
        <w:ind w:left="4836" w:hanging="180"/>
      </w:pPr>
    </w:lvl>
    <w:lvl w:ilvl="6" w:tplc="0409000F" w:tentative="1">
      <w:start w:val="1"/>
      <w:numFmt w:val="decimal"/>
      <w:lvlText w:val="%7."/>
      <w:lvlJc w:val="left"/>
      <w:pPr>
        <w:ind w:left="5556" w:hanging="360"/>
      </w:pPr>
    </w:lvl>
    <w:lvl w:ilvl="7" w:tplc="04090019" w:tentative="1">
      <w:start w:val="1"/>
      <w:numFmt w:val="lowerLetter"/>
      <w:lvlText w:val="%8."/>
      <w:lvlJc w:val="left"/>
      <w:pPr>
        <w:ind w:left="6276" w:hanging="360"/>
      </w:pPr>
    </w:lvl>
    <w:lvl w:ilvl="8" w:tplc="0409001B" w:tentative="1">
      <w:start w:val="1"/>
      <w:numFmt w:val="lowerRoman"/>
      <w:lvlText w:val="%9."/>
      <w:lvlJc w:val="right"/>
      <w:pPr>
        <w:ind w:left="6996" w:hanging="180"/>
      </w:pPr>
    </w:lvl>
  </w:abstractNum>
  <w:abstractNum w:abstractNumId="1" w15:restartNumberingAfterBreak="0">
    <w:nsid w:val="18D71354"/>
    <w:multiLevelType w:val="hybridMultilevel"/>
    <w:tmpl w:val="10FCE1F6"/>
    <w:lvl w:ilvl="0" w:tplc="FFFFFFFF">
      <w:start w:val="1"/>
      <w:numFmt w:val="lowerLetter"/>
      <w:lvlText w:val="%1."/>
      <w:lvlJc w:val="left"/>
      <w:pPr>
        <w:ind w:left="1236" w:hanging="360"/>
      </w:pPr>
    </w:lvl>
    <w:lvl w:ilvl="1" w:tplc="FFFFFFFF" w:tentative="1">
      <w:start w:val="1"/>
      <w:numFmt w:val="lowerLetter"/>
      <w:lvlText w:val="%2."/>
      <w:lvlJc w:val="left"/>
      <w:pPr>
        <w:ind w:left="1956" w:hanging="360"/>
      </w:pPr>
    </w:lvl>
    <w:lvl w:ilvl="2" w:tplc="FFFFFFFF" w:tentative="1">
      <w:start w:val="1"/>
      <w:numFmt w:val="lowerRoman"/>
      <w:lvlText w:val="%3."/>
      <w:lvlJc w:val="right"/>
      <w:pPr>
        <w:ind w:left="2676" w:hanging="180"/>
      </w:pPr>
    </w:lvl>
    <w:lvl w:ilvl="3" w:tplc="FFFFFFFF" w:tentative="1">
      <w:start w:val="1"/>
      <w:numFmt w:val="decimal"/>
      <w:lvlText w:val="%4."/>
      <w:lvlJc w:val="left"/>
      <w:pPr>
        <w:ind w:left="3396" w:hanging="360"/>
      </w:pPr>
    </w:lvl>
    <w:lvl w:ilvl="4" w:tplc="FFFFFFFF" w:tentative="1">
      <w:start w:val="1"/>
      <w:numFmt w:val="lowerLetter"/>
      <w:lvlText w:val="%5."/>
      <w:lvlJc w:val="left"/>
      <w:pPr>
        <w:ind w:left="4116" w:hanging="360"/>
      </w:pPr>
    </w:lvl>
    <w:lvl w:ilvl="5" w:tplc="FFFFFFFF" w:tentative="1">
      <w:start w:val="1"/>
      <w:numFmt w:val="lowerRoman"/>
      <w:lvlText w:val="%6."/>
      <w:lvlJc w:val="right"/>
      <w:pPr>
        <w:ind w:left="4836" w:hanging="180"/>
      </w:pPr>
    </w:lvl>
    <w:lvl w:ilvl="6" w:tplc="FFFFFFFF" w:tentative="1">
      <w:start w:val="1"/>
      <w:numFmt w:val="decimal"/>
      <w:lvlText w:val="%7."/>
      <w:lvlJc w:val="left"/>
      <w:pPr>
        <w:ind w:left="5556" w:hanging="360"/>
      </w:pPr>
    </w:lvl>
    <w:lvl w:ilvl="7" w:tplc="FFFFFFFF" w:tentative="1">
      <w:start w:val="1"/>
      <w:numFmt w:val="lowerLetter"/>
      <w:lvlText w:val="%8."/>
      <w:lvlJc w:val="left"/>
      <w:pPr>
        <w:ind w:left="6276" w:hanging="360"/>
      </w:pPr>
    </w:lvl>
    <w:lvl w:ilvl="8" w:tplc="FFFFFFFF" w:tentative="1">
      <w:start w:val="1"/>
      <w:numFmt w:val="lowerRoman"/>
      <w:lvlText w:val="%9."/>
      <w:lvlJc w:val="right"/>
      <w:pPr>
        <w:ind w:left="6996" w:hanging="180"/>
      </w:pPr>
    </w:lvl>
  </w:abstractNum>
  <w:abstractNum w:abstractNumId="2" w15:restartNumberingAfterBreak="0">
    <w:nsid w:val="1A5575C8"/>
    <w:multiLevelType w:val="hybridMultilevel"/>
    <w:tmpl w:val="10FCE1F6"/>
    <w:lvl w:ilvl="0" w:tplc="FFFFFFFF">
      <w:start w:val="1"/>
      <w:numFmt w:val="lowerLetter"/>
      <w:lvlText w:val="%1."/>
      <w:lvlJc w:val="left"/>
      <w:pPr>
        <w:ind w:left="1236" w:hanging="360"/>
      </w:pPr>
    </w:lvl>
    <w:lvl w:ilvl="1" w:tplc="FFFFFFFF" w:tentative="1">
      <w:start w:val="1"/>
      <w:numFmt w:val="lowerLetter"/>
      <w:lvlText w:val="%2."/>
      <w:lvlJc w:val="left"/>
      <w:pPr>
        <w:ind w:left="1956" w:hanging="360"/>
      </w:pPr>
    </w:lvl>
    <w:lvl w:ilvl="2" w:tplc="FFFFFFFF" w:tentative="1">
      <w:start w:val="1"/>
      <w:numFmt w:val="lowerRoman"/>
      <w:lvlText w:val="%3."/>
      <w:lvlJc w:val="right"/>
      <w:pPr>
        <w:ind w:left="2676" w:hanging="180"/>
      </w:pPr>
    </w:lvl>
    <w:lvl w:ilvl="3" w:tplc="FFFFFFFF" w:tentative="1">
      <w:start w:val="1"/>
      <w:numFmt w:val="decimal"/>
      <w:lvlText w:val="%4."/>
      <w:lvlJc w:val="left"/>
      <w:pPr>
        <w:ind w:left="3396" w:hanging="360"/>
      </w:pPr>
    </w:lvl>
    <w:lvl w:ilvl="4" w:tplc="FFFFFFFF" w:tentative="1">
      <w:start w:val="1"/>
      <w:numFmt w:val="lowerLetter"/>
      <w:lvlText w:val="%5."/>
      <w:lvlJc w:val="left"/>
      <w:pPr>
        <w:ind w:left="4116" w:hanging="360"/>
      </w:pPr>
    </w:lvl>
    <w:lvl w:ilvl="5" w:tplc="FFFFFFFF" w:tentative="1">
      <w:start w:val="1"/>
      <w:numFmt w:val="lowerRoman"/>
      <w:lvlText w:val="%6."/>
      <w:lvlJc w:val="right"/>
      <w:pPr>
        <w:ind w:left="4836" w:hanging="180"/>
      </w:pPr>
    </w:lvl>
    <w:lvl w:ilvl="6" w:tplc="FFFFFFFF" w:tentative="1">
      <w:start w:val="1"/>
      <w:numFmt w:val="decimal"/>
      <w:lvlText w:val="%7."/>
      <w:lvlJc w:val="left"/>
      <w:pPr>
        <w:ind w:left="5556" w:hanging="360"/>
      </w:pPr>
    </w:lvl>
    <w:lvl w:ilvl="7" w:tplc="FFFFFFFF" w:tentative="1">
      <w:start w:val="1"/>
      <w:numFmt w:val="lowerLetter"/>
      <w:lvlText w:val="%8."/>
      <w:lvlJc w:val="left"/>
      <w:pPr>
        <w:ind w:left="6276" w:hanging="360"/>
      </w:pPr>
    </w:lvl>
    <w:lvl w:ilvl="8" w:tplc="FFFFFFFF" w:tentative="1">
      <w:start w:val="1"/>
      <w:numFmt w:val="lowerRoman"/>
      <w:lvlText w:val="%9."/>
      <w:lvlJc w:val="right"/>
      <w:pPr>
        <w:ind w:left="6996" w:hanging="180"/>
      </w:pPr>
    </w:lvl>
  </w:abstractNum>
  <w:abstractNum w:abstractNumId="3" w15:restartNumberingAfterBreak="0">
    <w:nsid w:val="1FB21C6C"/>
    <w:multiLevelType w:val="hybridMultilevel"/>
    <w:tmpl w:val="99FA763A"/>
    <w:lvl w:ilvl="0" w:tplc="FFFFFFFF">
      <w:start w:val="1"/>
      <w:numFmt w:val="lowerLetter"/>
      <w:lvlText w:val="%1."/>
      <w:lvlJc w:val="left"/>
      <w:pPr>
        <w:ind w:left="1236" w:hanging="360"/>
      </w:pPr>
    </w:lvl>
    <w:lvl w:ilvl="1" w:tplc="FFFFFFFF" w:tentative="1">
      <w:start w:val="1"/>
      <w:numFmt w:val="lowerLetter"/>
      <w:lvlText w:val="%2."/>
      <w:lvlJc w:val="left"/>
      <w:pPr>
        <w:ind w:left="1956" w:hanging="360"/>
      </w:pPr>
    </w:lvl>
    <w:lvl w:ilvl="2" w:tplc="FFFFFFFF" w:tentative="1">
      <w:start w:val="1"/>
      <w:numFmt w:val="lowerRoman"/>
      <w:lvlText w:val="%3."/>
      <w:lvlJc w:val="right"/>
      <w:pPr>
        <w:ind w:left="2676" w:hanging="180"/>
      </w:pPr>
    </w:lvl>
    <w:lvl w:ilvl="3" w:tplc="FFFFFFFF" w:tentative="1">
      <w:start w:val="1"/>
      <w:numFmt w:val="decimal"/>
      <w:lvlText w:val="%4."/>
      <w:lvlJc w:val="left"/>
      <w:pPr>
        <w:ind w:left="3396" w:hanging="360"/>
      </w:pPr>
    </w:lvl>
    <w:lvl w:ilvl="4" w:tplc="FFFFFFFF" w:tentative="1">
      <w:start w:val="1"/>
      <w:numFmt w:val="lowerLetter"/>
      <w:lvlText w:val="%5."/>
      <w:lvlJc w:val="left"/>
      <w:pPr>
        <w:ind w:left="4116" w:hanging="360"/>
      </w:pPr>
    </w:lvl>
    <w:lvl w:ilvl="5" w:tplc="FFFFFFFF" w:tentative="1">
      <w:start w:val="1"/>
      <w:numFmt w:val="lowerRoman"/>
      <w:lvlText w:val="%6."/>
      <w:lvlJc w:val="right"/>
      <w:pPr>
        <w:ind w:left="4836" w:hanging="180"/>
      </w:pPr>
    </w:lvl>
    <w:lvl w:ilvl="6" w:tplc="FFFFFFFF" w:tentative="1">
      <w:start w:val="1"/>
      <w:numFmt w:val="decimal"/>
      <w:lvlText w:val="%7."/>
      <w:lvlJc w:val="left"/>
      <w:pPr>
        <w:ind w:left="5556" w:hanging="360"/>
      </w:pPr>
    </w:lvl>
    <w:lvl w:ilvl="7" w:tplc="FFFFFFFF" w:tentative="1">
      <w:start w:val="1"/>
      <w:numFmt w:val="lowerLetter"/>
      <w:lvlText w:val="%8."/>
      <w:lvlJc w:val="left"/>
      <w:pPr>
        <w:ind w:left="6276" w:hanging="360"/>
      </w:pPr>
    </w:lvl>
    <w:lvl w:ilvl="8" w:tplc="FFFFFFFF" w:tentative="1">
      <w:start w:val="1"/>
      <w:numFmt w:val="lowerRoman"/>
      <w:lvlText w:val="%9."/>
      <w:lvlJc w:val="right"/>
      <w:pPr>
        <w:ind w:left="6996" w:hanging="180"/>
      </w:pPr>
    </w:lvl>
  </w:abstractNum>
  <w:num w:numId="1" w16cid:durableId="129322383">
    <w:abstractNumId w:val="0"/>
  </w:num>
  <w:num w:numId="2" w16cid:durableId="504126413">
    <w:abstractNumId w:val="1"/>
  </w:num>
  <w:num w:numId="3" w16cid:durableId="346251715">
    <w:abstractNumId w:val="3"/>
  </w:num>
  <w:num w:numId="4" w16cid:durableId="119946615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drawingGridHorizontalSpacing w:val="110"/>
  <w:displayHorizontalDrawingGridEvery w:val="2"/>
  <w:characterSpacingControl w:val="doNotCompress"/>
  <w:hdrShapeDefaults>
    <o:shapedefaults v:ext="edit" spidmax="2160"/>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2"/>
    <w:compatSetting w:name="useWord2013TrackBottomHyphenation" w:uri="http://schemas.microsoft.com/office/word" w:val="1"/>
  </w:compat>
  <w:rsids>
    <w:rsidRoot w:val="001A1D49"/>
    <w:rsid w:val="000050E3"/>
    <w:rsid w:val="0002253A"/>
    <w:rsid w:val="000641EA"/>
    <w:rsid w:val="00073171"/>
    <w:rsid w:val="000942F1"/>
    <w:rsid w:val="000C0486"/>
    <w:rsid w:val="000C387F"/>
    <w:rsid w:val="000C50CF"/>
    <w:rsid w:val="00105A33"/>
    <w:rsid w:val="001166F9"/>
    <w:rsid w:val="00132381"/>
    <w:rsid w:val="001A1D49"/>
    <w:rsid w:val="001C76E0"/>
    <w:rsid w:val="00292EBA"/>
    <w:rsid w:val="002B1241"/>
    <w:rsid w:val="002B170F"/>
    <w:rsid w:val="002C056F"/>
    <w:rsid w:val="002C5B5E"/>
    <w:rsid w:val="002C5B67"/>
    <w:rsid w:val="002D6530"/>
    <w:rsid w:val="0032414C"/>
    <w:rsid w:val="0036352B"/>
    <w:rsid w:val="00375E4C"/>
    <w:rsid w:val="003917BD"/>
    <w:rsid w:val="003933F6"/>
    <w:rsid w:val="003A094C"/>
    <w:rsid w:val="003B0374"/>
    <w:rsid w:val="003C766E"/>
    <w:rsid w:val="0040437F"/>
    <w:rsid w:val="00410ADB"/>
    <w:rsid w:val="00420C5D"/>
    <w:rsid w:val="004A4E34"/>
    <w:rsid w:val="004C4C8F"/>
    <w:rsid w:val="004C5D89"/>
    <w:rsid w:val="004D42DE"/>
    <w:rsid w:val="00591D5A"/>
    <w:rsid w:val="00595552"/>
    <w:rsid w:val="005B489A"/>
    <w:rsid w:val="005D5E70"/>
    <w:rsid w:val="005F6719"/>
    <w:rsid w:val="00614DD8"/>
    <w:rsid w:val="0064255C"/>
    <w:rsid w:val="00645679"/>
    <w:rsid w:val="0066504F"/>
    <w:rsid w:val="006B0D37"/>
    <w:rsid w:val="006D6768"/>
    <w:rsid w:val="006E02CD"/>
    <w:rsid w:val="00776D2C"/>
    <w:rsid w:val="007A0029"/>
    <w:rsid w:val="007A36B1"/>
    <w:rsid w:val="007E4D67"/>
    <w:rsid w:val="008471ED"/>
    <w:rsid w:val="008A6AC4"/>
    <w:rsid w:val="009229F9"/>
    <w:rsid w:val="00942F32"/>
    <w:rsid w:val="00950D43"/>
    <w:rsid w:val="00966FA0"/>
    <w:rsid w:val="009A1EF8"/>
    <w:rsid w:val="009A28DD"/>
    <w:rsid w:val="009B0C46"/>
    <w:rsid w:val="009E0F75"/>
    <w:rsid w:val="00A434D4"/>
    <w:rsid w:val="00A47C54"/>
    <w:rsid w:val="00A505B0"/>
    <w:rsid w:val="00A60751"/>
    <w:rsid w:val="00A7090D"/>
    <w:rsid w:val="00A804AE"/>
    <w:rsid w:val="00A821A0"/>
    <w:rsid w:val="00A85932"/>
    <w:rsid w:val="00AA473B"/>
    <w:rsid w:val="00AB642D"/>
    <w:rsid w:val="00AD12DE"/>
    <w:rsid w:val="00AF1F6B"/>
    <w:rsid w:val="00AF6ADD"/>
    <w:rsid w:val="00B56A53"/>
    <w:rsid w:val="00BB6066"/>
    <w:rsid w:val="00BD34A9"/>
    <w:rsid w:val="00BD5F23"/>
    <w:rsid w:val="00BF344F"/>
    <w:rsid w:val="00C123A0"/>
    <w:rsid w:val="00C3617A"/>
    <w:rsid w:val="00C46BA1"/>
    <w:rsid w:val="00C57746"/>
    <w:rsid w:val="00C637EF"/>
    <w:rsid w:val="00C701F6"/>
    <w:rsid w:val="00C71A67"/>
    <w:rsid w:val="00C7510C"/>
    <w:rsid w:val="00C861FA"/>
    <w:rsid w:val="00CA4D7F"/>
    <w:rsid w:val="00CC0839"/>
    <w:rsid w:val="00CF1176"/>
    <w:rsid w:val="00D10633"/>
    <w:rsid w:val="00D63207"/>
    <w:rsid w:val="00D9223E"/>
    <w:rsid w:val="00DA57EE"/>
    <w:rsid w:val="00DE4208"/>
    <w:rsid w:val="00DF7DFD"/>
    <w:rsid w:val="00E05E4C"/>
    <w:rsid w:val="00E31F42"/>
    <w:rsid w:val="00E339A5"/>
    <w:rsid w:val="00E433FD"/>
    <w:rsid w:val="00E511AB"/>
    <w:rsid w:val="00E709F6"/>
    <w:rsid w:val="00E919DB"/>
    <w:rsid w:val="00E97D6E"/>
    <w:rsid w:val="00EA1CE8"/>
    <w:rsid w:val="00EF77B8"/>
    <w:rsid w:val="00FA2A9E"/>
    <w:rsid w:val="00FF60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60"/>
    <o:shapelayout v:ext="edit">
      <o:idmap v:ext="edit" data="1"/>
    </o:shapelayout>
  </w:shapeDefaults>
  <w:decimalSymbol w:val="."/>
  <w:listSeparator w:val=","/>
  <w14:docId w14:val="66F87FAC"/>
  <w15:docId w15:val="{6494C169-9F46-4EB3-9742-153432579B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uiPriority w:val="9"/>
    <w:qFormat/>
    <w:pPr>
      <w:spacing w:before="28"/>
      <w:ind w:left="120"/>
      <w:outlineLvl w:val="0"/>
    </w:pPr>
    <w:rPr>
      <w:rFonts w:ascii="Calibri" w:eastAsia="Calibri" w:hAnsi="Calibri"/>
      <w:b/>
      <w:bCs/>
      <w:sz w:val="48"/>
      <w:szCs w:val="48"/>
    </w:rPr>
  </w:style>
  <w:style w:type="paragraph" w:styleId="Heading2">
    <w:name w:val="heading 2"/>
    <w:basedOn w:val="Normal"/>
    <w:uiPriority w:val="9"/>
    <w:unhideWhenUsed/>
    <w:qFormat/>
    <w:pPr>
      <w:ind w:left="120"/>
      <w:outlineLvl w:val="1"/>
    </w:pPr>
    <w:rPr>
      <w:rFonts w:ascii="Calibri" w:eastAsia="Calibri" w:hAnsi="Calibri"/>
      <w:b/>
      <w:bCs/>
      <w:sz w:val="36"/>
      <w:szCs w:val="36"/>
    </w:rPr>
  </w:style>
  <w:style w:type="paragraph" w:styleId="Heading3">
    <w:name w:val="heading 3"/>
    <w:basedOn w:val="Normal"/>
    <w:link w:val="Heading3Char"/>
    <w:uiPriority w:val="9"/>
    <w:unhideWhenUsed/>
    <w:qFormat/>
    <w:pPr>
      <w:spacing w:before="93"/>
      <w:ind w:left="516"/>
      <w:outlineLvl w:val="2"/>
    </w:pPr>
    <w:rPr>
      <w:rFonts w:ascii="Calibri" w:eastAsia="Calibri" w:hAnsi="Calibri"/>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266"/>
      <w:ind w:left="120"/>
    </w:pPr>
    <w:rPr>
      <w:rFonts w:ascii="Calibri" w:eastAsia="Calibri" w:hAnsi="Calibri"/>
      <w:b/>
      <w:bCs/>
      <w:sz w:val="36"/>
      <w:szCs w:val="36"/>
    </w:rPr>
  </w:style>
  <w:style w:type="paragraph" w:styleId="TOC2">
    <w:name w:val="toc 2"/>
    <w:basedOn w:val="Normal"/>
    <w:uiPriority w:val="1"/>
    <w:qFormat/>
    <w:pPr>
      <w:spacing w:before="5"/>
      <w:ind w:left="120"/>
    </w:pPr>
    <w:rPr>
      <w:rFonts w:ascii="Lucida Sans" w:eastAsia="Lucida Sans" w:hAnsi="Lucida Sans"/>
      <w:sz w:val="24"/>
      <w:szCs w:val="24"/>
    </w:rPr>
  </w:style>
  <w:style w:type="paragraph" w:styleId="BodyText">
    <w:name w:val="Body Text"/>
    <w:basedOn w:val="Normal"/>
    <w:link w:val="BodyTextChar"/>
    <w:uiPriority w:val="1"/>
    <w:qFormat/>
    <w:pPr>
      <w:ind w:left="516"/>
    </w:pPr>
    <w:rPr>
      <w:rFonts w:ascii="Lucida Sans" w:eastAsia="Lucida Sans" w:hAnsi="Lucida Sans"/>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customStyle="1" w:styleId="BodyTextChar">
    <w:name w:val="Body Text Char"/>
    <w:basedOn w:val="DefaultParagraphFont"/>
    <w:link w:val="BodyText"/>
    <w:uiPriority w:val="1"/>
    <w:rsid w:val="00D9223E"/>
    <w:rPr>
      <w:rFonts w:ascii="Lucida Sans" w:eastAsia="Lucida Sans" w:hAnsi="Lucida Sans"/>
      <w:sz w:val="24"/>
      <w:szCs w:val="24"/>
    </w:rPr>
  </w:style>
  <w:style w:type="character" w:styleId="Hyperlink">
    <w:name w:val="Hyperlink"/>
    <w:basedOn w:val="DefaultParagraphFont"/>
    <w:uiPriority w:val="99"/>
    <w:unhideWhenUsed/>
    <w:rsid w:val="00D9223E"/>
    <w:rPr>
      <w:color w:val="0000FF" w:themeColor="hyperlink"/>
      <w:u w:val="single"/>
    </w:rPr>
  </w:style>
  <w:style w:type="character" w:customStyle="1" w:styleId="Heading3Char">
    <w:name w:val="Heading 3 Char"/>
    <w:basedOn w:val="DefaultParagraphFont"/>
    <w:link w:val="Heading3"/>
    <w:uiPriority w:val="9"/>
    <w:rsid w:val="000942F1"/>
    <w:rPr>
      <w:rFonts w:ascii="Calibri" w:eastAsia="Calibri" w:hAnsi="Calibri"/>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hyperlink" Target="https://www.behr.com/pro/products/interior-products/interior-paints-and-coatings/paints-and-coatings/behr-pro-i300-interior" TargetMode="External"/><Relationship Id="rId18" Type="http://schemas.openxmlformats.org/officeDocument/2006/relationships/hyperlink" Target="https://www.behr.com/pro/products/exterior-products/floor-coatings/floor-coating/behr-premium-porch-patio-anti-slip-floor-paint" TargetMode="External"/><Relationship Id="rId26" Type="http://schemas.openxmlformats.org/officeDocument/2006/relationships/hyperlink" Target="https://www.behr.com/pro/products/interior-products/interior-wood-stains-and-finishes/water-based-stains/behr-water-based-wood-stain" TargetMode="External"/><Relationship Id="rId39" Type="http://schemas.openxmlformats.org/officeDocument/2006/relationships/header" Target="header2.xml"/><Relationship Id="rId21" Type="http://schemas.openxmlformats.org/officeDocument/2006/relationships/hyperlink" Target="https://www.behr.com/pro/products/exterior-products/exterior-paints-and-coatings/paints-and-coatings/behr-premium-high-build-coating-no.-4700" TargetMode="External"/><Relationship Id="rId34" Type="http://schemas.openxmlformats.org/officeDocument/2006/relationships/hyperlink" Target="https://www.behr.com/binaries/content/assets/behrdotcom/web/tds/436_tds_us.html" TargetMode="Externa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hyperlink" Target="https://www.behr.com/pro/products/exterior-products/floor-coatings/floor-coating/behr-premium-porch-and-patio-floor-paint-low-lustre" TargetMode="External"/><Relationship Id="rId20" Type="http://schemas.openxmlformats.org/officeDocument/2006/relationships/hyperlink" Target="https://www.behr.com/pro/products/exterior-products/exterior-paints-and-coatings/paints-and-coatings/behr-pro-e600-exterior" TargetMode="External"/><Relationship Id="rId29" Type="http://schemas.openxmlformats.org/officeDocument/2006/relationships/hyperlink" Target="https://monopoleinc.com/product/permashield-200-matte/" TargetMode="Externa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behr.com/pro/products/interior-products/interior-paints-and-coatings/paints-and-coatings/behr-copper-force" TargetMode="External"/><Relationship Id="rId24" Type="http://schemas.openxmlformats.org/officeDocument/2006/relationships/hyperlink" Target="https://www.behr.com/pro/products/exterior-products/floor-coatings/floor-coating/behr-premium-protector-waterproofer" TargetMode="External"/><Relationship Id="rId32" Type="http://schemas.openxmlformats.org/officeDocument/2006/relationships/hyperlink" Target="https://www.behr.com/pro/products/interior-products/interior-primers-sealers-and-undercoaters/primers-sealers-and-undercoaters/behr-bonding-primer" TargetMode="External"/><Relationship Id="rId37" Type="http://schemas.openxmlformats.org/officeDocument/2006/relationships/hyperlink" Target="https://www.behr.com/binaries/content/assets/behrdotcom/web/tds/pr50_tds_us.html" TargetMode="External"/><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behr.com/pro/products/interior-products/interior-paints-and-coatings/paints-and-coatings/behr-pro-pre-catalyzed-waterborne-epoxy-semi-gloss" TargetMode="External"/><Relationship Id="rId23" Type="http://schemas.openxmlformats.org/officeDocument/2006/relationships/hyperlink" Target="https://www.behr.com/pro/products/exterior-products/floor-coatings/floor-coating/behr-premium-protector-waterproofer" TargetMode="External"/><Relationship Id="rId28" Type="http://schemas.openxmlformats.org/officeDocument/2006/relationships/hyperlink" Target="https://www.behr.com/pro/products/interior-products/interior-wood-stains-and-finishes/water-based-stains/behr-water-based-spar-urethane" TargetMode="External"/><Relationship Id="rId36" Type="http://schemas.openxmlformats.org/officeDocument/2006/relationships/hyperlink" Target="https://www.behr.com/pro/products/exterior-products/exterior-primers-sealers-and-undercoaters/primers-sealers-and-undercoaters/behr-premium-concrete-and-masonry-bonding-primer" TargetMode="External"/><Relationship Id="rId10" Type="http://schemas.openxmlformats.org/officeDocument/2006/relationships/footer" Target="footer1.xml"/><Relationship Id="rId19" Type="http://schemas.openxmlformats.org/officeDocument/2006/relationships/hyperlink" Target="https://www.behr.com/pro/products/exterior-products/exterior-paints-and-coatings/paints-and-coatings/behr-premium-plus-exterior-paint" TargetMode="External"/><Relationship Id="rId31" Type="http://schemas.openxmlformats.org/officeDocument/2006/relationships/hyperlink" Target="https://www.behr.com/pro/products/interior-products/interior-primers-sealers-and-undercoaters/primers-sealers-and-undercoaters/behr-kitchen-bath-trim-stain-blocking-primer-sealer" TargetMode="Externa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yperlink" Target="https://www.behr.com/pro/products/interior-products/interior-paints-and-coatings/paints-and-coatings/behr-pro-pre-catalyzed-waterborne-epoxy-eggshell" TargetMode="External"/><Relationship Id="rId22" Type="http://schemas.openxmlformats.org/officeDocument/2006/relationships/hyperlink" Target="https://www.behr.com/pro/products/exterior-products/exterior-paints-and-coatings/paints-and-coatings/behr-pro-acrylic-texture-coating-pr710" TargetMode="External"/><Relationship Id="rId27" Type="http://schemas.openxmlformats.org/officeDocument/2006/relationships/hyperlink" Target="https://www.behr.com/pro/products/interior-products/interior-wood-stains-and-finishes/water-based-stains/behr-water-based-polyurethane" TargetMode="External"/><Relationship Id="rId30" Type="http://schemas.openxmlformats.org/officeDocument/2006/relationships/hyperlink" Target="https://www.behr.com/pro/products/interior-products/interior-primers-sealers-and-undercoaters/primers-sealers-and-undercoaters/behr-drywall-primer-sealer" TargetMode="External"/><Relationship Id="rId35" Type="http://schemas.openxmlformats.org/officeDocument/2006/relationships/hyperlink" Target="https://www.behr.com/pro/products/interior-products/interior-primers-sealers-and-undercoaters/primers-sealers-and-undercoaters/behr-acrylic-alkyd-primer-undercoater-no-437" TargetMode="External"/><Relationship Id="rId8" Type="http://schemas.openxmlformats.org/officeDocument/2006/relationships/hyperlink" Target="mailto:specs@behr.com" TargetMode="External"/><Relationship Id="rId3" Type="http://schemas.openxmlformats.org/officeDocument/2006/relationships/settings" Target="settings.xml"/><Relationship Id="rId12" Type="http://schemas.openxmlformats.org/officeDocument/2006/relationships/hyperlink" Target="https://www.behr.com/pro/products/interior-products/interior-paints-and-coatings/paints-and-coatings/behr-premium-plus-interior" TargetMode="External"/><Relationship Id="rId17" Type="http://schemas.openxmlformats.org/officeDocument/2006/relationships/hyperlink" Target="https://www.behr.com/pro/products/exterior-products/floor-coatings/floor-coating/behr-premium-porch-and-patio-floor-paint-gloss-enamel" TargetMode="External"/><Relationship Id="rId25" Type="http://schemas.openxmlformats.org/officeDocument/2006/relationships/hyperlink" Target="https://www.behr.com/pro/products/exterior-products/exterior-wood-stains-and-finishes/wood-stains-and-finishes/behr-premium-solid-color-waterproofing-stain-and-sealer" TargetMode="External"/><Relationship Id="rId33" Type="http://schemas.openxmlformats.org/officeDocument/2006/relationships/hyperlink" Target="https://www.behr.com/pro/products/interior-products/interior-primers-sealers-and-undercoaters/primers-sealers-and-undercoaters/behr-interior-exterior-metal-primer" TargetMode="External"/><Relationship Id="rId38" Type="http://schemas.openxmlformats.org/officeDocument/2006/relationships/hyperlink" Target="http://www.epa.gov/lea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376</TotalTime>
  <Pages>25</Pages>
  <Words>9286</Words>
  <Characters>59246</Characters>
  <Application>Microsoft Office Word</Application>
  <DocSecurity>0</DocSecurity>
  <Lines>1410</Lines>
  <Paragraphs>1293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Joe Esquer</dc:creator>
  <cp:lastModifiedBy>Joe Esquer</cp:lastModifiedBy>
  <cp:revision>29</cp:revision>
  <dcterms:created xsi:type="dcterms:W3CDTF">2022-09-20T17:16:00Z</dcterms:created>
  <dcterms:modified xsi:type="dcterms:W3CDTF">2022-11-15T20:36:00Z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2019-12-17T00:00:00Z</vt:filetime>
  </property>
  <property fmtid="{D5CDD505-2E9C-101B-9397-08002B2CF9AE}" pid="3" name="LastSaved">
    <vt:filetime>2020-07-29T00:00:00Z</vt:filetime>
  </property>
</Properties>
</file>